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39C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155E472E" w14:textId="77777777" w:rsidR="000A3C2F" w:rsidRPr="000A3C2F" w:rsidRDefault="000A3C2F" w:rsidP="00B62844">
      <w:pPr>
        <w:pStyle w:val="Title"/>
        <w:spacing w:line="276" w:lineRule="auto"/>
      </w:pPr>
      <w:r w:rsidRPr="000A3C2F">
        <w:t>Centre for Health Technology Evaluation</w:t>
      </w:r>
    </w:p>
    <w:p w14:paraId="5CDD6DAD" w14:textId="79FEF8CA" w:rsidR="000A3C2F" w:rsidRDefault="00A41A1A" w:rsidP="003E65BA">
      <w:pPr>
        <w:pStyle w:val="Heading1"/>
      </w:pPr>
      <w:r>
        <w:t>Diagnostics Advisory Committee (DAC)</w:t>
      </w:r>
      <w:r w:rsidR="000A3C2F">
        <w:t xml:space="preserve"> meeting minutes</w:t>
      </w:r>
    </w:p>
    <w:p w14:paraId="35C56801" w14:textId="549C033F" w:rsidR="00BA4EAD" w:rsidRDefault="00BA4EAD" w:rsidP="00C7373D">
      <w:pPr>
        <w:pStyle w:val="Paragraphnonumbers"/>
      </w:pPr>
      <w:r w:rsidRPr="00BA4EAD">
        <w:rPr>
          <w:b/>
        </w:rPr>
        <w:t>Minutes:</w:t>
      </w:r>
      <w:r>
        <w:rPr>
          <w:b/>
        </w:rPr>
        <w:tab/>
      </w:r>
      <w:r w:rsidR="00682F9B">
        <w:rPr>
          <w:b/>
        </w:rPr>
        <w:tab/>
      </w:r>
      <w:r w:rsidR="00F567BA">
        <w:rPr>
          <w:bCs w:val="0"/>
        </w:rPr>
        <w:t>C</w:t>
      </w:r>
      <w:r w:rsidR="00A41A1A">
        <w:t>onfirmed</w:t>
      </w:r>
    </w:p>
    <w:p w14:paraId="7133C640" w14:textId="7CF5463A" w:rsidR="00BA4EAD" w:rsidRPr="00205638" w:rsidRDefault="00BA4EAD" w:rsidP="00C7373D">
      <w:pPr>
        <w:pStyle w:val="Paragraphnonumbers"/>
      </w:pPr>
      <w:r w:rsidRPr="006231D3">
        <w:rPr>
          <w:b/>
        </w:rPr>
        <w:t>Date and time:</w:t>
      </w:r>
      <w:r w:rsidRPr="006231D3">
        <w:rPr>
          <w:b/>
        </w:rPr>
        <w:tab/>
      </w:r>
      <w:r w:rsidR="00682F9B">
        <w:rPr>
          <w:b/>
        </w:rPr>
        <w:tab/>
      </w:r>
      <w:r w:rsidR="00A41A1A">
        <w:t>15 June 2021</w:t>
      </w:r>
    </w:p>
    <w:p w14:paraId="6A4987EC" w14:textId="4ADE955A" w:rsidR="00BA4EAD" w:rsidRDefault="00BA4EAD" w:rsidP="00C7373D">
      <w:pPr>
        <w:pStyle w:val="Paragraphnonumbers"/>
      </w:pPr>
      <w:r w:rsidRPr="006231D3">
        <w:rPr>
          <w:b/>
        </w:rPr>
        <w:t>Location:</w:t>
      </w:r>
      <w:r w:rsidRPr="006231D3">
        <w:rPr>
          <w:b/>
        </w:rPr>
        <w:tab/>
      </w:r>
      <w:r w:rsidR="00682F9B">
        <w:rPr>
          <w:b/>
        </w:rPr>
        <w:tab/>
      </w:r>
      <w:r w:rsidR="00A41A1A">
        <w:t>Via Zoom</w:t>
      </w:r>
    </w:p>
    <w:p w14:paraId="21F0608C" w14:textId="77777777" w:rsidR="00AD0E92" w:rsidRPr="00205638" w:rsidRDefault="00E82B9F" w:rsidP="003E65BA">
      <w:pPr>
        <w:pStyle w:val="Heading2"/>
      </w:pPr>
      <w:r>
        <w:t>Attendees</w:t>
      </w:r>
    </w:p>
    <w:p w14:paraId="1DB49F59" w14:textId="77777777" w:rsidR="002B5720" w:rsidRDefault="00BA4EAD" w:rsidP="003E65BA">
      <w:pPr>
        <w:pStyle w:val="Heading3unnumbered"/>
      </w:pPr>
      <w:r w:rsidRPr="006231D3">
        <w:t>Committee members present</w:t>
      </w:r>
    </w:p>
    <w:p w14:paraId="3551CD8F" w14:textId="5B5A7410" w:rsidR="002B5720" w:rsidRPr="00C7373D" w:rsidRDefault="00A41A1A" w:rsidP="00C7373D">
      <w:pPr>
        <w:pStyle w:val="Paragraph"/>
      </w:pPr>
      <w:r>
        <w:t>Mark Kroese</w:t>
      </w:r>
      <w:r w:rsidR="00BA4EAD" w:rsidRPr="00C7373D">
        <w:t xml:space="preserve"> (Chair)</w:t>
      </w:r>
      <w:r w:rsidR="002B5720" w:rsidRPr="00C7373D">
        <w:tab/>
      </w:r>
      <w:r w:rsidR="00682F9B">
        <w:tab/>
      </w:r>
      <w:r w:rsidR="00682F9B">
        <w:tab/>
      </w:r>
      <w:r w:rsidR="003A4E3F">
        <w:tab/>
      </w:r>
      <w:r w:rsidR="002B5720" w:rsidRPr="00C7373D">
        <w:t>Present for all items</w:t>
      </w:r>
    </w:p>
    <w:p w14:paraId="3F74514F" w14:textId="05F94F03" w:rsidR="00BA4EAD" w:rsidRPr="00C7373D" w:rsidRDefault="00A41A1A" w:rsidP="00C7373D">
      <w:pPr>
        <w:pStyle w:val="Paragraph"/>
      </w:pPr>
      <w:r w:rsidRPr="00A41A1A">
        <w:t>Keith Abrams</w:t>
      </w:r>
      <w:r w:rsidR="002B5720" w:rsidRPr="00C7373D">
        <w:tab/>
      </w:r>
      <w:r w:rsidR="00682F9B">
        <w:tab/>
      </w:r>
      <w:r w:rsidR="00682F9B">
        <w:tab/>
      </w:r>
      <w:r w:rsidR="003A4E3F">
        <w:tab/>
      </w:r>
      <w:r w:rsidR="002B5720" w:rsidRPr="00C7373D">
        <w:t>Present for all items</w:t>
      </w:r>
    </w:p>
    <w:p w14:paraId="6C6015AB" w14:textId="4858DE49" w:rsidR="002B5720" w:rsidRPr="00C7373D" w:rsidRDefault="00A41A1A" w:rsidP="00C7373D">
      <w:pPr>
        <w:pStyle w:val="Paragraph"/>
      </w:pPr>
      <w:r w:rsidRPr="00A41A1A">
        <w:t>Liz Adair</w:t>
      </w:r>
      <w:r w:rsidR="002B5720" w:rsidRPr="00C7373D">
        <w:tab/>
      </w:r>
      <w:r w:rsidR="00682F9B">
        <w:tab/>
      </w:r>
      <w:r w:rsidR="00682F9B">
        <w:tab/>
      </w:r>
      <w:r w:rsidR="003A4E3F">
        <w:tab/>
      </w:r>
      <w:r w:rsidR="002B5720" w:rsidRPr="00C7373D">
        <w:t>Present for all items</w:t>
      </w:r>
    </w:p>
    <w:p w14:paraId="3D2C3662" w14:textId="145484B3" w:rsidR="002B5720" w:rsidRPr="00C7373D" w:rsidRDefault="00A41A1A" w:rsidP="00C7373D">
      <w:pPr>
        <w:pStyle w:val="Paragraph"/>
      </w:pPr>
      <w:r w:rsidRPr="00A41A1A">
        <w:t>Rebecca Allcock</w:t>
      </w:r>
      <w:r w:rsidR="002B5720" w:rsidRPr="00C7373D">
        <w:tab/>
      </w:r>
      <w:r w:rsidR="00682F9B">
        <w:tab/>
      </w:r>
      <w:r w:rsidR="00682F9B">
        <w:tab/>
      </w:r>
      <w:r w:rsidR="003A4E3F">
        <w:tab/>
      </w:r>
      <w:r w:rsidR="002B5720" w:rsidRPr="00C7373D">
        <w:t>Present for all items</w:t>
      </w:r>
    </w:p>
    <w:p w14:paraId="642F31C7" w14:textId="09738A04" w:rsidR="002B5720" w:rsidRPr="00C7373D" w:rsidRDefault="00A41A1A" w:rsidP="00C7373D">
      <w:pPr>
        <w:pStyle w:val="Paragraph"/>
      </w:pPr>
      <w:r w:rsidRPr="00A41A1A">
        <w:t>John Cairns</w:t>
      </w:r>
      <w:r w:rsidR="002B5720" w:rsidRPr="00C7373D">
        <w:tab/>
      </w:r>
      <w:r w:rsidR="00682F9B">
        <w:tab/>
      </w:r>
      <w:r w:rsidR="00682F9B">
        <w:tab/>
      </w:r>
      <w:r w:rsidR="003A4E3F">
        <w:tab/>
      </w:r>
      <w:r w:rsidR="002B5720" w:rsidRPr="00C7373D">
        <w:t>Present for all items</w:t>
      </w:r>
    </w:p>
    <w:p w14:paraId="019599E1" w14:textId="6C2B4217" w:rsidR="002B5720" w:rsidRPr="00C7373D" w:rsidRDefault="00A41A1A" w:rsidP="00C7373D">
      <w:pPr>
        <w:pStyle w:val="Paragraph"/>
      </w:pPr>
      <w:r w:rsidRPr="00A41A1A">
        <w:t>Sam Creavin</w:t>
      </w:r>
      <w:r w:rsidR="002B5720" w:rsidRPr="00C7373D">
        <w:tab/>
      </w:r>
      <w:r w:rsidR="00682F9B">
        <w:tab/>
      </w:r>
      <w:r w:rsidR="00682F9B">
        <w:tab/>
      </w:r>
      <w:r w:rsidR="003A4E3F">
        <w:tab/>
      </w:r>
      <w:r w:rsidR="002B5720" w:rsidRPr="00C7373D">
        <w:t>Present for all items</w:t>
      </w:r>
    </w:p>
    <w:p w14:paraId="633D0682" w14:textId="6274EE8E" w:rsidR="002B5720" w:rsidRPr="00C7373D" w:rsidRDefault="00A41A1A" w:rsidP="00C7373D">
      <w:pPr>
        <w:pStyle w:val="Paragraph"/>
      </w:pPr>
      <w:r w:rsidRPr="00A41A1A">
        <w:t>Diane Davies</w:t>
      </w:r>
      <w:r w:rsidR="002B5720" w:rsidRPr="00C7373D">
        <w:tab/>
      </w:r>
      <w:r w:rsidR="00682F9B">
        <w:tab/>
      </w:r>
      <w:r w:rsidR="00682F9B">
        <w:tab/>
      </w:r>
      <w:r w:rsidR="003A4E3F">
        <w:tab/>
      </w:r>
      <w:r w:rsidR="002B5720" w:rsidRPr="00C7373D">
        <w:t>Present for all items</w:t>
      </w:r>
    </w:p>
    <w:p w14:paraId="372F84CA" w14:textId="3AF0B001" w:rsidR="002B5720" w:rsidRPr="00C7373D" w:rsidRDefault="00A41A1A" w:rsidP="00C7373D">
      <w:pPr>
        <w:pStyle w:val="Paragraph"/>
      </w:pPr>
      <w:r w:rsidRPr="00A41A1A">
        <w:t>Jim Gray</w:t>
      </w:r>
      <w:r w:rsidR="002B5720" w:rsidRPr="00C7373D">
        <w:tab/>
      </w:r>
      <w:r w:rsidR="00682F9B">
        <w:tab/>
      </w:r>
      <w:r w:rsidR="00682F9B">
        <w:tab/>
      </w:r>
      <w:r w:rsidR="003A4E3F">
        <w:tab/>
      </w:r>
      <w:r w:rsidR="002B5720" w:rsidRPr="00C7373D">
        <w:t>Present for all items</w:t>
      </w:r>
    </w:p>
    <w:p w14:paraId="35061D57" w14:textId="3E9CD7DA" w:rsidR="002B5720" w:rsidRPr="00C7373D" w:rsidRDefault="00A41A1A" w:rsidP="00C7373D">
      <w:pPr>
        <w:pStyle w:val="Paragraph"/>
      </w:pPr>
      <w:r>
        <w:t>Neil Hawkins</w:t>
      </w:r>
      <w:r w:rsidR="002B5720" w:rsidRPr="00C7373D">
        <w:tab/>
      </w:r>
      <w:r w:rsidR="00682F9B">
        <w:tab/>
      </w:r>
      <w:r w:rsidR="00682F9B">
        <w:tab/>
      </w:r>
      <w:r w:rsidR="003A4E3F">
        <w:tab/>
      </w:r>
      <w:r w:rsidR="002B5720" w:rsidRPr="00C7373D">
        <w:t>Present for all items</w:t>
      </w:r>
    </w:p>
    <w:p w14:paraId="46A051EB" w14:textId="22119698" w:rsidR="002B5720" w:rsidRPr="00C7373D" w:rsidRDefault="00A41A1A" w:rsidP="00C7373D">
      <w:pPr>
        <w:pStyle w:val="Paragraph"/>
      </w:pPr>
      <w:r w:rsidRPr="00A41A1A">
        <w:t>Patrick McGinley</w:t>
      </w:r>
      <w:r w:rsidR="002B5720" w:rsidRPr="00C7373D">
        <w:tab/>
      </w:r>
      <w:r w:rsidR="00682F9B">
        <w:tab/>
      </w:r>
      <w:r w:rsidR="00682F9B">
        <w:tab/>
      </w:r>
      <w:r w:rsidR="003A4E3F">
        <w:tab/>
      </w:r>
      <w:r w:rsidR="002B5720" w:rsidRPr="00C7373D">
        <w:t>Present for all items</w:t>
      </w:r>
    </w:p>
    <w:p w14:paraId="0F7390DF" w14:textId="545DE72D" w:rsidR="002B5720" w:rsidRPr="00C7373D" w:rsidRDefault="00A41A1A" w:rsidP="00C7373D">
      <w:pPr>
        <w:pStyle w:val="Paragraph"/>
      </w:pPr>
      <w:r w:rsidRPr="00A41A1A">
        <w:t>Ross Maconachie</w:t>
      </w:r>
      <w:r w:rsidR="002B5720" w:rsidRPr="00C7373D">
        <w:tab/>
      </w:r>
      <w:r w:rsidR="00682F9B">
        <w:tab/>
      </w:r>
      <w:r w:rsidR="00682F9B">
        <w:tab/>
      </w:r>
      <w:r w:rsidR="003A4E3F">
        <w:tab/>
      </w:r>
      <w:r w:rsidR="002B5720" w:rsidRPr="00C7373D">
        <w:t>Present for items</w:t>
      </w:r>
      <w:r w:rsidR="00892210">
        <w:t xml:space="preserve"> 1 - 4.2.3</w:t>
      </w:r>
    </w:p>
    <w:p w14:paraId="5F896F16" w14:textId="65E0BAB7" w:rsidR="002B5720" w:rsidRPr="00C7373D" w:rsidRDefault="00A41A1A" w:rsidP="00C7373D">
      <w:pPr>
        <w:pStyle w:val="Paragraph"/>
      </w:pPr>
      <w:r w:rsidRPr="00A41A1A">
        <w:t>Michael Messenger</w:t>
      </w:r>
      <w:r w:rsidR="002B5720" w:rsidRPr="00C7373D">
        <w:tab/>
      </w:r>
      <w:r w:rsidR="00682F9B">
        <w:tab/>
      </w:r>
      <w:r w:rsidR="00682F9B">
        <w:tab/>
      </w:r>
      <w:r w:rsidR="003A4E3F">
        <w:tab/>
      </w:r>
      <w:r w:rsidR="002B5720" w:rsidRPr="00C7373D">
        <w:t>Present for all items</w:t>
      </w:r>
    </w:p>
    <w:p w14:paraId="3677820C" w14:textId="7967EA39" w:rsidR="002B5720" w:rsidRPr="00C7373D" w:rsidRDefault="00A41A1A" w:rsidP="00C7373D">
      <w:pPr>
        <w:pStyle w:val="Paragraph"/>
      </w:pPr>
      <w:r w:rsidRPr="00A41A1A">
        <w:t>Alexandria Moseley</w:t>
      </w:r>
      <w:r w:rsidR="002B5720" w:rsidRPr="00C7373D">
        <w:tab/>
      </w:r>
      <w:r w:rsidR="00682F9B">
        <w:tab/>
      </w:r>
      <w:r w:rsidR="00682F9B">
        <w:tab/>
      </w:r>
      <w:r w:rsidR="003A4E3F">
        <w:tab/>
      </w:r>
      <w:r w:rsidR="002B5720" w:rsidRPr="00C7373D">
        <w:t>Present for all items</w:t>
      </w:r>
    </w:p>
    <w:p w14:paraId="21C4E525" w14:textId="2291948E" w:rsidR="002B5720" w:rsidRPr="00C7373D" w:rsidRDefault="00A41A1A" w:rsidP="00C7373D">
      <w:pPr>
        <w:pStyle w:val="Paragraph"/>
      </w:pPr>
      <w:r w:rsidRPr="00A41A1A">
        <w:t>Shelley Rahman Haley</w:t>
      </w:r>
      <w:r w:rsidR="002B5720" w:rsidRPr="00C7373D">
        <w:tab/>
      </w:r>
      <w:r w:rsidR="00682F9B">
        <w:tab/>
      </w:r>
      <w:r w:rsidR="00682F9B">
        <w:tab/>
      </w:r>
      <w:r w:rsidR="003A4E3F">
        <w:tab/>
      </w:r>
      <w:r w:rsidR="002B5720" w:rsidRPr="00C7373D">
        <w:t>Present for all items</w:t>
      </w:r>
    </w:p>
    <w:p w14:paraId="19978DAB" w14:textId="085678E9" w:rsidR="002B5720" w:rsidRPr="00C7373D" w:rsidRDefault="00A41A1A" w:rsidP="00C7373D">
      <w:pPr>
        <w:pStyle w:val="Paragraph"/>
      </w:pPr>
      <w:r w:rsidRPr="00A41A1A">
        <w:t>Brian Shine</w:t>
      </w:r>
      <w:r w:rsidR="002B5720" w:rsidRPr="00C7373D">
        <w:tab/>
      </w:r>
      <w:r w:rsidR="00682F9B">
        <w:tab/>
      </w:r>
      <w:r w:rsidR="00682F9B">
        <w:tab/>
      </w:r>
      <w:r w:rsidR="003A4E3F">
        <w:tab/>
      </w:r>
      <w:r w:rsidR="00892210" w:rsidRPr="00C7373D">
        <w:t>Present for items</w:t>
      </w:r>
      <w:r w:rsidR="00892210">
        <w:t xml:space="preserve"> 1 - 4.2.3</w:t>
      </w:r>
    </w:p>
    <w:p w14:paraId="662288B3" w14:textId="0E0C4589" w:rsidR="002B5720" w:rsidRPr="00C7373D" w:rsidRDefault="00A41A1A" w:rsidP="00C7373D">
      <w:pPr>
        <w:pStyle w:val="Paragraph"/>
      </w:pPr>
      <w:r w:rsidRPr="00A41A1A">
        <w:t>Matt Stevenson</w:t>
      </w:r>
      <w:r w:rsidR="002B5720" w:rsidRPr="00C7373D">
        <w:tab/>
      </w:r>
      <w:r w:rsidR="00682F9B">
        <w:tab/>
      </w:r>
      <w:r w:rsidR="00682F9B">
        <w:tab/>
      </w:r>
      <w:r w:rsidR="003A4E3F">
        <w:tab/>
      </w:r>
      <w:r w:rsidR="002B5720" w:rsidRPr="00C7373D">
        <w:t>Present for all items</w:t>
      </w:r>
    </w:p>
    <w:p w14:paraId="55E321FA" w14:textId="07D462BA" w:rsidR="002B5720" w:rsidRPr="00C7373D" w:rsidRDefault="00A41A1A" w:rsidP="00C7373D">
      <w:pPr>
        <w:pStyle w:val="Paragraph"/>
      </w:pPr>
      <w:r w:rsidRPr="00A41A1A">
        <w:t>Alasdair Taylor</w:t>
      </w:r>
      <w:r w:rsidR="002B5720" w:rsidRPr="00C7373D">
        <w:tab/>
      </w:r>
      <w:r w:rsidR="00682F9B">
        <w:tab/>
      </w:r>
      <w:r w:rsidR="00682F9B">
        <w:tab/>
      </w:r>
      <w:r w:rsidR="003A4E3F">
        <w:tab/>
      </w:r>
      <w:r w:rsidR="002B5720" w:rsidRPr="00C7373D">
        <w:t>Present for all items</w:t>
      </w:r>
    </w:p>
    <w:p w14:paraId="480EE76C" w14:textId="77777777" w:rsidR="000D1197" w:rsidRPr="00C7373D" w:rsidRDefault="000D1197" w:rsidP="000D1197">
      <w:pPr>
        <w:pStyle w:val="Paragraph"/>
        <w:numPr>
          <w:ilvl w:val="0"/>
          <w:numId w:val="0"/>
        </w:numPr>
        <w:ind w:left="567" w:hanging="499"/>
      </w:pPr>
    </w:p>
    <w:p w14:paraId="7ED0E383" w14:textId="77777777" w:rsidR="002B5720" w:rsidRDefault="00BA4EAD" w:rsidP="003E65BA">
      <w:pPr>
        <w:pStyle w:val="Heading3unnumbered"/>
      </w:pPr>
      <w:r w:rsidRPr="006231D3">
        <w:t xml:space="preserve">NICE staff </w:t>
      </w:r>
      <w:r w:rsidRPr="00FD0266">
        <w:t>present</w:t>
      </w:r>
    </w:p>
    <w:p w14:paraId="2EB50B28" w14:textId="2CF8D58A" w:rsidR="00BA4EAD" w:rsidRDefault="0086541C" w:rsidP="00C7373D">
      <w:pPr>
        <w:pStyle w:val="Paragraphnonumbers"/>
      </w:pPr>
      <w:r>
        <w:t>Sarah Byron, Programme Director</w:t>
      </w:r>
      <w:r w:rsidR="00682F9B">
        <w:tab/>
      </w:r>
      <w:r w:rsidR="003A4E3F">
        <w:tab/>
      </w:r>
      <w:r w:rsidR="002355CF">
        <w:tab/>
      </w:r>
      <w:r w:rsidR="002355CF">
        <w:tab/>
      </w:r>
      <w:r w:rsidR="00BA4EAD" w:rsidRPr="00205638">
        <w:t xml:space="preserve">Present for all </w:t>
      </w:r>
      <w:r w:rsidR="00BA4EAD" w:rsidRPr="00C7373D">
        <w:t>items</w:t>
      </w:r>
    </w:p>
    <w:p w14:paraId="7279CD07" w14:textId="551C3F3E" w:rsidR="002B5720" w:rsidRDefault="0086541C" w:rsidP="00C7373D">
      <w:pPr>
        <w:pStyle w:val="Paragraphnonumbers"/>
      </w:pPr>
      <w:r>
        <w:t>Rebecca Albrow</w:t>
      </w:r>
      <w:r w:rsidR="002B5720" w:rsidRPr="002B5720">
        <w:t xml:space="preserve">, </w:t>
      </w:r>
      <w:r>
        <w:t>Technical Adviser</w:t>
      </w:r>
      <w:r w:rsidR="002B5720" w:rsidRPr="002B5720">
        <w:tab/>
      </w:r>
      <w:r w:rsidR="00682F9B">
        <w:tab/>
      </w:r>
      <w:r w:rsidR="00682F9B">
        <w:tab/>
      </w:r>
      <w:r w:rsidR="003A4E3F">
        <w:tab/>
      </w:r>
      <w:r w:rsidR="002B5720" w:rsidRPr="002B5720">
        <w:t>Present for all items</w:t>
      </w:r>
    </w:p>
    <w:p w14:paraId="45BB7B08" w14:textId="58FDC55E" w:rsidR="002B5720" w:rsidRDefault="0086541C" w:rsidP="00C7373D">
      <w:pPr>
        <w:pStyle w:val="Paragraphnonumbers"/>
      </w:pPr>
      <w:r>
        <w:lastRenderedPageBreak/>
        <w:t>Thomas Walker, Technical Adviser</w:t>
      </w:r>
      <w:r w:rsidR="002B5720" w:rsidRPr="002B5720">
        <w:tab/>
      </w:r>
      <w:r w:rsidR="00682F9B">
        <w:tab/>
      </w:r>
      <w:r w:rsidR="00682F9B">
        <w:tab/>
      </w:r>
      <w:r w:rsidR="003A4E3F">
        <w:tab/>
      </w:r>
      <w:r w:rsidR="002B5720" w:rsidRPr="002B5720">
        <w:t>Present for items</w:t>
      </w:r>
      <w:r w:rsidR="002355CF">
        <w:t xml:space="preserve"> 5-6</w:t>
      </w:r>
    </w:p>
    <w:p w14:paraId="756DAF35" w14:textId="74B49E71" w:rsidR="002355CF" w:rsidRDefault="0086541C" w:rsidP="00C7373D">
      <w:pPr>
        <w:pStyle w:val="Paragraphnonumbers"/>
      </w:pPr>
      <w:r>
        <w:t>Suvi Harmala, Technical Analyst</w:t>
      </w:r>
      <w:r w:rsidR="002B5720" w:rsidRPr="002B5720">
        <w:tab/>
      </w:r>
      <w:r w:rsidR="00682F9B">
        <w:tab/>
      </w:r>
      <w:r w:rsidR="00682F9B">
        <w:tab/>
      </w:r>
      <w:r w:rsidR="003A4E3F">
        <w:tab/>
      </w:r>
      <w:r w:rsidR="002B5720" w:rsidRPr="002B5720">
        <w:t xml:space="preserve">Present for </w:t>
      </w:r>
      <w:r w:rsidR="002355CF">
        <w:t>items 1 - 4.2.3</w:t>
      </w:r>
    </w:p>
    <w:p w14:paraId="72FA6C79" w14:textId="6AD48135" w:rsidR="002B5720" w:rsidRDefault="0086541C" w:rsidP="00C7373D">
      <w:pPr>
        <w:pStyle w:val="Paragraphnonumbers"/>
      </w:pPr>
      <w:r>
        <w:t>Simon Webster, Technical Analyst</w:t>
      </w:r>
      <w:r w:rsidR="002B5720" w:rsidRPr="002B5720">
        <w:tab/>
      </w:r>
      <w:r w:rsidR="00682F9B">
        <w:tab/>
      </w:r>
      <w:r w:rsidR="00682F9B">
        <w:tab/>
      </w:r>
      <w:r w:rsidR="003A4E3F">
        <w:tab/>
      </w:r>
      <w:r w:rsidR="002B5720" w:rsidRPr="002B5720">
        <w:t xml:space="preserve">Present for </w:t>
      </w:r>
      <w:r w:rsidR="002355CF">
        <w:t>items 5-6</w:t>
      </w:r>
    </w:p>
    <w:p w14:paraId="0C204357" w14:textId="6D888D26" w:rsidR="002B5720" w:rsidRDefault="0086541C" w:rsidP="00C7373D">
      <w:pPr>
        <w:pStyle w:val="Paragraphnonumbers"/>
      </w:pPr>
      <w:r>
        <w:t>Donna Barnes, Project Manager</w:t>
      </w:r>
      <w:r w:rsidR="002B5720" w:rsidRPr="002B5720">
        <w:tab/>
      </w:r>
      <w:r w:rsidR="00682F9B">
        <w:tab/>
      </w:r>
      <w:r w:rsidR="00682F9B">
        <w:tab/>
      </w:r>
      <w:r w:rsidR="003A4E3F">
        <w:tab/>
      </w:r>
      <w:r w:rsidR="002B5720" w:rsidRPr="002B5720">
        <w:t>Present for all items</w:t>
      </w:r>
    </w:p>
    <w:p w14:paraId="4CC40AF1" w14:textId="14D4973F" w:rsidR="002B5720" w:rsidRDefault="0086541C" w:rsidP="00C7373D">
      <w:pPr>
        <w:pStyle w:val="Paragraphnonumbers"/>
      </w:pPr>
      <w:r>
        <w:t xml:space="preserve">Alex Sexton, Administrator </w:t>
      </w:r>
      <w:r w:rsidR="002B5720" w:rsidRPr="002B5720">
        <w:tab/>
      </w:r>
      <w:r w:rsidR="00682F9B">
        <w:tab/>
      </w:r>
      <w:r w:rsidR="00682F9B">
        <w:tab/>
      </w:r>
      <w:r w:rsidR="003A4E3F">
        <w:tab/>
      </w:r>
      <w:r w:rsidR="002B5720" w:rsidRPr="002B5720">
        <w:t>Present for all items</w:t>
      </w:r>
    </w:p>
    <w:p w14:paraId="3ABB183D" w14:textId="77777777" w:rsidR="0071696D" w:rsidRDefault="0071696D" w:rsidP="00C7373D">
      <w:pPr>
        <w:pStyle w:val="Paragraphnonumbers"/>
      </w:pPr>
    </w:p>
    <w:p w14:paraId="7E525B52" w14:textId="592EDFF2" w:rsidR="00BA4EAD" w:rsidRPr="006231D3" w:rsidRDefault="004112A3" w:rsidP="003E65BA">
      <w:pPr>
        <w:pStyle w:val="Heading3unnumbered"/>
      </w:pPr>
      <w:bookmarkStart w:id="0" w:name="_Hlk1984286"/>
      <w:r>
        <w:t>External assessment group</w:t>
      </w:r>
      <w:r w:rsidR="00BA4EAD" w:rsidRPr="006231D3">
        <w:t xml:space="preserve"> representatives present</w:t>
      </w:r>
    </w:p>
    <w:bookmarkEnd w:id="0"/>
    <w:p w14:paraId="38864F67" w14:textId="3E77DDF6" w:rsidR="00BA4EAD" w:rsidRPr="00085585" w:rsidRDefault="004112A3" w:rsidP="00085585">
      <w:pPr>
        <w:pStyle w:val="Paragraphnonumbers"/>
      </w:pPr>
      <w:r w:rsidRPr="004112A3">
        <w:t>Isaac Corroramos</w:t>
      </w:r>
      <w:r>
        <w:t xml:space="preserve">, </w:t>
      </w:r>
      <w:r w:rsidRPr="004112A3">
        <w:t>Health Economics Researcher</w:t>
      </w:r>
      <w:r w:rsidR="003A4E3F">
        <w:tab/>
      </w:r>
      <w:r w:rsidR="00085585" w:rsidRPr="00085585">
        <w:t xml:space="preserve">Present for items </w:t>
      </w:r>
      <w:r w:rsidR="002355CF">
        <w:t>1 – 4.2.3</w:t>
      </w:r>
      <w:r>
        <w:br/>
      </w:r>
      <w:r w:rsidRPr="004112A3">
        <w:t>Kleijnen Systematic Reviews Ltd (KSR)</w:t>
      </w:r>
    </w:p>
    <w:p w14:paraId="13A0EA94" w14:textId="1C875235" w:rsidR="00085585" w:rsidRPr="00085585" w:rsidRDefault="004112A3" w:rsidP="00085585">
      <w:pPr>
        <w:pStyle w:val="Paragraphnonumbers"/>
      </w:pPr>
      <w:r>
        <w:t>Marie Westwood, Reviews Manager</w:t>
      </w:r>
      <w:r w:rsidR="00085585" w:rsidRPr="00085585">
        <w:tab/>
      </w:r>
      <w:r w:rsidR="00682F9B">
        <w:tab/>
      </w:r>
      <w:r w:rsidR="00682F9B">
        <w:tab/>
      </w:r>
      <w:r w:rsidR="003A4E3F">
        <w:tab/>
      </w:r>
      <w:r w:rsidR="00085585" w:rsidRPr="00085585">
        <w:t xml:space="preserve">Present for items </w:t>
      </w:r>
      <w:r w:rsidR="002355CF">
        <w:t>1 – 4.2.3</w:t>
      </w:r>
      <w:r>
        <w:br/>
      </w:r>
      <w:r w:rsidRPr="004112A3">
        <w:t>Kleijnen Systematic Reviews Ltd (KSR)</w:t>
      </w:r>
    </w:p>
    <w:p w14:paraId="1F53E02C" w14:textId="07C1AA88" w:rsidR="00085585" w:rsidRPr="00085585" w:rsidRDefault="004112A3" w:rsidP="003E65BA">
      <w:pPr>
        <w:pStyle w:val="Paragraphnonumbers"/>
        <w:tabs>
          <w:tab w:val="left" w:pos="4080"/>
        </w:tabs>
      </w:pPr>
      <w:r>
        <w:t>Keith Cooper, Senior Research Fellow in</w:t>
      </w:r>
      <w:r w:rsidR="00682F9B">
        <w:tab/>
      </w:r>
      <w:r w:rsidR="003A4E3F">
        <w:tab/>
      </w:r>
      <w:r w:rsidR="00085585" w:rsidRPr="00085585">
        <w:t xml:space="preserve">Present for items </w:t>
      </w:r>
      <w:r w:rsidR="002355CF">
        <w:t>5 -6</w:t>
      </w:r>
      <w:r>
        <w:br/>
        <w:t xml:space="preserve">Health Economics, </w:t>
      </w:r>
      <w:r w:rsidRPr="004112A3">
        <w:t xml:space="preserve">Southampton Health Technology </w:t>
      </w:r>
      <w:r>
        <w:br/>
      </w:r>
      <w:r w:rsidRPr="004112A3">
        <w:t xml:space="preserve">Assessments Centre </w:t>
      </w:r>
      <w:r>
        <w:t>(SHTAC)</w:t>
      </w:r>
    </w:p>
    <w:p w14:paraId="6FCBB87F" w14:textId="45759997" w:rsidR="00085585" w:rsidRDefault="004112A3" w:rsidP="00085585">
      <w:pPr>
        <w:pStyle w:val="Paragraphnonumbers"/>
      </w:pPr>
      <w:r w:rsidRPr="004112A3">
        <w:t>Inês Souto Ribeiro</w:t>
      </w:r>
      <w:r>
        <w:t>, Senior Research Assistant,</w:t>
      </w:r>
      <w:r w:rsidR="00682F9B">
        <w:tab/>
      </w:r>
      <w:r w:rsidR="003A4E3F">
        <w:tab/>
      </w:r>
      <w:r w:rsidR="00085585" w:rsidRPr="00085585">
        <w:t xml:space="preserve">Present for items </w:t>
      </w:r>
      <w:r w:rsidR="002355CF">
        <w:t>5-6</w:t>
      </w:r>
      <w:r>
        <w:br/>
        <w:t>SHTAC</w:t>
      </w:r>
    </w:p>
    <w:p w14:paraId="741C80EA" w14:textId="2EA8697D" w:rsidR="0071696D" w:rsidRPr="00085585" w:rsidRDefault="004112A3" w:rsidP="0071696D">
      <w:pPr>
        <w:pStyle w:val="Paragraphnonumbers"/>
      </w:pPr>
      <w:r>
        <w:t xml:space="preserve">Jonathan Shepherd, Principal Research Fellow, </w:t>
      </w:r>
      <w:r w:rsidR="0071696D">
        <w:tab/>
      </w:r>
      <w:r w:rsidR="0071696D" w:rsidRPr="00085585">
        <w:t xml:space="preserve">Present for items </w:t>
      </w:r>
      <w:r w:rsidR="002355CF">
        <w:t>5-6</w:t>
      </w:r>
      <w:r>
        <w:br/>
        <w:t>SHTAC</w:t>
      </w:r>
    </w:p>
    <w:p w14:paraId="048A86B9" w14:textId="436ABB3D" w:rsidR="0071696D" w:rsidRPr="00085585" w:rsidRDefault="004112A3" w:rsidP="0071696D">
      <w:pPr>
        <w:pStyle w:val="Paragraphnonumbers"/>
      </w:pPr>
      <w:r w:rsidRPr="004112A3">
        <w:t>Irina Tikhonova</w:t>
      </w:r>
      <w:r>
        <w:t>, Senior Research Fellow,</w:t>
      </w:r>
      <w:r w:rsidR="0071696D">
        <w:tab/>
      </w:r>
      <w:r w:rsidR="0071696D">
        <w:tab/>
      </w:r>
      <w:r w:rsidR="0071696D" w:rsidRPr="00085585">
        <w:t xml:space="preserve">Present for items </w:t>
      </w:r>
      <w:r w:rsidR="002355CF">
        <w:t>5-6</w:t>
      </w:r>
      <w:r>
        <w:br/>
        <w:t>SHTAC</w:t>
      </w:r>
    </w:p>
    <w:p w14:paraId="03117A91" w14:textId="77777777" w:rsidR="0071696D" w:rsidRPr="00085585" w:rsidRDefault="0071696D" w:rsidP="00085585">
      <w:pPr>
        <w:pStyle w:val="Paragraphnonumbers"/>
      </w:pPr>
    </w:p>
    <w:p w14:paraId="7571C909" w14:textId="7B997032" w:rsidR="00BA4EAD" w:rsidRPr="006231D3" w:rsidRDefault="004112A3" w:rsidP="003E65BA">
      <w:pPr>
        <w:pStyle w:val="Heading3unnumbered"/>
      </w:pPr>
      <w:r>
        <w:t>Specialist Committee Members present</w:t>
      </w:r>
    </w:p>
    <w:p w14:paraId="293A4380" w14:textId="5526560B" w:rsidR="00085585" w:rsidRPr="00085585" w:rsidRDefault="00C634E0" w:rsidP="00085585">
      <w:pPr>
        <w:pStyle w:val="Paragraphnonumbers"/>
      </w:pPr>
      <w:r>
        <w:t xml:space="preserve">Matthew Brookes, </w:t>
      </w:r>
      <w:r w:rsidRPr="00C634E0">
        <w:t>Consultant Gastroenterologist,</w:t>
      </w:r>
      <w:r w:rsidR="003A4E3F">
        <w:tab/>
      </w:r>
      <w:r w:rsidR="00085585" w:rsidRPr="00085585">
        <w:t xml:space="preserve">Present for items </w:t>
      </w:r>
      <w:r w:rsidR="002355CF">
        <w:t>1- 4.2.3</w:t>
      </w:r>
      <w:r>
        <w:br/>
      </w:r>
      <w:r w:rsidRPr="00C634E0">
        <w:t>Royal Wolverhampton NHS Trust</w:t>
      </w:r>
    </w:p>
    <w:p w14:paraId="3B3C4843" w14:textId="4DA2BD7A" w:rsidR="00BA4EAD" w:rsidRDefault="00C634E0" w:rsidP="00085585">
      <w:pPr>
        <w:pStyle w:val="Paragraphnonumbers"/>
      </w:pPr>
      <w:r w:rsidRPr="00C634E0">
        <w:t>Fahmid Chowdhury</w:t>
      </w:r>
      <w:r>
        <w:t xml:space="preserve">, </w:t>
      </w:r>
      <w:r w:rsidRPr="00C634E0">
        <w:t>Consultant Radiologist</w:t>
      </w:r>
      <w:r w:rsidR="00682F9B">
        <w:tab/>
      </w:r>
      <w:r w:rsidR="003A4E3F">
        <w:tab/>
      </w:r>
      <w:r w:rsidR="00085585" w:rsidRPr="00085585">
        <w:t xml:space="preserve">Present for items </w:t>
      </w:r>
      <w:r w:rsidR="002355CF">
        <w:t>1 – 4.2.3</w:t>
      </w:r>
      <w:r>
        <w:br/>
      </w:r>
      <w:r w:rsidRPr="00C634E0">
        <w:t>&amp; Nuclear Medicine Physician,</w:t>
      </w:r>
      <w:r>
        <w:br/>
      </w:r>
      <w:r w:rsidRPr="00C634E0">
        <w:t>Leeds Teaching Hospitals NHS Trust</w:t>
      </w:r>
    </w:p>
    <w:p w14:paraId="12AD061D" w14:textId="3ABFC81A" w:rsidR="00085585" w:rsidRPr="00085585" w:rsidRDefault="00905D68" w:rsidP="00085585">
      <w:pPr>
        <w:pStyle w:val="Paragraphnonumbers"/>
      </w:pPr>
      <w:r>
        <w:t xml:space="preserve">Mark Follows, </w:t>
      </w:r>
      <w:r w:rsidRPr="00905D68">
        <w:t>Clinical Lead Planned</w:t>
      </w:r>
      <w:r w:rsidR="00085585" w:rsidRPr="00085585">
        <w:tab/>
      </w:r>
      <w:r w:rsidR="00682F9B">
        <w:tab/>
      </w:r>
      <w:r w:rsidR="00682F9B">
        <w:tab/>
      </w:r>
      <w:r w:rsidR="003A4E3F">
        <w:tab/>
      </w:r>
      <w:r w:rsidR="00085585" w:rsidRPr="00085585">
        <w:t xml:space="preserve">Present for items </w:t>
      </w:r>
      <w:r w:rsidR="002355CF">
        <w:t>1- 4.2.3</w:t>
      </w:r>
      <w:r>
        <w:br/>
      </w:r>
      <w:r w:rsidRPr="00905D68">
        <w:t xml:space="preserve">Care/ Gastroenterology, </w:t>
      </w:r>
      <w:proofErr w:type="gramStart"/>
      <w:r w:rsidRPr="00905D68">
        <w:t>Norfolk</w:t>
      </w:r>
      <w:proofErr w:type="gramEnd"/>
      <w:r w:rsidRPr="00905D68">
        <w:t xml:space="preserve"> and Waveney CCG</w:t>
      </w:r>
    </w:p>
    <w:p w14:paraId="12D03CDC" w14:textId="0A311C35" w:rsidR="00085585" w:rsidRDefault="00905D68" w:rsidP="00085585">
      <w:pPr>
        <w:pStyle w:val="Paragraphnonumbers"/>
      </w:pPr>
      <w:r>
        <w:t>Nigel Horwood, Lay specialist committee</w:t>
      </w:r>
      <w:r w:rsidR="00682F9B">
        <w:tab/>
      </w:r>
      <w:r w:rsidR="00682F9B">
        <w:tab/>
      </w:r>
      <w:r w:rsidR="00085585" w:rsidRPr="00085585">
        <w:t xml:space="preserve">Present for items </w:t>
      </w:r>
      <w:r w:rsidR="002355CF">
        <w:t>1 – 4.2.3</w:t>
      </w:r>
      <w:r>
        <w:br/>
        <w:t>member</w:t>
      </w:r>
    </w:p>
    <w:p w14:paraId="67A8B716" w14:textId="3C86B469" w:rsidR="0071696D" w:rsidRPr="00085585" w:rsidRDefault="00905D68" w:rsidP="0071696D">
      <w:pPr>
        <w:pStyle w:val="Paragraphnonumbers"/>
      </w:pPr>
      <w:r>
        <w:t>Yvonne McKenzie, Specialist Dietician</w:t>
      </w:r>
      <w:r w:rsidR="0071696D" w:rsidRPr="00085585">
        <w:tab/>
      </w:r>
      <w:r w:rsidR="0071696D">
        <w:tab/>
      </w:r>
      <w:r w:rsidR="0071696D">
        <w:tab/>
      </w:r>
      <w:r w:rsidR="0071696D">
        <w:tab/>
      </w:r>
      <w:r w:rsidR="0071696D" w:rsidRPr="00085585">
        <w:t xml:space="preserve">Present for items </w:t>
      </w:r>
      <w:r w:rsidR="002355CF">
        <w:t>1 – 4.2.3</w:t>
      </w:r>
    </w:p>
    <w:p w14:paraId="4E84BE34" w14:textId="357499C5" w:rsidR="0071696D" w:rsidRPr="00085585" w:rsidRDefault="00905D68" w:rsidP="0071696D">
      <w:pPr>
        <w:pStyle w:val="Paragraphnonumbers"/>
      </w:pPr>
      <w:r w:rsidRPr="00905D68">
        <w:t>John McLaughlin</w:t>
      </w:r>
      <w:r>
        <w:t xml:space="preserve">, </w:t>
      </w:r>
      <w:r w:rsidRPr="00905D68">
        <w:t>Professor of Gastroenterology</w:t>
      </w:r>
      <w:r w:rsidR="0071696D">
        <w:tab/>
      </w:r>
      <w:r w:rsidR="0071696D" w:rsidRPr="00085585">
        <w:t xml:space="preserve">Present for items </w:t>
      </w:r>
      <w:r w:rsidR="002355CF">
        <w:t>1 – 4.2.3</w:t>
      </w:r>
      <w:r>
        <w:br/>
      </w:r>
      <w:r w:rsidRPr="00905D68">
        <w:t>and Nutrition, University of Manchester</w:t>
      </w:r>
      <w:r>
        <w:br/>
      </w:r>
      <w:r w:rsidRPr="00905D68">
        <w:t>and Salford Royal Hospitals</w:t>
      </w:r>
      <w:r w:rsidRPr="00085585">
        <w:tab/>
      </w:r>
      <w:r>
        <w:tab/>
      </w:r>
      <w:r>
        <w:tab/>
      </w:r>
    </w:p>
    <w:p w14:paraId="5581AA5B" w14:textId="65362D4B" w:rsidR="0071696D" w:rsidRPr="00085585" w:rsidRDefault="00905D68" w:rsidP="0071696D">
      <w:pPr>
        <w:pStyle w:val="Paragraphnonumbers"/>
      </w:pPr>
      <w:r>
        <w:lastRenderedPageBreak/>
        <w:t>Karen Slade, Lay specialist committee</w:t>
      </w:r>
      <w:r w:rsidR="0071696D" w:rsidRPr="00085585">
        <w:tab/>
      </w:r>
      <w:r w:rsidR="0071696D">
        <w:tab/>
      </w:r>
      <w:r w:rsidR="0071696D">
        <w:tab/>
      </w:r>
      <w:r w:rsidR="0071696D">
        <w:tab/>
      </w:r>
      <w:r w:rsidR="0071696D" w:rsidRPr="00085585">
        <w:t xml:space="preserve">Present for items </w:t>
      </w:r>
      <w:r w:rsidR="002355CF">
        <w:t>1 – 4.2.3</w:t>
      </w:r>
      <w:r>
        <w:br/>
        <w:t>member</w:t>
      </w:r>
    </w:p>
    <w:p w14:paraId="6A713A40" w14:textId="6B34259A" w:rsidR="0071696D" w:rsidRPr="00085585" w:rsidRDefault="00905D68" w:rsidP="0071696D">
      <w:pPr>
        <w:pStyle w:val="Paragraphnonumbers"/>
      </w:pPr>
      <w:r w:rsidRPr="00905D68">
        <w:t>Peter Whorwell</w:t>
      </w:r>
      <w:r>
        <w:t xml:space="preserve">, </w:t>
      </w:r>
      <w:r w:rsidRPr="00905D68">
        <w:t>Professor of Medicine</w:t>
      </w:r>
      <w:r w:rsidR="0071696D" w:rsidRPr="00085585">
        <w:tab/>
      </w:r>
      <w:r w:rsidR="0071696D">
        <w:tab/>
      </w:r>
      <w:r w:rsidR="0071696D">
        <w:tab/>
      </w:r>
      <w:r w:rsidR="0071696D">
        <w:tab/>
      </w:r>
      <w:r w:rsidR="0071696D" w:rsidRPr="00085585">
        <w:t xml:space="preserve">Present for items </w:t>
      </w:r>
      <w:r w:rsidR="002355CF">
        <w:t>1 – 4.2.3</w:t>
      </w:r>
      <w:r>
        <w:br/>
      </w:r>
      <w:r w:rsidRPr="00905D68">
        <w:t>and Gastroenterology, Wythenshawe Hospital</w:t>
      </w:r>
    </w:p>
    <w:p w14:paraId="4C0171B3" w14:textId="08117993" w:rsidR="0071696D" w:rsidRDefault="009C1784" w:rsidP="00085585">
      <w:pPr>
        <w:pStyle w:val="Paragraphnonumbers"/>
      </w:pPr>
      <w:r>
        <w:t>Sarah Findlay, Lay specialist committee</w:t>
      </w:r>
      <w:r>
        <w:tab/>
      </w:r>
      <w:r>
        <w:tab/>
      </w:r>
      <w:r>
        <w:tab/>
      </w:r>
      <w:r w:rsidRPr="00085585">
        <w:t xml:space="preserve">Present for items </w:t>
      </w:r>
      <w:r w:rsidR="002355CF">
        <w:t>5 - 6</w:t>
      </w:r>
      <w:r>
        <w:br/>
        <w:t>member</w:t>
      </w:r>
    </w:p>
    <w:p w14:paraId="5C0B331D" w14:textId="2171A64A" w:rsidR="009C1784" w:rsidRDefault="009C1784" w:rsidP="00085585">
      <w:pPr>
        <w:pStyle w:val="Paragraphnonumbers"/>
      </w:pPr>
      <w:r w:rsidRPr="009C1784">
        <w:t>Joanna Girling</w:t>
      </w:r>
      <w:r>
        <w:t xml:space="preserve">, </w:t>
      </w:r>
      <w:r w:rsidRPr="009C1784">
        <w:t xml:space="preserve">Consultant Obstetric Medicine, </w:t>
      </w:r>
      <w:r>
        <w:tab/>
      </w:r>
      <w:r>
        <w:tab/>
      </w:r>
      <w:r w:rsidRPr="00085585">
        <w:t xml:space="preserve">Present for items </w:t>
      </w:r>
      <w:r w:rsidR="002355CF">
        <w:t>5 - 6</w:t>
      </w:r>
      <w:r>
        <w:br/>
      </w:r>
      <w:r w:rsidRPr="009C1784">
        <w:t xml:space="preserve">Obstetrics and Gynaecology, West Middlesex </w:t>
      </w:r>
      <w:r>
        <w:br/>
      </w:r>
      <w:r w:rsidRPr="009C1784">
        <w:t xml:space="preserve">University Hospital and Chelsea &amp; </w:t>
      </w:r>
      <w:r>
        <w:br/>
      </w:r>
      <w:r w:rsidRPr="009C1784">
        <w:t>Westminster Hospital NHS Foundation Trust</w:t>
      </w:r>
    </w:p>
    <w:p w14:paraId="1A685040" w14:textId="20052CF7" w:rsidR="009C1784" w:rsidRDefault="009C1784" w:rsidP="00085585">
      <w:pPr>
        <w:pStyle w:val="Paragraphnonumbers"/>
      </w:pPr>
      <w:r w:rsidRPr="009C1784">
        <w:t>Shonagh Haslam</w:t>
      </w:r>
      <w:r>
        <w:t xml:space="preserve">, </w:t>
      </w:r>
      <w:r w:rsidRPr="009C1784">
        <w:t xml:space="preserve">Principal Clinical Biochemist, </w:t>
      </w:r>
      <w:r>
        <w:tab/>
      </w:r>
      <w:r w:rsidRPr="00085585">
        <w:t xml:space="preserve">Present for items </w:t>
      </w:r>
      <w:r w:rsidR="002355CF">
        <w:t>5 - 6</w:t>
      </w:r>
      <w:r>
        <w:br/>
      </w:r>
      <w:r w:rsidRPr="009C1784">
        <w:t>Lancashire Teaching Hospitals</w:t>
      </w:r>
    </w:p>
    <w:p w14:paraId="627258F3" w14:textId="019ACF89" w:rsidR="009C1784" w:rsidRDefault="009C1784" w:rsidP="00085585">
      <w:pPr>
        <w:pStyle w:val="Paragraphnonumbers"/>
      </w:pPr>
      <w:r w:rsidRPr="009C1784">
        <w:t>Jenny Myers</w:t>
      </w:r>
      <w:r>
        <w:t xml:space="preserve">, </w:t>
      </w:r>
      <w:r w:rsidRPr="009C1784">
        <w:t xml:space="preserve">Consultant Obstetrician / </w:t>
      </w:r>
      <w:r>
        <w:tab/>
      </w:r>
      <w:r>
        <w:tab/>
      </w:r>
      <w:r>
        <w:tab/>
      </w:r>
      <w:r w:rsidRPr="00085585">
        <w:t xml:space="preserve">Present for items </w:t>
      </w:r>
      <w:r w:rsidR="002355CF">
        <w:t>5 - 6</w:t>
      </w:r>
      <w:r>
        <w:br/>
      </w:r>
      <w:r w:rsidRPr="009C1784">
        <w:t xml:space="preserve">Professor of Obstetrics &amp; Maternal Medicine, </w:t>
      </w:r>
      <w:r>
        <w:br/>
      </w:r>
      <w:r w:rsidRPr="009C1784">
        <w:t>University of Manchester</w:t>
      </w:r>
    </w:p>
    <w:p w14:paraId="5FED099B" w14:textId="753B895C" w:rsidR="009C1784" w:rsidRDefault="009C1784" w:rsidP="00085585">
      <w:pPr>
        <w:pStyle w:val="Paragraphnonumbers"/>
      </w:pPr>
      <w:r w:rsidRPr="009C1784">
        <w:t>Andrew Sharp</w:t>
      </w:r>
      <w:r>
        <w:t xml:space="preserve">, </w:t>
      </w:r>
      <w:r w:rsidRPr="009C1784">
        <w:t xml:space="preserve">Senior Clinical Lecturer in </w:t>
      </w:r>
      <w:r>
        <w:tab/>
      </w:r>
      <w:r>
        <w:tab/>
      </w:r>
      <w:r w:rsidRPr="00085585">
        <w:t xml:space="preserve">Present for items </w:t>
      </w:r>
      <w:r w:rsidR="002355CF">
        <w:t>5 - 6</w:t>
      </w:r>
      <w:r>
        <w:br/>
      </w:r>
      <w:r w:rsidRPr="009C1784">
        <w:t>Obstetrics, University of Liverpool</w:t>
      </w:r>
    </w:p>
    <w:p w14:paraId="59D8791F" w14:textId="2B18590B" w:rsidR="009C1784" w:rsidRDefault="009C1784" w:rsidP="00085585">
      <w:pPr>
        <w:pStyle w:val="Paragraphnonumbers"/>
      </w:pPr>
      <w:r w:rsidRPr="009C1784">
        <w:t>Nigel Simpson</w:t>
      </w:r>
      <w:r>
        <w:t xml:space="preserve">, </w:t>
      </w:r>
      <w:r w:rsidRPr="009C1784">
        <w:t xml:space="preserve">Senior Lecturer/Consultant </w:t>
      </w:r>
      <w:r>
        <w:tab/>
      </w:r>
      <w:r>
        <w:tab/>
      </w:r>
      <w:r w:rsidRPr="00085585">
        <w:t xml:space="preserve">Present for items </w:t>
      </w:r>
      <w:r w:rsidR="002355CF">
        <w:t>5 - 6</w:t>
      </w:r>
      <w:r>
        <w:br/>
      </w:r>
      <w:r w:rsidRPr="009C1784">
        <w:t>in Obstetrics &amp; Gynaecology, University of Leeds</w:t>
      </w:r>
      <w:r>
        <w:br/>
      </w:r>
      <w:r w:rsidRPr="009C1784">
        <w:t>/Leeds Teaching Hospitals Trust</w:t>
      </w:r>
    </w:p>
    <w:p w14:paraId="2F971854" w14:textId="49919BC8" w:rsidR="009C1784" w:rsidRDefault="009C1784" w:rsidP="00085585">
      <w:pPr>
        <w:pStyle w:val="Paragraphnonumbers"/>
      </w:pPr>
      <w:r w:rsidRPr="009C1784">
        <w:t>Elaine Sheehan</w:t>
      </w:r>
      <w:r>
        <w:t xml:space="preserve">, </w:t>
      </w:r>
      <w:r w:rsidRPr="009C1784">
        <w:t>Specialist Midwife for Hypertension</w:t>
      </w:r>
      <w:r>
        <w:tab/>
      </w:r>
      <w:r w:rsidRPr="00085585">
        <w:t xml:space="preserve">Present for items </w:t>
      </w:r>
      <w:r w:rsidR="002355CF">
        <w:t>5 - 6</w:t>
      </w:r>
      <w:r>
        <w:br/>
      </w:r>
      <w:r w:rsidRPr="009C1784">
        <w:t xml:space="preserve">and Maternal Medicine, St. George’s University </w:t>
      </w:r>
      <w:r>
        <w:br/>
      </w:r>
      <w:r w:rsidRPr="009C1784">
        <w:t>Hospitals NHS Foundation Trust</w:t>
      </w:r>
    </w:p>
    <w:p w14:paraId="0CD916A8" w14:textId="57AC9FB8" w:rsidR="009C1784" w:rsidRDefault="009C1784" w:rsidP="00085585">
      <w:pPr>
        <w:pStyle w:val="Paragraphnonumbers"/>
      </w:pPr>
      <w:r w:rsidRPr="009C1784">
        <w:t>Manu Vatish</w:t>
      </w:r>
      <w:r>
        <w:t xml:space="preserve">, </w:t>
      </w:r>
      <w:r w:rsidRPr="009C1784">
        <w:t xml:space="preserve">Professor of Obstetrics, </w:t>
      </w:r>
      <w:r>
        <w:tab/>
      </w:r>
      <w:r>
        <w:tab/>
      </w:r>
      <w:r>
        <w:tab/>
      </w:r>
      <w:r>
        <w:tab/>
      </w:r>
      <w:r w:rsidRPr="00085585">
        <w:t xml:space="preserve">Present for items </w:t>
      </w:r>
      <w:r w:rsidR="002355CF">
        <w:t>5 - 6</w:t>
      </w:r>
      <w:r>
        <w:br/>
      </w:r>
      <w:r w:rsidRPr="009C1784">
        <w:t>University of Oxford</w:t>
      </w:r>
    </w:p>
    <w:p w14:paraId="0656BFE9" w14:textId="77777777" w:rsidR="009C1784" w:rsidRPr="00085585" w:rsidRDefault="009C1784" w:rsidP="00085585">
      <w:pPr>
        <w:pStyle w:val="Paragraphnonumbers"/>
      </w:pPr>
    </w:p>
    <w:p w14:paraId="59BB91D9" w14:textId="77777777" w:rsidR="00085585" w:rsidRDefault="00BA4EAD" w:rsidP="003E65BA">
      <w:pPr>
        <w:pStyle w:val="Heading3unnumbered"/>
      </w:pPr>
      <w:r w:rsidRPr="006231D3">
        <w:t>Observers present</w:t>
      </w:r>
    </w:p>
    <w:p w14:paraId="0BD70814" w14:textId="00868E2C" w:rsidR="00BA4EAD" w:rsidRDefault="00905D68" w:rsidP="00085585">
      <w:pPr>
        <w:pStyle w:val="Paragraphnonumbers"/>
      </w:pPr>
      <w:r>
        <w:t>Emilene Coventry, Senior Medical Editor, NICE</w:t>
      </w:r>
      <w:r w:rsidR="00BA4EAD" w:rsidRPr="00205638">
        <w:tab/>
      </w:r>
      <w:r w:rsidR="003A4E3F">
        <w:tab/>
      </w:r>
      <w:r w:rsidR="00BA4EAD" w:rsidRPr="00205638">
        <w:t xml:space="preserve">Present for items </w:t>
      </w:r>
      <w:r w:rsidR="002355CF">
        <w:t>5 - 6</w:t>
      </w:r>
    </w:p>
    <w:p w14:paraId="535D9D5D" w14:textId="3B739552" w:rsidR="00085585" w:rsidRDefault="00905D68" w:rsidP="00085585">
      <w:pPr>
        <w:pStyle w:val="Paragraphnonumbers"/>
      </w:pPr>
      <w:r>
        <w:t>Lucinda Evans, Coordinator, NICE</w:t>
      </w:r>
      <w:r w:rsidR="00085585" w:rsidRPr="00085585">
        <w:tab/>
      </w:r>
      <w:r w:rsidR="00682F9B">
        <w:tab/>
      </w:r>
      <w:r w:rsidR="00682F9B">
        <w:tab/>
      </w:r>
      <w:r w:rsidR="003A4E3F">
        <w:tab/>
      </w:r>
      <w:r w:rsidR="00085585" w:rsidRPr="00085585">
        <w:t xml:space="preserve">Present for </w:t>
      </w:r>
      <w:r w:rsidR="002355CF">
        <w:t xml:space="preserve">all </w:t>
      </w:r>
      <w:r w:rsidR="00085585" w:rsidRPr="00085585">
        <w:t xml:space="preserve">items </w:t>
      </w:r>
    </w:p>
    <w:p w14:paraId="7C176CAD" w14:textId="529192F5" w:rsidR="009C1784" w:rsidRDefault="009C1784" w:rsidP="009C1784">
      <w:pPr>
        <w:pStyle w:val="Paragraphnonumbers"/>
      </w:pPr>
      <w:r>
        <w:t>Jacob Grant, Technical Analyst, NICE</w:t>
      </w:r>
      <w:r w:rsidRPr="00085585">
        <w:tab/>
      </w:r>
      <w:r>
        <w:tab/>
      </w:r>
      <w:r>
        <w:tab/>
      </w:r>
      <w:r>
        <w:tab/>
      </w:r>
      <w:r w:rsidRPr="00085585">
        <w:t>Present for</w:t>
      </w:r>
      <w:r w:rsidR="002355CF">
        <w:t xml:space="preserve"> all</w:t>
      </w:r>
      <w:r w:rsidRPr="00085585">
        <w:t xml:space="preserve"> items </w:t>
      </w:r>
    </w:p>
    <w:p w14:paraId="29B110DA" w14:textId="407871CF" w:rsidR="009C1784" w:rsidRDefault="009C1784" w:rsidP="009C1784">
      <w:pPr>
        <w:pStyle w:val="Paragraphnonumbers"/>
      </w:pPr>
      <w:r>
        <w:t>Ann Greenwood, Senior Medical Editor</w:t>
      </w:r>
      <w:r>
        <w:tab/>
      </w:r>
      <w:r>
        <w:tab/>
      </w:r>
      <w:r>
        <w:tab/>
      </w:r>
      <w:r w:rsidRPr="00085585">
        <w:t xml:space="preserve">Present for items </w:t>
      </w:r>
      <w:r w:rsidR="002355CF">
        <w:t>1 – 4.2.3</w:t>
      </w:r>
    </w:p>
    <w:p w14:paraId="08E0332C" w14:textId="790BDD1E" w:rsidR="009C1784" w:rsidRDefault="009C1784" w:rsidP="009C1784">
      <w:pPr>
        <w:pStyle w:val="Paragraphnonumbers"/>
      </w:pPr>
      <w:r>
        <w:t>Suvi Harmala, Technical Analyst, NICE</w:t>
      </w:r>
      <w:r w:rsidRPr="00085585">
        <w:tab/>
      </w:r>
      <w:r>
        <w:tab/>
      </w:r>
      <w:r>
        <w:tab/>
      </w:r>
      <w:r w:rsidRPr="00085585">
        <w:t xml:space="preserve">Present for items </w:t>
      </w:r>
      <w:r w:rsidR="002355CF">
        <w:t>5 - 6</w:t>
      </w:r>
    </w:p>
    <w:p w14:paraId="4E454C6B" w14:textId="4AFFC9D8" w:rsidR="009C1784" w:rsidRDefault="009C1784" w:rsidP="009C1784">
      <w:pPr>
        <w:pStyle w:val="Paragraphnonumbers"/>
      </w:pPr>
      <w:r>
        <w:t>Laura Marsden, Public Involvement Adviser, NICE</w:t>
      </w:r>
      <w:r>
        <w:tab/>
      </w:r>
      <w:r w:rsidRPr="00085585">
        <w:t xml:space="preserve">Present for </w:t>
      </w:r>
      <w:r w:rsidR="002355CF">
        <w:t xml:space="preserve">all </w:t>
      </w:r>
      <w:r w:rsidRPr="00085585">
        <w:t xml:space="preserve">items </w:t>
      </w:r>
    </w:p>
    <w:p w14:paraId="4A64AB1B" w14:textId="004F2D95" w:rsidR="009C1784" w:rsidRDefault="009C1784" w:rsidP="009C1784">
      <w:pPr>
        <w:pStyle w:val="Paragraphnonumbers"/>
      </w:pPr>
      <w:r>
        <w:t>Ian Mather, Business Analyst, NICE</w:t>
      </w:r>
      <w:r>
        <w:tab/>
      </w:r>
      <w:r>
        <w:tab/>
      </w:r>
      <w:r>
        <w:tab/>
      </w:r>
      <w:r>
        <w:tab/>
      </w:r>
      <w:r w:rsidRPr="00085585">
        <w:t xml:space="preserve">Present for </w:t>
      </w:r>
      <w:r w:rsidR="002355CF">
        <w:t xml:space="preserve">all </w:t>
      </w:r>
      <w:r w:rsidRPr="00085585">
        <w:t xml:space="preserve">items </w:t>
      </w:r>
    </w:p>
    <w:p w14:paraId="46F1DC9E" w14:textId="1B03B923" w:rsidR="009C1784" w:rsidRDefault="009C1784" w:rsidP="009C1784">
      <w:pPr>
        <w:pStyle w:val="Paragraphnonumbers"/>
      </w:pPr>
      <w:r>
        <w:t>Vera Unwin, Technical Analyst, NICE</w:t>
      </w:r>
      <w:r>
        <w:tab/>
      </w:r>
      <w:r>
        <w:tab/>
      </w:r>
      <w:r>
        <w:tab/>
      </w:r>
      <w:r>
        <w:tab/>
      </w:r>
      <w:r w:rsidRPr="00085585">
        <w:t xml:space="preserve">Present for </w:t>
      </w:r>
      <w:r w:rsidR="002355CF">
        <w:t xml:space="preserve">all </w:t>
      </w:r>
      <w:r w:rsidRPr="00085585">
        <w:t xml:space="preserve">items </w:t>
      </w:r>
    </w:p>
    <w:p w14:paraId="28FEAE2E" w14:textId="48C22176" w:rsidR="009C1784" w:rsidRDefault="009C1784" w:rsidP="009C1784">
      <w:pPr>
        <w:pStyle w:val="Paragraphnonumbers"/>
      </w:pPr>
      <w:r>
        <w:t xml:space="preserve">Milena </w:t>
      </w:r>
      <w:proofErr w:type="spellStart"/>
      <w:r>
        <w:t>Wobe</w:t>
      </w:r>
      <w:proofErr w:type="spellEnd"/>
      <w:r>
        <w:t xml:space="preserve">, Technical Analyst, NICE </w:t>
      </w:r>
      <w:r>
        <w:tab/>
      </w:r>
      <w:r>
        <w:tab/>
      </w:r>
      <w:r>
        <w:tab/>
      </w:r>
      <w:r w:rsidRPr="00085585">
        <w:t xml:space="preserve">Present for items </w:t>
      </w:r>
      <w:r w:rsidR="002355CF">
        <w:t>1 – 4.2.3</w:t>
      </w:r>
    </w:p>
    <w:p w14:paraId="22F3CC3B" w14:textId="681F74B2" w:rsidR="00422523" w:rsidRDefault="00422523">
      <w:pPr>
        <w:rPr>
          <w:rFonts w:eastAsia="Times New Roman"/>
          <w:sz w:val="24"/>
          <w:lang w:eastAsia="en-GB"/>
        </w:rPr>
      </w:pPr>
    </w:p>
    <w:p w14:paraId="7DEEA868" w14:textId="77777777" w:rsidR="00FD0266" w:rsidRDefault="00FD0266" w:rsidP="003E65BA">
      <w:pPr>
        <w:pStyle w:val="Heading2"/>
      </w:pPr>
      <w:r>
        <w:t>Minutes</w:t>
      </w:r>
    </w:p>
    <w:p w14:paraId="47BF87BB" w14:textId="77777777" w:rsidR="00463336" w:rsidRPr="00085585" w:rsidRDefault="00463336" w:rsidP="003E65BA">
      <w:pPr>
        <w:pStyle w:val="Heading3"/>
      </w:pPr>
      <w:bookmarkStart w:id="1" w:name="_Hlk72144168"/>
      <w:r w:rsidRPr="00085585">
        <w:t xml:space="preserve">Introduction to </w:t>
      </w:r>
      <w:r w:rsidRPr="00CB14E1">
        <w:t>the</w:t>
      </w:r>
      <w:r w:rsidRPr="00085585">
        <w:t xml:space="preserve"> meeting</w:t>
      </w:r>
    </w:p>
    <w:bookmarkEnd w:id="1"/>
    <w:p w14:paraId="19C6E4C8" w14:textId="77777777" w:rsidR="00C978CB" w:rsidRPr="00C978CB" w:rsidRDefault="00C978CB">
      <w:pPr>
        <w:pStyle w:val="Level2numbered"/>
      </w:pPr>
      <w:r w:rsidRPr="00A82301">
        <w:t xml:space="preserve">The chair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7E4389F2" w14:textId="5AF24F87" w:rsidR="00A82301" w:rsidRPr="00A82301" w:rsidRDefault="00A82301" w:rsidP="00F57A78">
      <w:pPr>
        <w:pStyle w:val="Level2numbered"/>
      </w:pPr>
      <w:r>
        <w:t xml:space="preserve">The chair noted apologies from </w:t>
      </w:r>
      <w:r w:rsidR="0086541C">
        <w:t>Karen Sennett.</w:t>
      </w:r>
    </w:p>
    <w:p w14:paraId="000FF916" w14:textId="77777777" w:rsidR="003E5516" w:rsidRDefault="00DC1F86" w:rsidP="003E65BA">
      <w:pPr>
        <w:pStyle w:val="Heading3"/>
      </w:pPr>
      <w:r w:rsidRPr="00C015B8">
        <w:t>N</w:t>
      </w:r>
      <w:r w:rsidR="007507BD" w:rsidRPr="00C015B8">
        <w:t xml:space="preserve">ews and </w:t>
      </w:r>
      <w:r w:rsidRPr="00C015B8">
        <w:t>announcements</w:t>
      </w:r>
    </w:p>
    <w:p w14:paraId="7FD37151" w14:textId="459B4EE6" w:rsidR="00C015B8" w:rsidRDefault="00A04C6A">
      <w:pPr>
        <w:pStyle w:val="Level2numbered"/>
      </w:pPr>
      <w:r w:rsidRPr="004069D6">
        <w:t xml:space="preserve">The chair </w:t>
      </w:r>
      <w:r w:rsidR="004069D6" w:rsidRPr="004069D6">
        <w:t>recorded the committee’s thanks to</w:t>
      </w:r>
      <w:r w:rsidRPr="004069D6">
        <w:t xml:space="preserve"> John Bagshaw, Owen Driskell, and Alistair Reid</w:t>
      </w:r>
      <w:r w:rsidR="004069D6">
        <w:t xml:space="preserve"> for all their work and valuable contributions during their time as members of the Diagnostics Advisory Committee</w:t>
      </w:r>
      <w:r w:rsidR="00E56B48">
        <w:t>.</w:t>
      </w:r>
    </w:p>
    <w:p w14:paraId="6DAF36B2"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75D24578" w14:textId="32F2E8B4" w:rsidR="00DC1F86" w:rsidRPr="005E2873" w:rsidRDefault="00DC1F86" w:rsidP="00F57A78">
      <w:pPr>
        <w:pStyle w:val="Level2numbered"/>
      </w:pPr>
      <w:r w:rsidRPr="005E2873">
        <w:t xml:space="preserve">The committee </w:t>
      </w:r>
      <w:r w:rsidR="00C015B8" w:rsidRPr="005E2873">
        <w:t>approved</w:t>
      </w:r>
      <w:r w:rsidRPr="005E2873">
        <w:t xml:space="preserve"> the minutes </w:t>
      </w:r>
      <w:r w:rsidR="00C015B8" w:rsidRPr="005E2873">
        <w:t xml:space="preserve">of the committee meeting held on </w:t>
      </w:r>
      <w:r w:rsidR="0086541C">
        <w:t>10 December 2020.</w:t>
      </w:r>
    </w:p>
    <w:p w14:paraId="0B92DD1A" w14:textId="52FC8A90" w:rsidR="00A269AF" w:rsidRPr="00205638" w:rsidRDefault="0086541C" w:rsidP="003E65BA">
      <w:pPr>
        <w:pStyle w:val="Heading3"/>
      </w:pPr>
      <w:r>
        <w:t>Evaluation</w:t>
      </w:r>
      <w:r w:rsidR="00A269AF" w:rsidRPr="00205638">
        <w:t xml:space="preserve"> of </w:t>
      </w:r>
      <w:r w:rsidRPr="0086541C">
        <w:rPr>
          <w:bCs w:val="0"/>
        </w:rPr>
        <w:t>SeHCAT (tauroselcholic [75 selenium] acid) for the investigation of bile acid diarrhoea</w:t>
      </w:r>
      <w:r>
        <w:rPr>
          <w:bCs w:val="0"/>
        </w:rPr>
        <w:t xml:space="preserve"> </w:t>
      </w:r>
    </w:p>
    <w:p w14:paraId="1C38E778" w14:textId="77777777" w:rsidR="00947812" w:rsidRPr="000C4E08" w:rsidRDefault="001662DA" w:rsidP="00F57A78">
      <w:pPr>
        <w:pStyle w:val="Level2numbered"/>
      </w:pPr>
      <w:r w:rsidRPr="00031524">
        <w:t>Part</w:t>
      </w:r>
      <w:r w:rsidRPr="000C4E08">
        <w:t xml:space="preserve"> 1 – Open session</w:t>
      </w:r>
    </w:p>
    <w:p w14:paraId="4E14A2D6" w14:textId="41F058B5" w:rsidR="007D0D24" w:rsidRPr="00205638" w:rsidRDefault="002F5606" w:rsidP="002C258D">
      <w:pPr>
        <w:pStyle w:val="Level3numbered"/>
      </w:pPr>
      <w:r w:rsidRPr="00205638">
        <w:t xml:space="preserve">The </w:t>
      </w:r>
      <w:r w:rsidR="00DA7E81" w:rsidRPr="00031524">
        <w:t>chair</w:t>
      </w:r>
      <w:r w:rsidRPr="00205638">
        <w:t xml:space="preserve"> </w:t>
      </w:r>
      <w:r w:rsidRPr="002C258D">
        <w:t>welcomed</w:t>
      </w:r>
      <w:r w:rsidRPr="00205638">
        <w:t xml:space="preserve"> </w:t>
      </w:r>
      <w:r w:rsidR="00F95663" w:rsidRPr="00205638">
        <w:t xml:space="preserve">external </w:t>
      </w:r>
      <w:r w:rsidR="0071696D">
        <w:t xml:space="preserve">assessment </w:t>
      </w:r>
      <w:r w:rsidR="00F95663" w:rsidRPr="00205638">
        <w:t>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r w:rsidR="00D340D5" w:rsidRPr="00D340D5">
        <w:t>General Electric Healthcare</w:t>
      </w:r>
      <w:r w:rsidR="0086541C">
        <w:t>.</w:t>
      </w:r>
      <w:r w:rsidR="00377867">
        <w:t xml:space="preserve"> </w:t>
      </w:r>
    </w:p>
    <w:p w14:paraId="08B7C715" w14:textId="57C52923" w:rsidR="004E02E2" w:rsidRDefault="002F5606" w:rsidP="002C258D">
      <w:pPr>
        <w:pStyle w:val="Level3numbered"/>
      </w:pPr>
      <w:r w:rsidRPr="00205638">
        <w:t xml:space="preserve">The </w:t>
      </w:r>
      <w:r w:rsidR="00DA7E81" w:rsidRPr="00205638">
        <w:t>chair</w:t>
      </w:r>
      <w:r w:rsidRPr="00205638">
        <w:t xml:space="preserve"> asked all committee members</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r w:rsidR="0086541C">
        <w:t xml:space="preserve"> </w:t>
      </w:r>
      <w:r w:rsidR="0086541C" w:rsidRPr="0086541C">
        <w:t>The following standing committee members had notified these interests in advance of the meeting:</w:t>
      </w:r>
    </w:p>
    <w:p w14:paraId="5D12AC94" w14:textId="7D0A3FAF" w:rsidR="004B6649" w:rsidRPr="004B6649" w:rsidRDefault="004B6649" w:rsidP="004B6649">
      <w:pPr>
        <w:pStyle w:val="ListParagraph"/>
        <w:numPr>
          <w:ilvl w:val="0"/>
          <w:numId w:val="29"/>
        </w:numPr>
        <w:spacing w:after="0" w:line="276" w:lineRule="auto"/>
        <w:ind w:left="2625" w:hanging="357"/>
        <w:rPr>
          <w:rFonts w:eastAsiaTheme="majorEastAsia"/>
          <w:sz w:val="24"/>
          <w:szCs w:val="24"/>
        </w:rPr>
      </w:pPr>
      <w:r w:rsidRPr="004B6649">
        <w:rPr>
          <w:rFonts w:eastAsia="Times New Roman" w:cs="Times New Roman"/>
          <w:bCs w:val="0"/>
          <w:sz w:val="24"/>
          <w:szCs w:val="24"/>
        </w:rPr>
        <w:t>K</w:t>
      </w:r>
      <w:r w:rsidR="00C82C0C" w:rsidRPr="004B6649">
        <w:rPr>
          <w:rFonts w:eastAsia="Times New Roman" w:cs="Times New Roman"/>
          <w:bCs w:val="0"/>
          <w:sz w:val="24"/>
          <w:szCs w:val="24"/>
        </w:rPr>
        <w:t xml:space="preserve">eith Abrams declared financial interests </w:t>
      </w:r>
      <w:r w:rsidRPr="004B6649">
        <w:rPr>
          <w:rFonts w:eastAsia="Times New Roman" w:cs="Times New Roman"/>
          <w:bCs w:val="0"/>
          <w:sz w:val="24"/>
          <w:szCs w:val="24"/>
        </w:rPr>
        <w:t xml:space="preserve">as he is a </w:t>
      </w:r>
      <w:r w:rsidR="00C82C0C" w:rsidRPr="004B6649">
        <w:rPr>
          <w:rFonts w:eastAsia="Times New Roman" w:cs="Times New Roman"/>
          <w:bCs w:val="0"/>
          <w:sz w:val="24"/>
          <w:szCs w:val="24"/>
        </w:rPr>
        <w:t xml:space="preserve">Partner </w:t>
      </w:r>
      <w:r w:rsidRPr="004B6649">
        <w:rPr>
          <w:rFonts w:eastAsia="Times New Roman" w:cs="Times New Roman"/>
          <w:bCs w:val="0"/>
          <w:sz w:val="24"/>
          <w:szCs w:val="24"/>
        </w:rPr>
        <w:t>and</w:t>
      </w:r>
      <w:r w:rsidR="00C82C0C" w:rsidRPr="004B6649">
        <w:rPr>
          <w:rFonts w:eastAsia="Times New Roman" w:cs="Times New Roman"/>
          <w:bCs w:val="0"/>
          <w:sz w:val="24"/>
          <w:szCs w:val="24"/>
        </w:rPr>
        <w:t xml:space="preserve"> Director, Visible Analytics Limited</w:t>
      </w:r>
      <w:r w:rsidRPr="004B6649">
        <w:rPr>
          <w:rFonts w:eastAsia="Times New Roman" w:cs="Times New Roman"/>
          <w:bCs w:val="0"/>
          <w:sz w:val="24"/>
          <w:szCs w:val="24"/>
        </w:rPr>
        <w:t xml:space="preserve">, </w:t>
      </w:r>
      <w:r w:rsidR="00C82C0C" w:rsidRPr="004B6649">
        <w:rPr>
          <w:rFonts w:eastAsia="Times New Roman" w:cs="Times New Roman"/>
          <w:bCs w:val="0"/>
          <w:sz w:val="24"/>
          <w:szCs w:val="24"/>
        </w:rPr>
        <w:t xml:space="preserve">a HTA </w:t>
      </w:r>
      <w:r w:rsidRPr="004B6649">
        <w:rPr>
          <w:rFonts w:eastAsia="Times New Roman" w:cs="Times New Roman"/>
          <w:bCs w:val="0"/>
          <w:sz w:val="24"/>
          <w:szCs w:val="24"/>
        </w:rPr>
        <w:t>c</w:t>
      </w:r>
      <w:r w:rsidR="00C82C0C" w:rsidRPr="004B6649">
        <w:rPr>
          <w:rFonts w:eastAsia="Times New Roman" w:cs="Times New Roman"/>
          <w:bCs w:val="0"/>
          <w:sz w:val="24"/>
          <w:szCs w:val="24"/>
        </w:rPr>
        <w:t xml:space="preserve">onsultancy company, but </w:t>
      </w:r>
      <w:r w:rsidRPr="004B6649">
        <w:rPr>
          <w:rFonts w:eastAsia="Times New Roman" w:cs="Times New Roman"/>
          <w:bCs w:val="0"/>
          <w:sz w:val="24"/>
          <w:szCs w:val="24"/>
        </w:rPr>
        <w:t>he has</w:t>
      </w:r>
      <w:r w:rsidR="00C82C0C" w:rsidRPr="004B6649">
        <w:rPr>
          <w:rFonts w:eastAsia="Times New Roman" w:cs="Times New Roman"/>
          <w:bCs w:val="0"/>
          <w:sz w:val="24"/>
          <w:szCs w:val="24"/>
        </w:rPr>
        <w:t xml:space="preserve"> not been involved in any projects which involve a diagnostic technology.  </w:t>
      </w:r>
      <w:r w:rsidRPr="004B6649">
        <w:rPr>
          <w:rFonts w:eastAsia="Times New Roman" w:cs="Times New Roman"/>
          <w:bCs w:val="0"/>
          <w:sz w:val="24"/>
          <w:szCs w:val="24"/>
        </w:rPr>
        <w:t xml:space="preserve">He also </w:t>
      </w:r>
      <w:r w:rsidR="00132735">
        <w:rPr>
          <w:rFonts w:eastAsia="Times New Roman" w:cs="Times New Roman"/>
          <w:bCs w:val="0"/>
          <w:sz w:val="24"/>
          <w:szCs w:val="24"/>
        </w:rPr>
        <w:t xml:space="preserve">declared a </w:t>
      </w:r>
      <w:r w:rsidRPr="004B6649">
        <w:rPr>
          <w:rFonts w:eastAsia="Times New Roman" w:cs="Times New Roman"/>
          <w:bCs w:val="0"/>
          <w:sz w:val="24"/>
          <w:szCs w:val="24"/>
        </w:rPr>
        <w:t xml:space="preserve">non-financial professional and personal interest as since </w:t>
      </w:r>
      <w:r w:rsidR="00C82C0C" w:rsidRPr="004B6649">
        <w:rPr>
          <w:rFonts w:eastAsia="Times New Roman" w:cs="Times New Roman"/>
          <w:bCs w:val="0"/>
          <w:sz w:val="24"/>
          <w:szCs w:val="24"/>
        </w:rPr>
        <w:t xml:space="preserve">2017 </w:t>
      </w:r>
      <w:r w:rsidRPr="004B6649">
        <w:rPr>
          <w:rFonts w:eastAsia="Times New Roman" w:cs="Times New Roman"/>
          <w:bCs w:val="0"/>
          <w:sz w:val="24"/>
          <w:szCs w:val="24"/>
        </w:rPr>
        <w:t>he has funding</w:t>
      </w:r>
      <w:r w:rsidR="00C82C0C" w:rsidRPr="004B6649">
        <w:rPr>
          <w:rFonts w:eastAsia="Times New Roman" w:cs="Times New Roman"/>
          <w:bCs w:val="0"/>
          <w:sz w:val="24"/>
          <w:szCs w:val="24"/>
        </w:rPr>
        <w:t xml:space="preserve"> to support a</w:t>
      </w:r>
      <w:r w:rsidR="000B18D1">
        <w:rPr>
          <w:rFonts w:eastAsia="Times New Roman" w:cs="Times New Roman"/>
          <w:bCs w:val="0"/>
          <w:sz w:val="24"/>
          <w:szCs w:val="24"/>
        </w:rPr>
        <w:t>n</w:t>
      </w:r>
      <w:r w:rsidR="00C82C0C" w:rsidRPr="004B6649">
        <w:rPr>
          <w:rFonts w:eastAsia="Times New Roman" w:cs="Times New Roman"/>
          <w:bCs w:val="0"/>
          <w:sz w:val="24"/>
          <w:szCs w:val="24"/>
        </w:rPr>
        <w:t xml:space="preserve"> MRC Industrial PhD Studentship from Swiss Precision Diagnostics</w:t>
      </w:r>
      <w:r>
        <w:rPr>
          <w:rFonts w:eastAsia="Times New Roman" w:cs="Times New Roman"/>
          <w:bCs w:val="0"/>
          <w:sz w:val="24"/>
          <w:szCs w:val="24"/>
        </w:rPr>
        <w:t xml:space="preserve"> </w:t>
      </w:r>
      <w:r w:rsidR="00C82C0C" w:rsidRPr="004B6649">
        <w:rPr>
          <w:rFonts w:eastAsia="Times New Roman" w:cs="Times New Roman"/>
          <w:bCs w:val="0"/>
          <w:sz w:val="24"/>
          <w:szCs w:val="24"/>
        </w:rPr>
        <w:t>/</w:t>
      </w:r>
      <w:r>
        <w:rPr>
          <w:rFonts w:eastAsia="Times New Roman" w:cs="Times New Roman"/>
          <w:bCs w:val="0"/>
          <w:sz w:val="24"/>
          <w:szCs w:val="24"/>
        </w:rPr>
        <w:t xml:space="preserve"> </w:t>
      </w:r>
      <w:r w:rsidR="00C82C0C" w:rsidRPr="004B6649">
        <w:rPr>
          <w:rFonts w:eastAsia="Times New Roman" w:cs="Times New Roman"/>
          <w:bCs w:val="0"/>
          <w:sz w:val="24"/>
          <w:szCs w:val="24"/>
        </w:rPr>
        <w:t>Clearblue for a project on prediction of early miscarriage.</w:t>
      </w:r>
      <w:r w:rsidRPr="004B6649">
        <w:rPr>
          <w:rFonts w:eastAsia="Times New Roman" w:cs="Times New Roman"/>
          <w:bCs w:val="0"/>
          <w:sz w:val="24"/>
          <w:szCs w:val="24"/>
        </w:rPr>
        <w:t xml:space="preserve">  </w:t>
      </w:r>
      <w:r w:rsidRPr="004B6649">
        <w:rPr>
          <w:rFonts w:eastAsiaTheme="majorEastAsia"/>
          <w:sz w:val="24"/>
          <w:szCs w:val="24"/>
        </w:rPr>
        <w:t>It was agreed th</w:t>
      </w:r>
      <w:r w:rsidR="000B18D1">
        <w:rPr>
          <w:rFonts w:eastAsiaTheme="majorEastAsia"/>
          <w:sz w:val="24"/>
          <w:szCs w:val="24"/>
        </w:rPr>
        <w:t>e</w:t>
      </w:r>
      <w:r w:rsidRPr="004B6649">
        <w:rPr>
          <w:rFonts w:eastAsiaTheme="majorEastAsia"/>
          <w:sz w:val="24"/>
          <w:szCs w:val="24"/>
        </w:rPr>
        <w:t>s</w:t>
      </w:r>
      <w:r w:rsidR="000B18D1">
        <w:rPr>
          <w:rFonts w:eastAsiaTheme="majorEastAsia"/>
          <w:sz w:val="24"/>
          <w:szCs w:val="24"/>
        </w:rPr>
        <w:t>e</w:t>
      </w:r>
      <w:r w:rsidRPr="004B6649">
        <w:rPr>
          <w:rFonts w:eastAsiaTheme="majorEastAsia"/>
          <w:sz w:val="24"/>
          <w:szCs w:val="24"/>
        </w:rPr>
        <w:t xml:space="preserve"> </w:t>
      </w:r>
      <w:r w:rsidR="000B18D1">
        <w:rPr>
          <w:rFonts w:eastAsiaTheme="majorEastAsia"/>
          <w:sz w:val="24"/>
          <w:szCs w:val="24"/>
        </w:rPr>
        <w:t>interests</w:t>
      </w:r>
      <w:r w:rsidRPr="004B6649">
        <w:rPr>
          <w:rFonts w:eastAsiaTheme="majorEastAsia"/>
          <w:sz w:val="24"/>
          <w:szCs w:val="24"/>
        </w:rPr>
        <w:t xml:space="preserve"> would not prevent Keith Abrams from participating in the meeting.</w:t>
      </w:r>
    </w:p>
    <w:p w14:paraId="779A8714" w14:textId="77777777" w:rsidR="004B6649" w:rsidRPr="004B6649" w:rsidRDefault="004B6649" w:rsidP="00803B7B">
      <w:pPr>
        <w:pStyle w:val="Level3numbered"/>
        <w:numPr>
          <w:ilvl w:val="0"/>
          <w:numId w:val="0"/>
        </w:numPr>
        <w:spacing w:after="0" w:line="240" w:lineRule="auto"/>
        <w:ind w:left="2625"/>
      </w:pPr>
    </w:p>
    <w:p w14:paraId="37B1B284" w14:textId="76305C11" w:rsidR="00F63450" w:rsidRPr="00C82C0C" w:rsidRDefault="00F63450" w:rsidP="00F63450">
      <w:pPr>
        <w:pStyle w:val="Level3numbered"/>
        <w:numPr>
          <w:ilvl w:val="0"/>
          <w:numId w:val="28"/>
        </w:numPr>
      </w:pPr>
      <w:r>
        <w:rPr>
          <w:rFonts w:eastAsia="Times New Roman" w:cs="Times New Roman"/>
          <w:bCs w:val="0"/>
          <w:szCs w:val="24"/>
        </w:rPr>
        <w:t>John Cairns declared a financial interest as he has been a</w:t>
      </w:r>
      <w:r w:rsidRPr="00C277EC">
        <w:rPr>
          <w:rFonts w:eastAsia="Times New Roman" w:cs="Times New Roman"/>
          <w:bCs w:val="0"/>
          <w:szCs w:val="24"/>
        </w:rPr>
        <w:t>dvising Astellas on health economic modelling for roxadustat for treating anaemia in people with chronic kidney disease (since Oct</w:t>
      </w:r>
      <w:r w:rsidR="000B18D1">
        <w:rPr>
          <w:rFonts w:eastAsia="Times New Roman" w:cs="Times New Roman"/>
          <w:bCs w:val="0"/>
          <w:szCs w:val="24"/>
        </w:rPr>
        <w:t>ober</w:t>
      </w:r>
      <w:r w:rsidRPr="00C277EC">
        <w:rPr>
          <w:rFonts w:eastAsia="Times New Roman" w:cs="Times New Roman"/>
          <w:bCs w:val="0"/>
          <w:szCs w:val="24"/>
        </w:rPr>
        <w:t xml:space="preserve"> 2020)</w:t>
      </w:r>
      <w:r>
        <w:rPr>
          <w:rFonts w:eastAsia="Times New Roman" w:cs="Times New Roman"/>
          <w:bCs w:val="0"/>
          <w:szCs w:val="24"/>
        </w:rPr>
        <w:t xml:space="preserve">.  It was agreed that </w:t>
      </w:r>
      <w:r w:rsidR="000B18D1">
        <w:rPr>
          <w:rFonts w:eastAsia="Times New Roman" w:cs="Times New Roman"/>
          <w:bCs w:val="0"/>
          <w:szCs w:val="24"/>
        </w:rPr>
        <w:t>this interest</w:t>
      </w:r>
      <w:r>
        <w:rPr>
          <w:rFonts w:eastAsia="Times New Roman" w:cs="Times New Roman"/>
          <w:bCs w:val="0"/>
          <w:szCs w:val="24"/>
        </w:rPr>
        <w:t xml:space="preserve"> would not prevent </w:t>
      </w:r>
      <w:r w:rsidR="00803B7B">
        <w:rPr>
          <w:rFonts w:eastAsia="Times New Roman" w:cs="Times New Roman"/>
          <w:bCs w:val="0"/>
          <w:szCs w:val="24"/>
        </w:rPr>
        <w:t>John Cairns</w:t>
      </w:r>
      <w:r>
        <w:rPr>
          <w:rFonts w:eastAsia="Times New Roman" w:cs="Times New Roman"/>
          <w:bCs w:val="0"/>
          <w:szCs w:val="24"/>
        </w:rPr>
        <w:t xml:space="preserve"> from participating in the meeting. </w:t>
      </w:r>
    </w:p>
    <w:p w14:paraId="73442BAD" w14:textId="63D0DEC0" w:rsidR="00F63450" w:rsidRDefault="00F63450" w:rsidP="00F63450">
      <w:pPr>
        <w:pStyle w:val="Level3numbered"/>
        <w:numPr>
          <w:ilvl w:val="0"/>
          <w:numId w:val="28"/>
        </w:numPr>
        <w:rPr>
          <w:rFonts w:eastAsia="Times New Roman" w:cs="Times New Roman"/>
          <w:bCs w:val="0"/>
          <w:szCs w:val="24"/>
        </w:rPr>
      </w:pPr>
      <w:r>
        <w:rPr>
          <w:rFonts w:eastAsia="Times New Roman" w:cs="Times New Roman"/>
          <w:bCs w:val="0"/>
          <w:szCs w:val="24"/>
        </w:rPr>
        <w:t xml:space="preserve">Sam Creavin declared a financial interest in that he is a </w:t>
      </w:r>
      <w:r w:rsidRPr="00F63450">
        <w:rPr>
          <w:rFonts w:eastAsia="Times New Roman" w:cs="Times New Roman"/>
          <w:bCs w:val="0"/>
          <w:szCs w:val="24"/>
        </w:rPr>
        <w:t>GP Partner in an NHS practice</w:t>
      </w:r>
      <w:r>
        <w:rPr>
          <w:rFonts w:eastAsia="Times New Roman" w:cs="Times New Roman"/>
          <w:bCs w:val="0"/>
          <w:szCs w:val="24"/>
        </w:rPr>
        <w:t xml:space="preserve">. It was agreed that this </w:t>
      </w:r>
      <w:r w:rsidR="000B18D1">
        <w:rPr>
          <w:rFonts w:eastAsia="Times New Roman" w:cs="Times New Roman"/>
          <w:bCs w:val="0"/>
          <w:szCs w:val="24"/>
        </w:rPr>
        <w:t>interest</w:t>
      </w:r>
      <w:r>
        <w:rPr>
          <w:rFonts w:eastAsia="Times New Roman" w:cs="Times New Roman"/>
          <w:bCs w:val="0"/>
          <w:szCs w:val="24"/>
        </w:rPr>
        <w:t xml:space="preserve"> would not prevent </w:t>
      </w:r>
      <w:r w:rsidR="00803B7B">
        <w:rPr>
          <w:rFonts w:eastAsia="Times New Roman" w:cs="Times New Roman"/>
          <w:bCs w:val="0"/>
          <w:szCs w:val="24"/>
        </w:rPr>
        <w:t>Sam Creavin</w:t>
      </w:r>
      <w:r>
        <w:rPr>
          <w:rFonts w:eastAsia="Times New Roman" w:cs="Times New Roman"/>
          <w:bCs w:val="0"/>
          <w:szCs w:val="24"/>
        </w:rPr>
        <w:t xml:space="preserve"> from participating in the meeting.</w:t>
      </w:r>
    </w:p>
    <w:p w14:paraId="7DC196F2" w14:textId="77777777" w:rsidR="00906171" w:rsidRPr="00906171" w:rsidRDefault="00906171" w:rsidP="00906171">
      <w:pPr>
        <w:pStyle w:val="ListParagraph"/>
        <w:numPr>
          <w:ilvl w:val="0"/>
          <w:numId w:val="28"/>
        </w:numPr>
        <w:spacing w:after="240" w:line="276" w:lineRule="auto"/>
        <w:ind w:left="2625" w:hanging="357"/>
        <w:rPr>
          <w:rFonts w:eastAsia="Times New Roman" w:cs="Times New Roman"/>
          <w:bCs w:val="0"/>
          <w:sz w:val="24"/>
          <w:szCs w:val="24"/>
        </w:rPr>
      </w:pPr>
      <w:r w:rsidRPr="00906171">
        <w:rPr>
          <w:rFonts w:eastAsia="Times New Roman" w:cs="Times New Roman"/>
          <w:bCs w:val="0"/>
          <w:sz w:val="24"/>
          <w:szCs w:val="24"/>
        </w:rPr>
        <w:t xml:space="preserve">Patrick McGinley declared a financial interest as he is a Faculty Member of MTech Access, providing updates on the NHS finance regime and the impact of these changes to MTech Access and receive an honorarium for this.  He also declared non-financial personal and professional interests as he is a Strategic Council member of the All-Party Parliamentary Group (APPG) on Obesity, providing advice on costs of the disease within NHS to the APPG.  He is also the Hon Treasurer for the Association for Study of Obesity (ASO), and a member of the Obesity Policy Engagement Network UK (OPEN UK).   It was agreed that </w:t>
      </w:r>
      <w:proofErr w:type="gramStart"/>
      <w:r w:rsidRPr="00906171">
        <w:rPr>
          <w:rFonts w:eastAsia="Times New Roman" w:cs="Times New Roman"/>
          <w:bCs w:val="0"/>
          <w:sz w:val="24"/>
          <w:szCs w:val="24"/>
        </w:rPr>
        <w:t>these  interests</w:t>
      </w:r>
      <w:proofErr w:type="gramEnd"/>
      <w:r w:rsidRPr="00906171">
        <w:rPr>
          <w:rFonts w:eastAsia="Times New Roman" w:cs="Times New Roman"/>
          <w:bCs w:val="0"/>
          <w:sz w:val="24"/>
          <w:szCs w:val="24"/>
        </w:rPr>
        <w:t xml:space="preserve"> would not prevent Patrick McGinley from participating in the meeting.</w:t>
      </w:r>
    </w:p>
    <w:p w14:paraId="54EE58C1" w14:textId="0BE67076" w:rsidR="00F63450" w:rsidRDefault="00F63450" w:rsidP="00F63450">
      <w:pPr>
        <w:pStyle w:val="Level3numbered"/>
        <w:numPr>
          <w:ilvl w:val="0"/>
          <w:numId w:val="28"/>
        </w:numPr>
      </w:pPr>
      <w:r w:rsidRPr="00F63450">
        <w:t>Ross Maconachie</w:t>
      </w:r>
      <w:r>
        <w:t xml:space="preserve"> declared a non-financial personal and professional interest in the meeting in that </w:t>
      </w:r>
      <w:r w:rsidR="00EC7405">
        <w:t>he is e</w:t>
      </w:r>
      <w:r>
        <w:t xml:space="preserve">mployed by Merck Sharp &amp; Dohme Limited (MSD).  As far as </w:t>
      </w:r>
      <w:r w:rsidR="00EC7405">
        <w:t xml:space="preserve">he is </w:t>
      </w:r>
      <w:r>
        <w:t xml:space="preserve">aware MSD do not make any drugs that could be used to treat bile acid diarrhoea. </w:t>
      </w:r>
      <w:r w:rsidRPr="00F63450">
        <w:t>It was agreed that t</w:t>
      </w:r>
      <w:r>
        <w:t xml:space="preserve">his </w:t>
      </w:r>
      <w:r w:rsidR="000B18D1">
        <w:t>interest</w:t>
      </w:r>
      <w:r w:rsidRPr="00F63450">
        <w:t xml:space="preserve"> would not prevent </w:t>
      </w:r>
      <w:r w:rsidR="00EC7405">
        <w:t>Ross Maconachie</w:t>
      </w:r>
      <w:r w:rsidRPr="00F63450">
        <w:t xml:space="preserve"> from participating in the meeting.</w:t>
      </w:r>
    </w:p>
    <w:p w14:paraId="77074292" w14:textId="702F8428" w:rsidR="00F63450" w:rsidRDefault="00F63450" w:rsidP="00F63450">
      <w:pPr>
        <w:pStyle w:val="Level3numbered"/>
        <w:numPr>
          <w:ilvl w:val="0"/>
          <w:numId w:val="0"/>
        </w:numPr>
        <w:ind w:left="1908"/>
      </w:pPr>
      <w:r w:rsidRPr="0086541C">
        <w:t xml:space="preserve">The following </w:t>
      </w:r>
      <w:r>
        <w:t xml:space="preserve">specialist </w:t>
      </w:r>
      <w:r w:rsidRPr="0086541C">
        <w:t>committee members had notified these interests in advance of the meeting:</w:t>
      </w:r>
    </w:p>
    <w:p w14:paraId="4CF5310E" w14:textId="77777777" w:rsidR="00906171" w:rsidRPr="00906171" w:rsidRDefault="00906171" w:rsidP="00906171">
      <w:pPr>
        <w:pStyle w:val="ListParagraph"/>
        <w:numPr>
          <w:ilvl w:val="0"/>
          <w:numId w:val="29"/>
        </w:numPr>
        <w:spacing w:after="240" w:line="276" w:lineRule="auto"/>
        <w:ind w:left="2625" w:hanging="357"/>
        <w:rPr>
          <w:rFonts w:eastAsiaTheme="majorEastAsia"/>
          <w:sz w:val="24"/>
        </w:rPr>
      </w:pPr>
      <w:r w:rsidRPr="00906171">
        <w:rPr>
          <w:rFonts w:eastAsiaTheme="majorEastAsia"/>
          <w:sz w:val="24"/>
        </w:rPr>
        <w:t xml:space="preserve">Matthew Brookes declared financial interests due to earnings from private practice.  He had received honoraria for an advisory board from Vifor Pharma (in 2019), and from Abbvie Pharma (in 2017).  He also declared non-financial professional and personal interests in that he was Chief Investigator on a study to determine validity of faecal bile acid testing (interest ceased 2020), he was a Trustee of Guts UK! </w:t>
      </w:r>
      <w:proofErr w:type="gramStart"/>
      <w:r w:rsidRPr="00906171">
        <w:rPr>
          <w:rFonts w:eastAsiaTheme="majorEastAsia"/>
          <w:sz w:val="24"/>
        </w:rPr>
        <w:t>Charity (interest ceased 2019),</w:t>
      </w:r>
      <w:proofErr w:type="gramEnd"/>
      <w:r w:rsidRPr="00906171">
        <w:rPr>
          <w:rFonts w:eastAsiaTheme="majorEastAsia"/>
          <w:sz w:val="24"/>
        </w:rPr>
        <w:t xml:space="preserve"> was research chair for the British Society of Gastroenterology (interest ceased 2019), and is currently a member of the IBD UK Board.  He also declared indirect interests as his research department has received grant funding from Tillotts Pharma (interest ceased 2020), and from Vifor </w:t>
      </w:r>
      <w:r w:rsidRPr="00906171">
        <w:rPr>
          <w:rFonts w:eastAsiaTheme="majorEastAsia"/>
          <w:sz w:val="24"/>
        </w:rPr>
        <w:lastRenderedPageBreak/>
        <w:t>Pharma (interest ceased 2020), and will receive grant funding from Norgine.   It was agreed these interests would not prevent Matthew Brookes from participating in the meeting.</w:t>
      </w:r>
    </w:p>
    <w:p w14:paraId="5019ED4A" w14:textId="21BA8625" w:rsidR="00D94FA0" w:rsidRPr="004B6649" w:rsidRDefault="00F63450" w:rsidP="00D94FA0">
      <w:pPr>
        <w:pStyle w:val="ListParagraph"/>
        <w:numPr>
          <w:ilvl w:val="0"/>
          <w:numId w:val="29"/>
        </w:numPr>
        <w:spacing w:after="0" w:line="276" w:lineRule="auto"/>
        <w:ind w:left="2625" w:hanging="357"/>
        <w:rPr>
          <w:rFonts w:eastAsiaTheme="majorEastAsia"/>
          <w:sz w:val="24"/>
          <w:szCs w:val="24"/>
        </w:rPr>
      </w:pPr>
      <w:r w:rsidRPr="004B6649">
        <w:rPr>
          <w:sz w:val="24"/>
          <w:szCs w:val="24"/>
        </w:rPr>
        <w:t xml:space="preserve">Fahmid Chowdhury </w:t>
      </w:r>
      <w:r w:rsidR="00F7131E" w:rsidRPr="004B6649">
        <w:rPr>
          <w:sz w:val="24"/>
          <w:szCs w:val="24"/>
        </w:rPr>
        <w:t>declared</w:t>
      </w:r>
      <w:r w:rsidR="00D94FA0" w:rsidRPr="004B6649">
        <w:rPr>
          <w:sz w:val="24"/>
          <w:szCs w:val="24"/>
        </w:rPr>
        <w:t xml:space="preserve"> the following</w:t>
      </w:r>
      <w:r w:rsidR="00F7131E" w:rsidRPr="004B6649">
        <w:rPr>
          <w:sz w:val="24"/>
          <w:szCs w:val="24"/>
        </w:rPr>
        <w:t xml:space="preserve"> financial interests</w:t>
      </w:r>
      <w:r w:rsidR="00D94FA0" w:rsidRPr="004B6649">
        <w:rPr>
          <w:sz w:val="24"/>
          <w:szCs w:val="24"/>
        </w:rPr>
        <w:t>:</w:t>
      </w:r>
      <w:r w:rsidR="00F7131E" w:rsidRPr="004B6649">
        <w:rPr>
          <w:sz w:val="24"/>
          <w:szCs w:val="24"/>
        </w:rPr>
        <w:t xml:space="preserve"> </w:t>
      </w:r>
      <w:r w:rsidR="00D94FA0" w:rsidRPr="004B6649">
        <w:rPr>
          <w:sz w:val="24"/>
          <w:szCs w:val="24"/>
        </w:rPr>
        <w:t>n</w:t>
      </w:r>
      <w:r w:rsidRPr="004B6649">
        <w:rPr>
          <w:sz w:val="24"/>
          <w:szCs w:val="24"/>
        </w:rPr>
        <w:t xml:space="preserve">ational PET/CT </w:t>
      </w:r>
      <w:r w:rsidR="00D94FA0" w:rsidRPr="004B6649">
        <w:rPr>
          <w:sz w:val="24"/>
          <w:szCs w:val="24"/>
        </w:rPr>
        <w:t>c</w:t>
      </w:r>
      <w:r w:rsidRPr="004B6649">
        <w:rPr>
          <w:sz w:val="24"/>
          <w:szCs w:val="24"/>
        </w:rPr>
        <w:t xml:space="preserve">ontract reporting and auditing, Alliance Medical </w:t>
      </w:r>
      <w:proofErr w:type="gramStart"/>
      <w:r w:rsidRPr="004B6649">
        <w:rPr>
          <w:sz w:val="24"/>
          <w:szCs w:val="24"/>
        </w:rPr>
        <w:t>Limited</w:t>
      </w:r>
      <w:r w:rsidR="00D94FA0" w:rsidRPr="004B6649">
        <w:rPr>
          <w:sz w:val="24"/>
          <w:szCs w:val="24"/>
        </w:rPr>
        <w:t xml:space="preserve">; </w:t>
      </w:r>
      <w:r w:rsidRPr="004B6649">
        <w:rPr>
          <w:sz w:val="24"/>
          <w:szCs w:val="24"/>
        </w:rPr>
        <w:t xml:space="preserve"> </w:t>
      </w:r>
      <w:r w:rsidR="00321072">
        <w:rPr>
          <w:sz w:val="24"/>
          <w:szCs w:val="24"/>
        </w:rPr>
        <w:t>d</w:t>
      </w:r>
      <w:r w:rsidRPr="004B6649">
        <w:rPr>
          <w:sz w:val="24"/>
          <w:szCs w:val="24"/>
        </w:rPr>
        <w:t>irector</w:t>
      </w:r>
      <w:proofErr w:type="gramEnd"/>
      <w:r w:rsidRPr="004B6649">
        <w:rPr>
          <w:sz w:val="24"/>
          <w:szCs w:val="24"/>
        </w:rPr>
        <w:t>, F&amp;S Medical Imaging (12532293)</w:t>
      </w:r>
      <w:r w:rsidR="00D94FA0" w:rsidRPr="004B6649">
        <w:rPr>
          <w:sz w:val="24"/>
          <w:szCs w:val="24"/>
        </w:rPr>
        <w:t>; d</w:t>
      </w:r>
      <w:r w:rsidRPr="004B6649">
        <w:rPr>
          <w:sz w:val="24"/>
          <w:szCs w:val="24"/>
        </w:rPr>
        <w:t>esignated member, Leeds Radiology Group (OC411908)</w:t>
      </w:r>
      <w:r w:rsidR="00D94FA0" w:rsidRPr="004B6649">
        <w:rPr>
          <w:sz w:val="24"/>
          <w:szCs w:val="24"/>
        </w:rPr>
        <w:t>.  He also declared receipt of s</w:t>
      </w:r>
      <w:r w:rsidRPr="004B6649">
        <w:rPr>
          <w:sz w:val="24"/>
          <w:szCs w:val="24"/>
        </w:rPr>
        <w:t>peaker honoraria</w:t>
      </w:r>
      <w:r w:rsidR="00D94FA0" w:rsidRPr="004B6649">
        <w:rPr>
          <w:sz w:val="24"/>
          <w:szCs w:val="24"/>
        </w:rPr>
        <w:t xml:space="preserve"> from</w:t>
      </w:r>
      <w:r w:rsidRPr="004B6649">
        <w:rPr>
          <w:sz w:val="24"/>
          <w:szCs w:val="24"/>
        </w:rPr>
        <w:t xml:space="preserve"> GE Healthcare Limited, for presenting at reporter workshops about quantification of DaTSCAN in Parkinsonian syndromes</w:t>
      </w:r>
      <w:r w:rsidR="00D94FA0" w:rsidRPr="004B6649">
        <w:rPr>
          <w:sz w:val="24"/>
          <w:szCs w:val="24"/>
        </w:rPr>
        <w:t xml:space="preserve"> (interest ceased 2020).  </w:t>
      </w:r>
      <w:r w:rsidR="00D94FA0" w:rsidRPr="004B6649">
        <w:rPr>
          <w:rFonts w:eastAsiaTheme="majorEastAsia"/>
          <w:sz w:val="24"/>
          <w:szCs w:val="24"/>
        </w:rPr>
        <w:t xml:space="preserve">It was agreed </w:t>
      </w:r>
      <w:r w:rsidR="000B18D1">
        <w:rPr>
          <w:rFonts w:eastAsiaTheme="majorEastAsia"/>
          <w:sz w:val="24"/>
          <w:szCs w:val="24"/>
        </w:rPr>
        <w:t>these interests</w:t>
      </w:r>
      <w:r w:rsidR="00D94FA0" w:rsidRPr="004B6649">
        <w:rPr>
          <w:rFonts w:eastAsiaTheme="majorEastAsia"/>
          <w:sz w:val="24"/>
          <w:szCs w:val="24"/>
        </w:rPr>
        <w:t xml:space="preserve"> would not prevent Fahmid Chowdhury from participating in the meeting.</w:t>
      </w:r>
    </w:p>
    <w:p w14:paraId="6CB64465" w14:textId="77777777" w:rsidR="00D94FA0" w:rsidRDefault="00D94FA0" w:rsidP="00D94FA0">
      <w:pPr>
        <w:pStyle w:val="Level3numbered"/>
        <w:numPr>
          <w:ilvl w:val="0"/>
          <w:numId w:val="0"/>
        </w:numPr>
        <w:spacing w:after="0" w:line="240" w:lineRule="auto"/>
        <w:ind w:left="2625"/>
      </w:pPr>
    </w:p>
    <w:p w14:paraId="03372EB3" w14:textId="5AC45C16" w:rsidR="00F63450" w:rsidRDefault="00593D34" w:rsidP="00F63450">
      <w:pPr>
        <w:pStyle w:val="Level3numbered"/>
        <w:numPr>
          <w:ilvl w:val="0"/>
          <w:numId w:val="29"/>
        </w:numPr>
      </w:pPr>
      <w:r>
        <w:t>Mark Follows</w:t>
      </w:r>
      <w:r w:rsidR="003C775F">
        <w:t xml:space="preserve"> declared a financial interest due to funding from   </w:t>
      </w:r>
      <w:r>
        <w:t xml:space="preserve"> </w:t>
      </w:r>
      <w:r w:rsidRPr="00593D34">
        <w:t xml:space="preserve">Reckitt Benckiser Healthcare </w:t>
      </w:r>
      <w:r w:rsidR="003C775F">
        <w:t xml:space="preserve">for </w:t>
      </w:r>
      <w:r w:rsidR="000B18D1">
        <w:t>U</w:t>
      </w:r>
      <w:r w:rsidRPr="00593D34">
        <w:t>pper GI Educational Hub RCGP/ Pulse GP training</w:t>
      </w:r>
      <w:r>
        <w:t xml:space="preserve"> </w:t>
      </w:r>
      <w:r w:rsidR="003C775F">
        <w:t xml:space="preserve">(interest ceased in 2019).   </w:t>
      </w:r>
      <w:r w:rsidR="003C775F" w:rsidRPr="003C775F">
        <w:t xml:space="preserve">It was agreed this </w:t>
      </w:r>
      <w:r w:rsidR="000B18D1">
        <w:t>interest</w:t>
      </w:r>
      <w:r w:rsidR="003C775F" w:rsidRPr="003C775F">
        <w:t xml:space="preserve"> would not prevent </w:t>
      </w:r>
      <w:r w:rsidR="003C775F">
        <w:t>Mark Follows</w:t>
      </w:r>
      <w:r w:rsidR="003C775F" w:rsidRPr="003C775F">
        <w:t xml:space="preserve"> from participating in the meeting</w:t>
      </w:r>
      <w:r w:rsidR="003C775F">
        <w:t>.</w:t>
      </w:r>
    </w:p>
    <w:p w14:paraId="2764FCDF" w14:textId="77777777" w:rsidR="00906171" w:rsidRPr="008F1483" w:rsidRDefault="00906171" w:rsidP="00906171">
      <w:pPr>
        <w:pStyle w:val="ListParagraph"/>
        <w:numPr>
          <w:ilvl w:val="0"/>
          <w:numId w:val="29"/>
        </w:numPr>
        <w:spacing w:after="0" w:line="276" w:lineRule="auto"/>
        <w:ind w:left="2625" w:hanging="357"/>
        <w:rPr>
          <w:rFonts w:eastAsiaTheme="majorEastAsia"/>
          <w:sz w:val="24"/>
          <w:szCs w:val="24"/>
        </w:rPr>
      </w:pPr>
      <w:r w:rsidRPr="00C92B68">
        <w:rPr>
          <w:sz w:val="24"/>
          <w:szCs w:val="24"/>
        </w:rPr>
        <w:t>Nigel Horwood</w:t>
      </w:r>
      <w:r w:rsidRPr="008F1483">
        <w:rPr>
          <w:sz w:val="24"/>
          <w:szCs w:val="24"/>
        </w:rPr>
        <w:t xml:space="preserve"> declared a financial interest as he had been paid a nominal sum for patient and public involvement (PPI) work by Motilent in 2017.  He also declared non-financial personal and professional interests as he is the patient representative on Guy’s and St</w:t>
      </w:r>
      <w:r>
        <w:rPr>
          <w:sz w:val="24"/>
          <w:szCs w:val="24"/>
        </w:rPr>
        <w:t xml:space="preserve"> </w:t>
      </w:r>
      <w:r w:rsidRPr="008F1483">
        <w:rPr>
          <w:sz w:val="24"/>
          <w:szCs w:val="24"/>
        </w:rPr>
        <w:t>Thomas’ Gastro Project Board; joint PPI lead on Osiris (optimising shared decision-making for high-risk major surgery</w:t>
      </w:r>
      <w:r>
        <w:rPr>
          <w:sz w:val="24"/>
          <w:szCs w:val="24"/>
        </w:rPr>
        <w:t>)</w:t>
      </w:r>
      <w:r w:rsidRPr="008F1483">
        <w:rPr>
          <w:sz w:val="24"/>
          <w:szCs w:val="24"/>
        </w:rPr>
        <w:t xml:space="preserve"> funded by the National Institute of Health Research (NIHR) and is involved with various studies being sponsored by Bowel Cancer UK charity.   </w:t>
      </w:r>
      <w:r w:rsidRPr="008F1483">
        <w:rPr>
          <w:rFonts w:eastAsiaTheme="majorEastAsia"/>
          <w:sz w:val="24"/>
          <w:szCs w:val="24"/>
        </w:rPr>
        <w:t xml:space="preserve">It was agreed </w:t>
      </w:r>
      <w:r>
        <w:rPr>
          <w:rFonts w:eastAsiaTheme="majorEastAsia"/>
          <w:sz w:val="24"/>
          <w:szCs w:val="24"/>
        </w:rPr>
        <w:t>these interests</w:t>
      </w:r>
      <w:r w:rsidRPr="008F1483">
        <w:rPr>
          <w:rFonts w:eastAsiaTheme="majorEastAsia"/>
          <w:sz w:val="24"/>
          <w:szCs w:val="24"/>
        </w:rPr>
        <w:t xml:space="preserve"> would not prevent Nigel Horwood from participating in the meeting.</w:t>
      </w:r>
    </w:p>
    <w:p w14:paraId="6E78CCAA" w14:textId="2E3878FF" w:rsidR="00593D34" w:rsidRDefault="00593D34" w:rsidP="008F1483">
      <w:pPr>
        <w:pStyle w:val="Level3numbered"/>
        <w:numPr>
          <w:ilvl w:val="0"/>
          <w:numId w:val="0"/>
        </w:numPr>
        <w:spacing w:after="0" w:line="240" w:lineRule="auto"/>
        <w:ind w:left="2625"/>
      </w:pPr>
    </w:p>
    <w:p w14:paraId="69CF51FC" w14:textId="39D526C8" w:rsidR="00EF5528" w:rsidRPr="00EF5528" w:rsidRDefault="00CD214E" w:rsidP="00EF5528">
      <w:pPr>
        <w:pStyle w:val="ListParagraph"/>
        <w:numPr>
          <w:ilvl w:val="0"/>
          <w:numId w:val="29"/>
        </w:numPr>
        <w:spacing w:after="0" w:line="276" w:lineRule="auto"/>
        <w:ind w:left="2625" w:hanging="357"/>
        <w:rPr>
          <w:rFonts w:eastAsiaTheme="majorEastAsia"/>
          <w:sz w:val="24"/>
          <w:szCs w:val="24"/>
        </w:rPr>
      </w:pPr>
      <w:r w:rsidRPr="00EF5528">
        <w:rPr>
          <w:sz w:val="24"/>
          <w:szCs w:val="24"/>
        </w:rPr>
        <w:t xml:space="preserve">Yvonne McKenzie </w:t>
      </w:r>
      <w:r w:rsidR="00EF5528" w:rsidRPr="00EF5528">
        <w:rPr>
          <w:sz w:val="24"/>
          <w:szCs w:val="24"/>
        </w:rPr>
        <w:t>declared a f</w:t>
      </w:r>
      <w:r w:rsidRPr="00EF5528">
        <w:rPr>
          <w:sz w:val="24"/>
          <w:szCs w:val="24"/>
        </w:rPr>
        <w:t>inancial</w:t>
      </w:r>
      <w:r w:rsidR="00EF5528" w:rsidRPr="00EF5528">
        <w:rPr>
          <w:sz w:val="24"/>
          <w:szCs w:val="24"/>
        </w:rPr>
        <w:t xml:space="preserve"> interest as she is </w:t>
      </w:r>
      <w:r w:rsidRPr="00EF5528">
        <w:rPr>
          <w:sz w:val="24"/>
          <w:szCs w:val="24"/>
        </w:rPr>
        <w:t xml:space="preserve">a clinical dietitian undertaking private practice.  </w:t>
      </w:r>
      <w:r w:rsidR="00EF5528" w:rsidRPr="00EF5528">
        <w:rPr>
          <w:sz w:val="24"/>
          <w:szCs w:val="24"/>
        </w:rPr>
        <w:t>She also declared n</w:t>
      </w:r>
      <w:r w:rsidRPr="00EF5528">
        <w:rPr>
          <w:sz w:val="24"/>
          <w:szCs w:val="24"/>
        </w:rPr>
        <w:t>on</w:t>
      </w:r>
      <w:r w:rsidR="00EF5528" w:rsidRPr="00EF5528">
        <w:rPr>
          <w:sz w:val="24"/>
          <w:szCs w:val="24"/>
        </w:rPr>
        <w:t>-</w:t>
      </w:r>
      <w:r w:rsidRPr="00EF5528">
        <w:rPr>
          <w:sz w:val="24"/>
          <w:szCs w:val="24"/>
        </w:rPr>
        <w:t xml:space="preserve"> financial personal and professional interests </w:t>
      </w:r>
      <w:r w:rsidR="00EF5528" w:rsidRPr="00EF5528">
        <w:rPr>
          <w:sz w:val="24"/>
          <w:szCs w:val="24"/>
        </w:rPr>
        <w:t>due to her r</w:t>
      </w:r>
      <w:r w:rsidRPr="00EF5528">
        <w:rPr>
          <w:sz w:val="24"/>
          <w:szCs w:val="24"/>
        </w:rPr>
        <w:t>esearch project</w:t>
      </w:r>
      <w:r w:rsidR="00EF5528" w:rsidRPr="00EF5528">
        <w:rPr>
          <w:sz w:val="24"/>
          <w:szCs w:val="24"/>
        </w:rPr>
        <w:t xml:space="preserve">, ‘effectiveness of non-pharmacological therapies in the management of bile acid diarrhoea in adults: a protocol for a systematic review’ </w:t>
      </w:r>
      <w:hyperlink r:id="rId7" w:history="1">
        <w:r w:rsidR="00EF5528" w:rsidRPr="00EF5528">
          <w:rPr>
            <w:rStyle w:val="Hyperlink"/>
            <w:sz w:val="24"/>
            <w:szCs w:val="24"/>
          </w:rPr>
          <w:t>https://www.crd.york.ac.uk/prospero/</w:t>
        </w:r>
        <w:r w:rsidR="00EF5528" w:rsidRPr="00EF5528">
          <w:rPr>
            <w:rStyle w:val="Hyperlink"/>
            <w:sz w:val="24"/>
            <w:szCs w:val="24"/>
          </w:rPr>
          <w:br/>
          <w:t>display_record.php?RecordID=188328</w:t>
        </w:r>
      </w:hyperlink>
      <w:r w:rsidRPr="00EF5528">
        <w:rPr>
          <w:sz w:val="24"/>
          <w:szCs w:val="24"/>
        </w:rPr>
        <w:t xml:space="preserve">.   </w:t>
      </w:r>
      <w:r w:rsidR="00EF5528" w:rsidRPr="00EF5528">
        <w:rPr>
          <w:sz w:val="24"/>
          <w:szCs w:val="24"/>
        </w:rPr>
        <w:t>She is the C</w:t>
      </w:r>
      <w:r w:rsidRPr="00EF5528">
        <w:rPr>
          <w:sz w:val="24"/>
          <w:szCs w:val="24"/>
        </w:rPr>
        <w:t>linical Lead in IBS for the Gastroenterology Specialist Group of the British Dietetic Association</w:t>
      </w:r>
      <w:r w:rsidR="00EF5528" w:rsidRPr="00EF5528">
        <w:rPr>
          <w:sz w:val="24"/>
          <w:szCs w:val="24"/>
        </w:rPr>
        <w:t xml:space="preserve">.  </w:t>
      </w:r>
      <w:r w:rsidR="00EF5528" w:rsidRPr="00EF5528">
        <w:rPr>
          <w:rFonts w:eastAsiaTheme="majorEastAsia"/>
          <w:sz w:val="24"/>
          <w:szCs w:val="24"/>
        </w:rPr>
        <w:t xml:space="preserve">It was agreed </w:t>
      </w:r>
      <w:r w:rsidR="000B18D1">
        <w:rPr>
          <w:rFonts w:eastAsiaTheme="majorEastAsia"/>
          <w:sz w:val="24"/>
          <w:szCs w:val="24"/>
        </w:rPr>
        <w:t>these interests</w:t>
      </w:r>
      <w:r w:rsidR="00EF5528" w:rsidRPr="00EF5528">
        <w:rPr>
          <w:rFonts w:eastAsiaTheme="majorEastAsia"/>
          <w:sz w:val="24"/>
          <w:szCs w:val="24"/>
        </w:rPr>
        <w:t xml:space="preserve"> would not prevent Yvonne McKenzie from participating in the meeting.</w:t>
      </w:r>
    </w:p>
    <w:p w14:paraId="5A33D078" w14:textId="77777777" w:rsidR="00EF5528" w:rsidRDefault="00EF5528" w:rsidP="00EF5528">
      <w:pPr>
        <w:pStyle w:val="Level3numbered"/>
        <w:numPr>
          <w:ilvl w:val="0"/>
          <w:numId w:val="0"/>
        </w:numPr>
        <w:spacing w:after="0" w:line="240" w:lineRule="auto"/>
        <w:ind w:left="2625"/>
      </w:pPr>
    </w:p>
    <w:p w14:paraId="66B54FDA" w14:textId="4FD71CEF" w:rsidR="00CD214E" w:rsidRDefault="00CD214E" w:rsidP="00096C20">
      <w:pPr>
        <w:pStyle w:val="Level3numbered"/>
        <w:numPr>
          <w:ilvl w:val="0"/>
          <w:numId w:val="29"/>
        </w:numPr>
      </w:pPr>
      <w:r>
        <w:t xml:space="preserve">John </w:t>
      </w:r>
      <w:r w:rsidRPr="00CD214E">
        <w:t>McLaughlin</w:t>
      </w:r>
      <w:r w:rsidR="007B17C8">
        <w:t xml:space="preserve"> declared</w:t>
      </w:r>
      <w:r>
        <w:t xml:space="preserve"> n</w:t>
      </w:r>
      <w:r w:rsidRPr="00CD214E">
        <w:t>on</w:t>
      </w:r>
      <w:r>
        <w:t>-</w:t>
      </w:r>
      <w:r w:rsidRPr="00CD214E">
        <w:t>financial professional and personal interests</w:t>
      </w:r>
      <w:r>
        <w:t xml:space="preserve"> </w:t>
      </w:r>
      <w:r w:rsidR="007B17C8">
        <w:t>as in 2015-16 he c</w:t>
      </w:r>
      <w:r>
        <w:t xml:space="preserve">o-chaired the NICE-funded </w:t>
      </w:r>
      <w:r w:rsidR="007B17C8">
        <w:t>m</w:t>
      </w:r>
      <w:r>
        <w:t xml:space="preserve">ulticentre </w:t>
      </w:r>
      <w:r>
        <w:lastRenderedPageBreak/>
        <w:t xml:space="preserve">prospective survey of SeHCAT provision and practice in the UK led by KITEC and subsequently published (Summers et al).  </w:t>
      </w:r>
      <w:r w:rsidR="007B17C8">
        <w:t xml:space="preserve">He also declared that he is </w:t>
      </w:r>
      <w:r>
        <w:t>an active member of the UK Bile Acid Related Diarrhoea Network of clinicians and researchers</w:t>
      </w:r>
      <w:r w:rsidR="007B17C8">
        <w:t>, a t</w:t>
      </w:r>
      <w:r>
        <w:t>rustee for Research and Deputy Clinical Chair, Guts UK charity</w:t>
      </w:r>
      <w:r w:rsidR="007B17C8">
        <w:t>, and</w:t>
      </w:r>
      <w:r>
        <w:t xml:space="preserve"> Head of Division, Diabetes, Endocrinology and Gastroenterology, School of Medical Sciences, University of Manchester</w:t>
      </w:r>
      <w:r w:rsidR="007B17C8">
        <w:t xml:space="preserve">.  </w:t>
      </w:r>
      <w:r w:rsidR="007B17C8" w:rsidRPr="007B17C8">
        <w:t xml:space="preserve">It was agreed </w:t>
      </w:r>
      <w:r w:rsidR="000B18D1">
        <w:t>these interests</w:t>
      </w:r>
      <w:r w:rsidR="007B17C8" w:rsidRPr="007B17C8">
        <w:t xml:space="preserve"> would not prevent </w:t>
      </w:r>
      <w:r w:rsidR="007B17C8">
        <w:t>John McLaughlin</w:t>
      </w:r>
      <w:r w:rsidR="007B17C8" w:rsidRPr="007B17C8">
        <w:t xml:space="preserve"> from participating in the meeting</w:t>
      </w:r>
      <w:r w:rsidR="007B17C8">
        <w:t>.</w:t>
      </w:r>
    </w:p>
    <w:p w14:paraId="3F1A61D0" w14:textId="2D8C6938" w:rsidR="007437D9" w:rsidRPr="007B17C8" w:rsidRDefault="00CD214E" w:rsidP="007437D9">
      <w:pPr>
        <w:pStyle w:val="ListParagraph"/>
        <w:numPr>
          <w:ilvl w:val="0"/>
          <w:numId w:val="30"/>
        </w:numPr>
        <w:spacing w:after="0" w:line="276" w:lineRule="auto"/>
        <w:ind w:left="2625" w:hanging="357"/>
        <w:rPr>
          <w:rFonts w:eastAsia="Times New Roman" w:cs="Times New Roman"/>
          <w:bCs w:val="0"/>
          <w:sz w:val="24"/>
          <w:szCs w:val="24"/>
        </w:rPr>
      </w:pPr>
      <w:r w:rsidRPr="007B17C8">
        <w:rPr>
          <w:sz w:val="24"/>
          <w:szCs w:val="24"/>
        </w:rPr>
        <w:t xml:space="preserve">Peter Whorwell </w:t>
      </w:r>
      <w:r w:rsidR="007437D9" w:rsidRPr="007B17C8">
        <w:rPr>
          <w:sz w:val="24"/>
          <w:szCs w:val="24"/>
        </w:rPr>
        <w:t>declared</w:t>
      </w:r>
      <w:r w:rsidRPr="007B17C8">
        <w:rPr>
          <w:sz w:val="24"/>
          <w:szCs w:val="24"/>
        </w:rPr>
        <w:t xml:space="preserve"> financial interests </w:t>
      </w:r>
      <w:r w:rsidR="000B18D1">
        <w:rPr>
          <w:sz w:val="24"/>
          <w:szCs w:val="24"/>
        </w:rPr>
        <w:t>as he</w:t>
      </w:r>
      <w:r w:rsidR="007437D9" w:rsidRPr="007B17C8">
        <w:rPr>
          <w:sz w:val="24"/>
          <w:szCs w:val="24"/>
        </w:rPr>
        <w:t xml:space="preserve"> undertakes private practice.  He has or had r</w:t>
      </w:r>
      <w:r w:rsidRPr="007B17C8">
        <w:rPr>
          <w:sz w:val="24"/>
          <w:szCs w:val="24"/>
        </w:rPr>
        <w:t xml:space="preserve">esearch funding </w:t>
      </w:r>
      <w:r w:rsidR="007437D9" w:rsidRPr="007B17C8">
        <w:rPr>
          <w:sz w:val="24"/>
          <w:szCs w:val="24"/>
        </w:rPr>
        <w:t>from</w:t>
      </w:r>
      <w:r w:rsidRPr="007B17C8">
        <w:rPr>
          <w:sz w:val="24"/>
          <w:szCs w:val="24"/>
        </w:rPr>
        <w:t xml:space="preserve"> EnteroMed ltd</w:t>
      </w:r>
      <w:r w:rsidR="007437D9" w:rsidRPr="007B17C8">
        <w:rPr>
          <w:sz w:val="24"/>
          <w:szCs w:val="24"/>
        </w:rPr>
        <w:t xml:space="preserve"> (ongoing)</w:t>
      </w:r>
      <w:r w:rsidRPr="007B17C8">
        <w:rPr>
          <w:sz w:val="24"/>
          <w:szCs w:val="24"/>
        </w:rPr>
        <w:t>, 4D Pharma</w:t>
      </w:r>
      <w:r w:rsidR="007437D9" w:rsidRPr="007B17C8">
        <w:rPr>
          <w:sz w:val="24"/>
          <w:szCs w:val="24"/>
        </w:rPr>
        <w:t xml:space="preserve"> (ceased 2019), </w:t>
      </w:r>
      <w:r w:rsidRPr="007B17C8">
        <w:rPr>
          <w:sz w:val="24"/>
          <w:szCs w:val="24"/>
        </w:rPr>
        <w:t xml:space="preserve">Ironwood </w:t>
      </w:r>
      <w:r w:rsidR="007437D9" w:rsidRPr="007B17C8">
        <w:rPr>
          <w:sz w:val="24"/>
          <w:szCs w:val="24"/>
        </w:rPr>
        <w:t>P</w:t>
      </w:r>
      <w:r w:rsidRPr="007B17C8">
        <w:rPr>
          <w:sz w:val="24"/>
          <w:szCs w:val="24"/>
        </w:rPr>
        <w:t>harmaceuticals</w:t>
      </w:r>
      <w:r w:rsidR="007437D9" w:rsidRPr="007B17C8">
        <w:rPr>
          <w:sz w:val="24"/>
          <w:szCs w:val="24"/>
        </w:rPr>
        <w:t xml:space="preserve"> (ceased 2018)</w:t>
      </w:r>
      <w:r w:rsidRPr="007B17C8">
        <w:rPr>
          <w:sz w:val="24"/>
          <w:szCs w:val="24"/>
        </w:rPr>
        <w:t>, Danone</w:t>
      </w:r>
      <w:r w:rsidR="007437D9" w:rsidRPr="007B17C8">
        <w:rPr>
          <w:sz w:val="24"/>
          <w:szCs w:val="24"/>
        </w:rPr>
        <w:t xml:space="preserve"> (ceased 2018)</w:t>
      </w:r>
      <w:r w:rsidR="00080E0D" w:rsidRPr="007B17C8">
        <w:rPr>
          <w:sz w:val="24"/>
          <w:szCs w:val="24"/>
        </w:rPr>
        <w:t xml:space="preserve">, </w:t>
      </w:r>
      <w:r w:rsidR="007437D9" w:rsidRPr="007B17C8">
        <w:rPr>
          <w:sz w:val="24"/>
          <w:szCs w:val="24"/>
        </w:rPr>
        <w:t xml:space="preserve">and </w:t>
      </w:r>
      <w:r w:rsidRPr="007B17C8">
        <w:rPr>
          <w:sz w:val="24"/>
          <w:szCs w:val="24"/>
        </w:rPr>
        <w:t>Salix Pharmaceuticals</w:t>
      </w:r>
      <w:r w:rsidR="007437D9" w:rsidRPr="007B17C8">
        <w:rPr>
          <w:sz w:val="24"/>
          <w:szCs w:val="24"/>
        </w:rPr>
        <w:t xml:space="preserve"> (ceased 2016).  He was on an advisory board for Allergan UK (ceased 2019). </w:t>
      </w:r>
      <w:r w:rsidR="00080E0D" w:rsidRPr="007B17C8">
        <w:rPr>
          <w:sz w:val="24"/>
          <w:szCs w:val="24"/>
        </w:rPr>
        <w:t xml:space="preserve"> </w:t>
      </w:r>
      <w:r w:rsidR="007437D9" w:rsidRPr="007B17C8">
        <w:rPr>
          <w:sz w:val="24"/>
          <w:szCs w:val="24"/>
        </w:rPr>
        <w:t>He also declared n</w:t>
      </w:r>
      <w:r w:rsidR="00080E0D" w:rsidRPr="007B17C8">
        <w:rPr>
          <w:sz w:val="24"/>
          <w:szCs w:val="24"/>
        </w:rPr>
        <w:t>on</w:t>
      </w:r>
      <w:r w:rsidR="007437D9" w:rsidRPr="007B17C8">
        <w:rPr>
          <w:sz w:val="24"/>
          <w:szCs w:val="24"/>
        </w:rPr>
        <w:t>-</w:t>
      </w:r>
      <w:r w:rsidR="00080E0D" w:rsidRPr="007B17C8">
        <w:rPr>
          <w:sz w:val="24"/>
          <w:szCs w:val="24"/>
        </w:rPr>
        <w:t xml:space="preserve">financial professional and personal interests </w:t>
      </w:r>
      <w:r w:rsidR="007437D9" w:rsidRPr="007B17C8">
        <w:rPr>
          <w:sz w:val="24"/>
          <w:szCs w:val="24"/>
        </w:rPr>
        <w:t>as he is an a</w:t>
      </w:r>
      <w:r w:rsidR="00080E0D" w:rsidRPr="007B17C8">
        <w:rPr>
          <w:sz w:val="24"/>
          <w:szCs w:val="24"/>
        </w:rPr>
        <w:t>dvisor to the IBS Network</w:t>
      </w:r>
      <w:r w:rsidR="007437D9" w:rsidRPr="007B17C8">
        <w:rPr>
          <w:sz w:val="24"/>
          <w:szCs w:val="24"/>
        </w:rPr>
        <w:t>, an a</w:t>
      </w:r>
      <w:r w:rsidR="00080E0D" w:rsidRPr="007B17C8">
        <w:rPr>
          <w:sz w:val="24"/>
          <w:szCs w:val="24"/>
        </w:rPr>
        <w:t>dvisor to the International Foundation for Functional Gastrointestinal Disorders USA</w:t>
      </w:r>
      <w:r w:rsidR="007437D9" w:rsidRPr="007B17C8">
        <w:rPr>
          <w:sz w:val="24"/>
          <w:szCs w:val="24"/>
        </w:rPr>
        <w:t>, and a m</w:t>
      </w:r>
      <w:r w:rsidR="00080E0D" w:rsidRPr="007B17C8">
        <w:rPr>
          <w:sz w:val="24"/>
          <w:szCs w:val="24"/>
        </w:rPr>
        <w:t xml:space="preserve">ember of the Rome International Working Team on Functional Gastrointestinal </w:t>
      </w:r>
      <w:r w:rsidR="007437D9" w:rsidRPr="007B17C8">
        <w:rPr>
          <w:sz w:val="24"/>
          <w:szCs w:val="24"/>
        </w:rPr>
        <w:t>D</w:t>
      </w:r>
      <w:r w:rsidR="00080E0D" w:rsidRPr="007B17C8">
        <w:rPr>
          <w:sz w:val="24"/>
          <w:szCs w:val="24"/>
        </w:rPr>
        <w:t>isorders</w:t>
      </w:r>
      <w:r w:rsidR="007437D9" w:rsidRPr="007B17C8">
        <w:rPr>
          <w:sz w:val="24"/>
          <w:szCs w:val="24"/>
        </w:rPr>
        <w:t>.</w:t>
      </w:r>
      <w:r w:rsidR="00080E0D" w:rsidRPr="007B17C8">
        <w:rPr>
          <w:sz w:val="24"/>
          <w:szCs w:val="24"/>
        </w:rPr>
        <w:t xml:space="preserve"> </w:t>
      </w:r>
      <w:r w:rsidR="007437D9" w:rsidRPr="007B17C8">
        <w:rPr>
          <w:rFonts w:eastAsia="Times New Roman" w:cs="Times New Roman"/>
          <w:bCs w:val="0"/>
          <w:sz w:val="24"/>
          <w:szCs w:val="24"/>
        </w:rPr>
        <w:t xml:space="preserve">It was agreed </w:t>
      </w:r>
      <w:r w:rsidR="000B18D1">
        <w:rPr>
          <w:rFonts w:eastAsia="Times New Roman" w:cs="Times New Roman"/>
          <w:bCs w:val="0"/>
          <w:sz w:val="24"/>
          <w:szCs w:val="24"/>
        </w:rPr>
        <w:t>these interests</w:t>
      </w:r>
      <w:r w:rsidR="007437D9" w:rsidRPr="007B17C8">
        <w:rPr>
          <w:rFonts w:eastAsia="Times New Roman" w:cs="Times New Roman"/>
          <w:bCs w:val="0"/>
          <w:sz w:val="24"/>
          <w:szCs w:val="24"/>
        </w:rPr>
        <w:t xml:space="preserve"> would not prevent Peter Whorwell from participating in the meeting.</w:t>
      </w:r>
    </w:p>
    <w:p w14:paraId="5B22067F" w14:textId="77777777" w:rsidR="000B18D1" w:rsidRDefault="000B18D1" w:rsidP="000B18D1">
      <w:pPr>
        <w:pStyle w:val="Level3numbered"/>
        <w:numPr>
          <w:ilvl w:val="0"/>
          <w:numId w:val="0"/>
        </w:numPr>
        <w:ind w:left="2155"/>
      </w:pPr>
    </w:p>
    <w:p w14:paraId="4BA8F5AD" w14:textId="7EAD5851" w:rsidR="009B1704" w:rsidRPr="00C02D61" w:rsidRDefault="009B1704" w:rsidP="00955914">
      <w:pPr>
        <w:pStyle w:val="Level3numbered"/>
      </w:pPr>
      <w:r w:rsidRPr="00C02D61">
        <w:t xml:space="preserve">The Chair </w:t>
      </w:r>
      <w:r w:rsidR="009E4E35">
        <w:t xml:space="preserve">led </w:t>
      </w:r>
      <w:r w:rsidR="00C04D2E">
        <w:t xml:space="preserve">a discussion </w:t>
      </w:r>
      <w:r w:rsidR="0086541C">
        <w:t>of the evidence presented to the committee.</w:t>
      </w:r>
      <w:r w:rsidR="00C04D2E">
        <w:t xml:space="preserve"> This information was presented to the committee by </w:t>
      </w:r>
      <w:r w:rsidR="00D340D5">
        <w:t xml:space="preserve">Matthew Brookes, Brian Shine, and </w:t>
      </w:r>
      <w:r w:rsidR="0071696D">
        <w:t>Karen Slade</w:t>
      </w:r>
      <w:r w:rsidR="00C04D2E">
        <w:t xml:space="preserve">. </w:t>
      </w:r>
    </w:p>
    <w:p w14:paraId="204BBD15" w14:textId="48161205" w:rsidR="00D340D5" w:rsidRPr="001F551E" w:rsidRDefault="00D340D5" w:rsidP="00D340D5">
      <w:pPr>
        <w:pStyle w:val="Level2numbered"/>
      </w:pPr>
      <w:r w:rsidRPr="001F551E">
        <w:t>Part 2</w:t>
      </w:r>
      <w:r w:rsidR="000B18D1">
        <w:t xml:space="preserve"> - C</w:t>
      </w:r>
      <w:r w:rsidRPr="001F551E">
        <w:t>losed session (company representatives, external group representatives and members of the public were asked to leave the meeting)</w:t>
      </w:r>
      <w:r w:rsidR="000B18D1">
        <w:t>:</w:t>
      </w:r>
    </w:p>
    <w:p w14:paraId="288C63B9" w14:textId="77777777" w:rsidR="00D22F90" w:rsidRPr="00E00AAB" w:rsidRDefault="00D22F90" w:rsidP="002C258D">
      <w:pPr>
        <w:pStyle w:val="Level3numbered"/>
      </w:pPr>
      <w:r w:rsidRPr="001F551E">
        <w:t>The committee discussed confidential information submitted for this item.</w:t>
      </w:r>
    </w:p>
    <w:p w14:paraId="565666E2" w14:textId="6AB94092" w:rsidR="009114CE" w:rsidRDefault="00D14E64" w:rsidP="002C258D">
      <w:pPr>
        <w:pStyle w:val="Level3numbered"/>
      </w:pPr>
      <w:r w:rsidRPr="00205638">
        <w:t xml:space="preserve">The </w:t>
      </w:r>
      <w:r w:rsidR="003965A8" w:rsidRPr="00205638">
        <w:t>c</w:t>
      </w:r>
      <w:r w:rsidRPr="00205638">
        <w:t xml:space="preserve">ommittee then </w:t>
      </w:r>
      <w:r w:rsidR="00842ACF" w:rsidRPr="00205638">
        <w:t xml:space="preserve">agreed on the content of the </w:t>
      </w:r>
      <w:r w:rsidR="00D340D5">
        <w:t>Diagnostics Consultation Document (DCD)</w:t>
      </w:r>
      <w:r w:rsidR="00842ACF" w:rsidRPr="00205638">
        <w:t>.</w:t>
      </w:r>
      <w:r w:rsidR="005E2873" w:rsidRPr="00205638">
        <w:t xml:space="preserve"> </w:t>
      </w:r>
      <w:r w:rsidR="00842ACF" w:rsidRPr="00205638">
        <w:t>The committee decision was reached</w:t>
      </w:r>
      <w:r w:rsidR="001420B9" w:rsidRPr="00205638">
        <w:t xml:space="preserve"> </w:t>
      </w:r>
      <w:r w:rsidR="00D340D5">
        <w:t>by consensus.</w:t>
      </w:r>
    </w:p>
    <w:p w14:paraId="4BB5E017" w14:textId="3AD3E890" w:rsidR="009B1704" w:rsidRPr="00C02D61" w:rsidRDefault="009B1704" w:rsidP="009B1704">
      <w:pPr>
        <w:pStyle w:val="Level3numbered"/>
      </w:pPr>
      <w:r w:rsidRPr="00C02D61">
        <w:t xml:space="preserve">The committee asked the NICE technical team to prepare the </w:t>
      </w:r>
      <w:r w:rsidR="00D340D5">
        <w:t>Diagnostics Consultation Document (DCD)</w:t>
      </w:r>
      <w:r w:rsidRPr="00C02D61">
        <w:t xml:space="preserve"> in line with their decisions.</w:t>
      </w:r>
    </w:p>
    <w:p w14:paraId="440AB813" w14:textId="7E697D9A" w:rsidR="00A269AF" w:rsidRPr="003E5516" w:rsidRDefault="00D340D5" w:rsidP="00D340D5">
      <w:pPr>
        <w:pStyle w:val="Heading3"/>
      </w:pPr>
      <w:r>
        <w:t>Evaluation</w:t>
      </w:r>
      <w:r w:rsidR="00A269AF">
        <w:t xml:space="preserve"> of </w:t>
      </w:r>
      <w:proofErr w:type="spellStart"/>
      <w:r w:rsidRPr="00D340D5">
        <w:rPr>
          <w:bCs w:val="0"/>
        </w:rPr>
        <w:t>PlGF</w:t>
      </w:r>
      <w:proofErr w:type="spellEnd"/>
      <w:r w:rsidRPr="00D340D5">
        <w:rPr>
          <w:bCs w:val="0"/>
        </w:rPr>
        <w:t>-based testing to help diagnose suspected pre-eclampsia (update of DG23)</w:t>
      </w:r>
    </w:p>
    <w:p w14:paraId="6A447B3B" w14:textId="77777777" w:rsidR="00205638" w:rsidRPr="00EF1B45" w:rsidRDefault="00205638" w:rsidP="00F57A78">
      <w:pPr>
        <w:pStyle w:val="Level2numbered"/>
      </w:pPr>
      <w:r w:rsidRPr="00EF1B45">
        <w:t>Part 1 – Open session</w:t>
      </w:r>
    </w:p>
    <w:p w14:paraId="60386777" w14:textId="42169C5E" w:rsidR="00205638" w:rsidRPr="00205638" w:rsidRDefault="00205638" w:rsidP="002C258D">
      <w:pPr>
        <w:pStyle w:val="Level3numbered"/>
      </w:pPr>
      <w:r w:rsidRPr="00205638">
        <w:lastRenderedPageBreak/>
        <w:t xml:space="preserve">The chair welcomed external </w:t>
      </w:r>
      <w:r w:rsidR="0071696D">
        <w:t xml:space="preserve">assessment </w:t>
      </w:r>
      <w:r w:rsidRPr="00205638">
        <w:t xml:space="preserve">group representatives, members of the public and company representatives from </w:t>
      </w:r>
      <w:r w:rsidR="00772A70">
        <w:t xml:space="preserve">Perkin Elmer, Quidel, </w:t>
      </w:r>
      <w:r w:rsidR="00772A70" w:rsidRPr="00772A70">
        <w:t>Roche Diagnostics UK and Ireland</w:t>
      </w:r>
      <w:r w:rsidR="00772A70">
        <w:t xml:space="preserve"> and </w:t>
      </w:r>
      <w:proofErr w:type="spellStart"/>
      <w:r w:rsidR="00772A70">
        <w:t>ThermoFisher</w:t>
      </w:r>
      <w:proofErr w:type="spellEnd"/>
      <w:r w:rsidR="00772A70">
        <w:t>.</w:t>
      </w:r>
    </w:p>
    <w:p w14:paraId="6EE622AF" w14:textId="6C00D69F" w:rsidR="00205638" w:rsidRPr="00205638" w:rsidRDefault="00205638" w:rsidP="002C258D">
      <w:pPr>
        <w:pStyle w:val="Level3numbered"/>
      </w:pPr>
      <w:r w:rsidRPr="00205638">
        <w:t xml:space="preserve">The chair asked all committee members to declare any relevant interests in relation to the item being considered. </w:t>
      </w:r>
    </w:p>
    <w:p w14:paraId="75579B13" w14:textId="7DFC0473" w:rsidR="00B656EA" w:rsidRDefault="00B656EA" w:rsidP="00B656EA">
      <w:pPr>
        <w:pStyle w:val="Level3numbered"/>
        <w:numPr>
          <w:ilvl w:val="0"/>
          <w:numId w:val="0"/>
        </w:numPr>
        <w:ind w:left="2155"/>
        <w:rPr>
          <w:rFonts w:eastAsia="Times New Roman" w:cs="Times New Roman"/>
          <w:bCs w:val="0"/>
          <w:szCs w:val="24"/>
        </w:rPr>
      </w:pPr>
      <w:r w:rsidRPr="00B656EA">
        <w:rPr>
          <w:rFonts w:eastAsia="Times New Roman" w:cs="Times New Roman"/>
          <w:bCs w:val="0"/>
          <w:szCs w:val="24"/>
        </w:rPr>
        <w:t>The following standing committee members had notified these interests in advance of the meeting:</w:t>
      </w:r>
    </w:p>
    <w:p w14:paraId="7C941A26" w14:textId="1DF3C6CA" w:rsidR="00266363" w:rsidRPr="00266363" w:rsidRDefault="00B656EA" w:rsidP="00266363">
      <w:pPr>
        <w:pStyle w:val="ListParagraph"/>
        <w:numPr>
          <w:ilvl w:val="0"/>
          <w:numId w:val="30"/>
        </w:numPr>
        <w:spacing w:after="0" w:line="276" w:lineRule="auto"/>
        <w:ind w:left="2625" w:hanging="357"/>
        <w:rPr>
          <w:rFonts w:eastAsia="Times New Roman" w:cs="Times New Roman"/>
          <w:bCs w:val="0"/>
          <w:sz w:val="24"/>
          <w:szCs w:val="24"/>
        </w:rPr>
      </w:pPr>
      <w:r w:rsidRPr="00266363">
        <w:rPr>
          <w:rFonts w:eastAsia="Times New Roman" w:cs="Times New Roman"/>
          <w:bCs w:val="0"/>
          <w:sz w:val="24"/>
          <w:szCs w:val="24"/>
        </w:rPr>
        <w:t>John Cairns</w:t>
      </w:r>
      <w:r w:rsidR="000B27C6" w:rsidRPr="00266363">
        <w:rPr>
          <w:rFonts w:eastAsia="Times New Roman" w:cs="Times New Roman"/>
          <w:bCs w:val="0"/>
          <w:sz w:val="24"/>
          <w:szCs w:val="24"/>
        </w:rPr>
        <w:t xml:space="preserve"> declared a financial interest </w:t>
      </w:r>
      <w:r w:rsidR="00266363" w:rsidRPr="00266363">
        <w:rPr>
          <w:rFonts w:eastAsia="Times New Roman" w:cs="Times New Roman"/>
          <w:bCs w:val="0"/>
          <w:sz w:val="24"/>
          <w:szCs w:val="24"/>
        </w:rPr>
        <w:t xml:space="preserve">as, since October 2020, </w:t>
      </w:r>
      <w:r w:rsidRPr="00266363">
        <w:rPr>
          <w:rFonts w:eastAsia="Times New Roman" w:cs="Times New Roman"/>
          <w:bCs w:val="0"/>
          <w:sz w:val="24"/>
          <w:szCs w:val="24"/>
        </w:rPr>
        <w:t xml:space="preserve"> </w:t>
      </w:r>
      <w:r w:rsidR="00266363" w:rsidRPr="00266363">
        <w:rPr>
          <w:rFonts w:eastAsia="Times New Roman" w:cs="Times New Roman"/>
          <w:bCs w:val="0"/>
          <w:sz w:val="24"/>
          <w:szCs w:val="24"/>
        </w:rPr>
        <w:t>he has advised</w:t>
      </w:r>
      <w:r w:rsidRPr="00266363">
        <w:rPr>
          <w:rFonts w:eastAsia="Times New Roman" w:cs="Times New Roman"/>
          <w:bCs w:val="0"/>
          <w:sz w:val="24"/>
          <w:szCs w:val="24"/>
        </w:rPr>
        <w:t xml:space="preserve"> Astellas on health economic modelling for roxadustat for treating anaemia in people with chronic kidney disease</w:t>
      </w:r>
      <w:r w:rsidR="00266363" w:rsidRPr="00266363">
        <w:rPr>
          <w:rFonts w:eastAsia="Times New Roman" w:cs="Times New Roman"/>
          <w:bCs w:val="0"/>
          <w:sz w:val="24"/>
          <w:szCs w:val="24"/>
        </w:rPr>
        <w:t xml:space="preserve">.  It was agreed </w:t>
      </w:r>
      <w:r w:rsidR="00266363">
        <w:rPr>
          <w:rFonts w:eastAsia="Times New Roman" w:cs="Times New Roman"/>
          <w:bCs w:val="0"/>
          <w:sz w:val="24"/>
          <w:szCs w:val="24"/>
        </w:rPr>
        <w:t xml:space="preserve">this </w:t>
      </w:r>
      <w:r w:rsidR="005F3CB5">
        <w:rPr>
          <w:rFonts w:eastAsia="Times New Roman" w:cs="Times New Roman"/>
          <w:bCs w:val="0"/>
          <w:sz w:val="24"/>
          <w:szCs w:val="24"/>
        </w:rPr>
        <w:t>interest</w:t>
      </w:r>
      <w:r w:rsidR="00266363">
        <w:rPr>
          <w:rFonts w:eastAsia="Times New Roman" w:cs="Times New Roman"/>
          <w:bCs w:val="0"/>
          <w:sz w:val="24"/>
          <w:szCs w:val="24"/>
        </w:rPr>
        <w:t xml:space="preserve"> would not prevent</w:t>
      </w:r>
      <w:r w:rsidR="00266363" w:rsidRPr="00266363">
        <w:rPr>
          <w:rFonts w:eastAsia="Times New Roman" w:cs="Times New Roman"/>
          <w:bCs w:val="0"/>
          <w:sz w:val="24"/>
          <w:szCs w:val="24"/>
        </w:rPr>
        <w:t xml:space="preserve"> John Cairns from participating in the meeting.</w:t>
      </w:r>
    </w:p>
    <w:p w14:paraId="5BFDF582" w14:textId="77777777" w:rsidR="00EC7405" w:rsidRDefault="00EC7405" w:rsidP="00EC7405">
      <w:pPr>
        <w:pStyle w:val="Level3numbered"/>
        <w:numPr>
          <w:ilvl w:val="0"/>
          <w:numId w:val="0"/>
        </w:numPr>
        <w:spacing w:after="0" w:line="240" w:lineRule="auto"/>
        <w:ind w:left="2625"/>
        <w:rPr>
          <w:rFonts w:eastAsia="Times New Roman" w:cs="Times New Roman"/>
          <w:bCs w:val="0"/>
          <w:szCs w:val="24"/>
        </w:rPr>
      </w:pPr>
    </w:p>
    <w:p w14:paraId="195CA23F" w14:textId="2C1DFA31" w:rsidR="000B27C6" w:rsidRDefault="00B656EA" w:rsidP="001740E9">
      <w:pPr>
        <w:pStyle w:val="Level3numbered"/>
        <w:numPr>
          <w:ilvl w:val="0"/>
          <w:numId w:val="30"/>
        </w:numPr>
        <w:rPr>
          <w:rFonts w:eastAsia="Times New Roman" w:cs="Times New Roman"/>
          <w:bCs w:val="0"/>
          <w:szCs w:val="24"/>
        </w:rPr>
      </w:pPr>
      <w:r w:rsidRPr="00B656EA">
        <w:rPr>
          <w:rFonts w:eastAsia="Times New Roman" w:cs="Times New Roman"/>
          <w:bCs w:val="0"/>
          <w:szCs w:val="24"/>
        </w:rPr>
        <w:t xml:space="preserve">Keith Abrams </w:t>
      </w:r>
      <w:r w:rsidR="000B27C6">
        <w:rPr>
          <w:rFonts w:eastAsia="Times New Roman" w:cs="Times New Roman"/>
          <w:bCs w:val="0"/>
          <w:szCs w:val="24"/>
        </w:rPr>
        <w:t>declared a financial interest</w:t>
      </w:r>
      <w:r w:rsidRPr="00B656EA">
        <w:rPr>
          <w:rFonts w:eastAsia="Times New Roman" w:cs="Times New Roman"/>
          <w:bCs w:val="0"/>
          <w:szCs w:val="24"/>
        </w:rPr>
        <w:t xml:space="preserve"> </w:t>
      </w:r>
      <w:r w:rsidR="000B27C6">
        <w:rPr>
          <w:rFonts w:eastAsia="Times New Roman" w:cs="Times New Roman"/>
          <w:bCs w:val="0"/>
          <w:szCs w:val="24"/>
        </w:rPr>
        <w:t xml:space="preserve">as since </w:t>
      </w:r>
      <w:r w:rsidRPr="00B656EA">
        <w:rPr>
          <w:rFonts w:eastAsia="Times New Roman" w:cs="Times New Roman"/>
          <w:bCs w:val="0"/>
          <w:szCs w:val="24"/>
        </w:rPr>
        <w:t xml:space="preserve">May 2019 </w:t>
      </w:r>
      <w:r w:rsidR="000B27C6">
        <w:rPr>
          <w:rFonts w:eastAsia="Times New Roman" w:cs="Times New Roman"/>
          <w:bCs w:val="0"/>
          <w:szCs w:val="24"/>
        </w:rPr>
        <w:t xml:space="preserve">he has been a </w:t>
      </w:r>
      <w:r w:rsidRPr="00B656EA">
        <w:rPr>
          <w:rFonts w:eastAsia="Times New Roman" w:cs="Times New Roman"/>
          <w:bCs w:val="0"/>
          <w:szCs w:val="24"/>
        </w:rPr>
        <w:t xml:space="preserve">Partner </w:t>
      </w:r>
      <w:r w:rsidR="000B27C6">
        <w:rPr>
          <w:rFonts w:eastAsia="Times New Roman" w:cs="Times New Roman"/>
          <w:bCs w:val="0"/>
          <w:szCs w:val="24"/>
        </w:rPr>
        <w:t>and</w:t>
      </w:r>
      <w:r w:rsidRPr="00B656EA">
        <w:rPr>
          <w:rFonts w:eastAsia="Times New Roman" w:cs="Times New Roman"/>
          <w:bCs w:val="0"/>
          <w:szCs w:val="24"/>
        </w:rPr>
        <w:t xml:space="preserve"> Director</w:t>
      </w:r>
      <w:r w:rsidR="000B27C6">
        <w:rPr>
          <w:rFonts w:eastAsia="Times New Roman" w:cs="Times New Roman"/>
          <w:bCs w:val="0"/>
          <w:szCs w:val="24"/>
        </w:rPr>
        <w:t xml:space="preserve"> at</w:t>
      </w:r>
      <w:r w:rsidRPr="00B656EA">
        <w:rPr>
          <w:rFonts w:eastAsia="Times New Roman" w:cs="Times New Roman"/>
          <w:bCs w:val="0"/>
          <w:szCs w:val="24"/>
        </w:rPr>
        <w:t xml:space="preserve"> Visible Analytics Limited</w:t>
      </w:r>
      <w:r w:rsidR="000B27C6">
        <w:rPr>
          <w:rFonts w:eastAsia="Times New Roman" w:cs="Times New Roman"/>
          <w:bCs w:val="0"/>
          <w:szCs w:val="24"/>
        </w:rPr>
        <w:t xml:space="preserve">, </w:t>
      </w:r>
      <w:r w:rsidRPr="00B656EA">
        <w:rPr>
          <w:rFonts w:eastAsia="Times New Roman" w:cs="Times New Roman"/>
          <w:bCs w:val="0"/>
          <w:szCs w:val="24"/>
        </w:rPr>
        <w:t>a</w:t>
      </w:r>
      <w:r w:rsidR="000B27C6">
        <w:rPr>
          <w:rFonts w:eastAsia="Times New Roman" w:cs="Times New Roman"/>
          <w:bCs w:val="0"/>
          <w:szCs w:val="24"/>
        </w:rPr>
        <w:t>n</w:t>
      </w:r>
      <w:r w:rsidRPr="00B656EA">
        <w:rPr>
          <w:rFonts w:eastAsia="Times New Roman" w:cs="Times New Roman"/>
          <w:bCs w:val="0"/>
          <w:szCs w:val="24"/>
        </w:rPr>
        <w:t xml:space="preserve"> HTA Consultancy</w:t>
      </w:r>
      <w:r w:rsidR="000B27C6">
        <w:rPr>
          <w:rFonts w:eastAsia="Times New Roman" w:cs="Times New Roman"/>
          <w:bCs w:val="0"/>
          <w:szCs w:val="24"/>
        </w:rPr>
        <w:t>,</w:t>
      </w:r>
      <w:r w:rsidRPr="00B656EA">
        <w:rPr>
          <w:rFonts w:eastAsia="Times New Roman" w:cs="Times New Roman"/>
          <w:bCs w:val="0"/>
          <w:szCs w:val="24"/>
        </w:rPr>
        <w:t xml:space="preserve"> </w:t>
      </w:r>
      <w:r w:rsidR="000B27C6">
        <w:rPr>
          <w:rFonts w:eastAsia="Times New Roman" w:cs="Times New Roman"/>
          <w:bCs w:val="0"/>
          <w:szCs w:val="24"/>
        </w:rPr>
        <w:t>but has</w:t>
      </w:r>
      <w:r w:rsidRPr="00B656EA">
        <w:rPr>
          <w:rFonts w:eastAsia="Times New Roman" w:cs="Times New Roman"/>
          <w:bCs w:val="0"/>
          <w:szCs w:val="24"/>
        </w:rPr>
        <w:t xml:space="preserve"> not been involved in any projects which involve a diagnostic technology.  </w:t>
      </w:r>
      <w:r w:rsidR="000B27C6">
        <w:rPr>
          <w:rFonts w:eastAsia="Times New Roman" w:cs="Times New Roman"/>
          <w:bCs w:val="0"/>
          <w:szCs w:val="24"/>
        </w:rPr>
        <w:t xml:space="preserve">Via </w:t>
      </w:r>
      <w:r w:rsidR="000B27C6" w:rsidRPr="00B656EA">
        <w:rPr>
          <w:rFonts w:eastAsia="Times New Roman" w:cs="Times New Roman"/>
          <w:bCs w:val="0"/>
          <w:szCs w:val="24"/>
        </w:rPr>
        <w:t xml:space="preserve">Visible Analytics </w:t>
      </w:r>
      <w:r w:rsidR="000B27C6">
        <w:rPr>
          <w:rFonts w:eastAsia="Times New Roman" w:cs="Times New Roman"/>
          <w:bCs w:val="0"/>
          <w:szCs w:val="24"/>
        </w:rPr>
        <w:t>he has advised</w:t>
      </w:r>
      <w:r w:rsidR="000B27C6" w:rsidRPr="00B656EA">
        <w:rPr>
          <w:rFonts w:eastAsia="Times New Roman" w:cs="Times New Roman"/>
          <w:bCs w:val="0"/>
          <w:szCs w:val="24"/>
        </w:rPr>
        <w:t xml:space="preserve"> Roche (Global, Basel) as regards a therapy (not diagnostics at all) for Spinal Muscular Atrophy (SMA).</w:t>
      </w:r>
      <w:r w:rsidR="000B27C6">
        <w:rPr>
          <w:rFonts w:eastAsia="Times New Roman" w:cs="Times New Roman"/>
          <w:bCs w:val="0"/>
          <w:szCs w:val="24"/>
        </w:rPr>
        <w:t xml:space="preserve">   </w:t>
      </w:r>
      <w:r w:rsidR="000B27C6" w:rsidRPr="000B27C6">
        <w:rPr>
          <w:rFonts w:eastAsia="Times New Roman" w:cs="Times New Roman"/>
          <w:bCs w:val="0"/>
          <w:szCs w:val="24"/>
        </w:rPr>
        <w:t>He also declared a non-financial personal and professional interest as he has received funding to support a</w:t>
      </w:r>
      <w:r w:rsidR="005F3CB5">
        <w:rPr>
          <w:rFonts w:eastAsia="Times New Roman" w:cs="Times New Roman"/>
          <w:bCs w:val="0"/>
          <w:szCs w:val="24"/>
        </w:rPr>
        <w:t>n</w:t>
      </w:r>
      <w:r w:rsidR="000B27C6" w:rsidRPr="000B27C6">
        <w:rPr>
          <w:rFonts w:eastAsia="Times New Roman" w:cs="Times New Roman"/>
          <w:bCs w:val="0"/>
          <w:szCs w:val="24"/>
        </w:rPr>
        <w:t xml:space="preserve"> MRC Industrial PhD Studentship from Swiss Precision Diagnostics/Clearblue for a project on prediction of early miscarriage.   It was agreed that </w:t>
      </w:r>
      <w:r w:rsidR="005F3CB5">
        <w:rPr>
          <w:rFonts w:eastAsia="Times New Roman" w:cs="Times New Roman"/>
          <w:bCs w:val="0"/>
          <w:szCs w:val="24"/>
        </w:rPr>
        <w:t xml:space="preserve">these interests </w:t>
      </w:r>
      <w:r w:rsidR="00266363">
        <w:rPr>
          <w:rFonts w:eastAsia="Times New Roman" w:cs="Times New Roman"/>
          <w:bCs w:val="0"/>
          <w:szCs w:val="24"/>
        </w:rPr>
        <w:t xml:space="preserve">would not prevent </w:t>
      </w:r>
      <w:r w:rsidR="000B27C6">
        <w:rPr>
          <w:rFonts w:eastAsia="Times New Roman" w:cs="Times New Roman"/>
          <w:bCs w:val="0"/>
          <w:szCs w:val="24"/>
        </w:rPr>
        <w:t>Keith Abrams</w:t>
      </w:r>
      <w:r w:rsidR="000B27C6" w:rsidRPr="000B27C6">
        <w:rPr>
          <w:rFonts w:eastAsia="Times New Roman" w:cs="Times New Roman"/>
          <w:bCs w:val="0"/>
          <w:szCs w:val="24"/>
        </w:rPr>
        <w:t xml:space="preserve"> from participating in the meeting</w:t>
      </w:r>
      <w:r w:rsidR="000B27C6">
        <w:rPr>
          <w:rFonts w:eastAsia="Times New Roman" w:cs="Times New Roman"/>
          <w:bCs w:val="0"/>
          <w:szCs w:val="24"/>
        </w:rPr>
        <w:t>.</w:t>
      </w:r>
    </w:p>
    <w:p w14:paraId="37956F14" w14:textId="40BC7804" w:rsidR="00B656EA" w:rsidRDefault="00B656EA" w:rsidP="001740E9">
      <w:pPr>
        <w:pStyle w:val="Level3numbered"/>
        <w:numPr>
          <w:ilvl w:val="0"/>
          <w:numId w:val="30"/>
        </w:numPr>
        <w:rPr>
          <w:rFonts w:eastAsia="Times New Roman" w:cs="Times New Roman"/>
          <w:bCs w:val="0"/>
          <w:szCs w:val="24"/>
        </w:rPr>
      </w:pPr>
      <w:r>
        <w:rPr>
          <w:rFonts w:eastAsia="Times New Roman" w:cs="Times New Roman"/>
          <w:bCs w:val="0"/>
          <w:szCs w:val="24"/>
        </w:rPr>
        <w:t>Liz Adair</w:t>
      </w:r>
      <w:r w:rsidR="00A03D40">
        <w:rPr>
          <w:rFonts w:eastAsia="Times New Roman" w:cs="Times New Roman"/>
          <w:bCs w:val="0"/>
          <w:szCs w:val="24"/>
        </w:rPr>
        <w:t xml:space="preserve"> declared an indirect interest in that she is </w:t>
      </w:r>
      <w:r w:rsidRPr="00B656EA">
        <w:rPr>
          <w:rFonts w:eastAsia="Times New Roman" w:cs="Times New Roman"/>
          <w:bCs w:val="0"/>
          <w:szCs w:val="24"/>
        </w:rPr>
        <w:t xml:space="preserve">the Quality Director of </w:t>
      </w:r>
      <w:proofErr w:type="spellStart"/>
      <w:r w:rsidRPr="00B656EA">
        <w:rPr>
          <w:rFonts w:eastAsia="Times New Roman" w:cs="Times New Roman"/>
          <w:bCs w:val="0"/>
          <w:szCs w:val="24"/>
        </w:rPr>
        <w:t>Viapath</w:t>
      </w:r>
      <w:proofErr w:type="spellEnd"/>
      <w:r w:rsidRPr="00B656EA">
        <w:rPr>
          <w:rFonts w:eastAsia="Times New Roman" w:cs="Times New Roman"/>
          <w:bCs w:val="0"/>
          <w:szCs w:val="24"/>
        </w:rPr>
        <w:t xml:space="preserve"> Group LLP. All the manufactures </w:t>
      </w:r>
      <w:r w:rsidR="00A03D40">
        <w:rPr>
          <w:rFonts w:eastAsia="Times New Roman" w:cs="Times New Roman"/>
          <w:bCs w:val="0"/>
          <w:szCs w:val="24"/>
        </w:rPr>
        <w:t xml:space="preserve">involved in this assessment </w:t>
      </w:r>
      <w:r w:rsidRPr="00B656EA">
        <w:rPr>
          <w:rFonts w:eastAsia="Times New Roman" w:cs="Times New Roman"/>
          <w:bCs w:val="0"/>
          <w:szCs w:val="24"/>
        </w:rPr>
        <w:t xml:space="preserve">supply </w:t>
      </w:r>
      <w:proofErr w:type="spellStart"/>
      <w:r w:rsidRPr="00B656EA">
        <w:rPr>
          <w:rFonts w:eastAsia="Times New Roman" w:cs="Times New Roman"/>
          <w:bCs w:val="0"/>
          <w:szCs w:val="24"/>
        </w:rPr>
        <w:t>Viapath</w:t>
      </w:r>
      <w:proofErr w:type="spellEnd"/>
      <w:r w:rsidRPr="00B656EA">
        <w:rPr>
          <w:rFonts w:eastAsia="Times New Roman" w:cs="Times New Roman"/>
          <w:bCs w:val="0"/>
          <w:szCs w:val="24"/>
        </w:rPr>
        <w:t xml:space="preserve"> Services LLP with laboratory supplies and equipment.</w:t>
      </w:r>
      <w:r w:rsidR="00A03D40">
        <w:rPr>
          <w:rFonts w:eastAsia="Times New Roman" w:cs="Times New Roman"/>
          <w:bCs w:val="0"/>
          <w:szCs w:val="24"/>
        </w:rPr>
        <w:t xml:space="preserve"> </w:t>
      </w:r>
      <w:r w:rsidR="00A03D40" w:rsidRPr="00A03D40">
        <w:rPr>
          <w:rFonts w:eastAsia="Times New Roman" w:cs="Times New Roman"/>
          <w:bCs w:val="0"/>
          <w:szCs w:val="24"/>
        </w:rPr>
        <w:t xml:space="preserve">It was agreed that this </w:t>
      </w:r>
      <w:r w:rsidR="005F3CB5">
        <w:rPr>
          <w:rFonts w:eastAsia="Times New Roman" w:cs="Times New Roman"/>
          <w:bCs w:val="0"/>
          <w:szCs w:val="24"/>
        </w:rPr>
        <w:t>interest</w:t>
      </w:r>
      <w:r w:rsidR="00A03D40" w:rsidRPr="00A03D40">
        <w:rPr>
          <w:rFonts w:eastAsia="Times New Roman" w:cs="Times New Roman"/>
          <w:bCs w:val="0"/>
          <w:szCs w:val="24"/>
        </w:rPr>
        <w:t xml:space="preserve"> would not prevent </w:t>
      </w:r>
      <w:r w:rsidR="00A03D40">
        <w:rPr>
          <w:rFonts w:eastAsia="Times New Roman" w:cs="Times New Roman"/>
          <w:bCs w:val="0"/>
          <w:szCs w:val="24"/>
        </w:rPr>
        <w:t>Liz Adair</w:t>
      </w:r>
      <w:r w:rsidR="00A03D40" w:rsidRPr="00A03D40">
        <w:rPr>
          <w:rFonts w:eastAsia="Times New Roman" w:cs="Times New Roman"/>
          <w:bCs w:val="0"/>
          <w:szCs w:val="24"/>
        </w:rPr>
        <w:t xml:space="preserve"> from participating in the meeting</w:t>
      </w:r>
    </w:p>
    <w:p w14:paraId="3F87F65A" w14:textId="147D1D35" w:rsidR="00B656EA" w:rsidRDefault="00B656EA" w:rsidP="001740E9">
      <w:pPr>
        <w:pStyle w:val="Level3numbered"/>
        <w:numPr>
          <w:ilvl w:val="0"/>
          <w:numId w:val="30"/>
        </w:numPr>
        <w:rPr>
          <w:rFonts w:eastAsia="Times New Roman" w:cs="Times New Roman"/>
          <w:bCs w:val="0"/>
          <w:szCs w:val="24"/>
        </w:rPr>
      </w:pPr>
      <w:r>
        <w:rPr>
          <w:rFonts w:eastAsia="Times New Roman" w:cs="Times New Roman"/>
          <w:bCs w:val="0"/>
          <w:szCs w:val="24"/>
        </w:rPr>
        <w:t>Matt Stevenson</w:t>
      </w:r>
      <w:r w:rsidR="00DA683C">
        <w:rPr>
          <w:rFonts w:eastAsia="Times New Roman" w:cs="Times New Roman"/>
          <w:bCs w:val="0"/>
          <w:szCs w:val="24"/>
        </w:rPr>
        <w:t xml:space="preserve"> declared an i</w:t>
      </w:r>
      <w:r>
        <w:rPr>
          <w:rFonts w:eastAsia="Times New Roman" w:cs="Times New Roman"/>
          <w:bCs w:val="0"/>
          <w:szCs w:val="24"/>
        </w:rPr>
        <w:t>ndirect</w:t>
      </w:r>
      <w:r w:rsidR="00DA683C">
        <w:rPr>
          <w:rFonts w:eastAsia="Times New Roman" w:cs="Times New Roman"/>
          <w:bCs w:val="0"/>
          <w:szCs w:val="24"/>
        </w:rPr>
        <w:t xml:space="preserve"> interest in that he is</w:t>
      </w:r>
      <w:r w:rsidRPr="00B656EA">
        <w:rPr>
          <w:rFonts w:eastAsia="Times New Roman" w:cs="Times New Roman"/>
          <w:bCs w:val="0"/>
          <w:szCs w:val="24"/>
        </w:rPr>
        <w:t xml:space="preserve"> part of a research team that has received funding from Roche Diagnostics via the University of Sheffield to explore the impact of biomarkers in patients with head trauma.   The interest </w:t>
      </w:r>
      <w:r w:rsidR="00DA683C">
        <w:rPr>
          <w:rFonts w:eastAsia="Times New Roman" w:cs="Times New Roman"/>
          <w:bCs w:val="0"/>
          <w:szCs w:val="24"/>
        </w:rPr>
        <w:t>arose</w:t>
      </w:r>
      <w:r w:rsidRPr="00B656EA">
        <w:rPr>
          <w:rFonts w:eastAsia="Times New Roman" w:cs="Times New Roman"/>
          <w:bCs w:val="0"/>
          <w:szCs w:val="24"/>
        </w:rPr>
        <w:t xml:space="preserve"> early 2021 </w:t>
      </w:r>
      <w:r w:rsidR="00DA683C">
        <w:rPr>
          <w:rFonts w:eastAsia="Times New Roman" w:cs="Times New Roman"/>
          <w:bCs w:val="0"/>
          <w:szCs w:val="24"/>
        </w:rPr>
        <w:t>and t</w:t>
      </w:r>
      <w:r w:rsidRPr="00B656EA">
        <w:rPr>
          <w:rFonts w:eastAsia="Times New Roman" w:cs="Times New Roman"/>
          <w:bCs w:val="0"/>
          <w:szCs w:val="24"/>
        </w:rPr>
        <w:t>he project is ongoing.</w:t>
      </w:r>
      <w:r w:rsidR="00DA683C">
        <w:rPr>
          <w:rFonts w:eastAsia="Times New Roman" w:cs="Times New Roman"/>
          <w:bCs w:val="0"/>
          <w:szCs w:val="24"/>
        </w:rPr>
        <w:t xml:space="preserve"> </w:t>
      </w:r>
      <w:r w:rsidR="00DA683C" w:rsidRPr="00DA683C">
        <w:rPr>
          <w:rFonts w:eastAsia="Times New Roman" w:cs="Times New Roman"/>
          <w:bCs w:val="0"/>
          <w:szCs w:val="24"/>
        </w:rPr>
        <w:t xml:space="preserve">It was agreed that this </w:t>
      </w:r>
      <w:r w:rsidR="005F3CB5">
        <w:rPr>
          <w:rFonts w:eastAsia="Times New Roman" w:cs="Times New Roman"/>
          <w:bCs w:val="0"/>
          <w:szCs w:val="24"/>
        </w:rPr>
        <w:t xml:space="preserve">interest </w:t>
      </w:r>
      <w:r w:rsidR="00DA683C" w:rsidRPr="00DA683C">
        <w:rPr>
          <w:rFonts w:eastAsia="Times New Roman" w:cs="Times New Roman"/>
          <w:bCs w:val="0"/>
          <w:szCs w:val="24"/>
        </w:rPr>
        <w:t xml:space="preserve">would not prevent </w:t>
      </w:r>
      <w:r w:rsidR="00DA683C">
        <w:rPr>
          <w:rFonts w:eastAsia="Times New Roman" w:cs="Times New Roman"/>
          <w:bCs w:val="0"/>
          <w:szCs w:val="24"/>
        </w:rPr>
        <w:t>Matt Stevenson</w:t>
      </w:r>
      <w:r w:rsidR="00DA683C" w:rsidRPr="00DA683C">
        <w:rPr>
          <w:rFonts w:eastAsia="Times New Roman" w:cs="Times New Roman"/>
          <w:bCs w:val="0"/>
          <w:szCs w:val="24"/>
        </w:rPr>
        <w:t xml:space="preserve"> from participating in the meeting</w:t>
      </w:r>
    </w:p>
    <w:p w14:paraId="60B1141B" w14:textId="791733F4" w:rsidR="003B2897" w:rsidRPr="003B2897" w:rsidRDefault="00B656EA" w:rsidP="003B2897">
      <w:pPr>
        <w:pStyle w:val="ListParagraph"/>
        <w:numPr>
          <w:ilvl w:val="0"/>
          <w:numId w:val="30"/>
        </w:numPr>
        <w:spacing w:after="0" w:line="276" w:lineRule="auto"/>
        <w:ind w:left="2625" w:hanging="357"/>
        <w:rPr>
          <w:rFonts w:eastAsia="Times New Roman" w:cs="Times New Roman"/>
          <w:bCs w:val="0"/>
          <w:sz w:val="24"/>
          <w:szCs w:val="24"/>
        </w:rPr>
      </w:pPr>
      <w:r w:rsidRPr="003B2897">
        <w:rPr>
          <w:rFonts w:eastAsia="Times New Roman" w:cs="Times New Roman"/>
          <w:bCs w:val="0"/>
          <w:sz w:val="24"/>
          <w:szCs w:val="24"/>
        </w:rPr>
        <w:t>Mike Messenger</w:t>
      </w:r>
      <w:r w:rsidR="003B2897" w:rsidRPr="003B2897">
        <w:rPr>
          <w:rFonts w:eastAsia="Times New Roman" w:cs="Times New Roman"/>
          <w:bCs w:val="0"/>
          <w:sz w:val="24"/>
          <w:szCs w:val="24"/>
        </w:rPr>
        <w:t xml:space="preserve"> declared n</w:t>
      </w:r>
      <w:r w:rsidRPr="003B2897">
        <w:rPr>
          <w:rFonts w:eastAsia="Times New Roman" w:cs="Times New Roman"/>
          <w:bCs w:val="0"/>
          <w:sz w:val="24"/>
          <w:szCs w:val="24"/>
        </w:rPr>
        <w:t>on</w:t>
      </w:r>
      <w:r w:rsidR="003B2897" w:rsidRPr="003B2897">
        <w:rPr>
          <w:rFonts w:eastAsia="Times New Roman" w:cs="Times New Roman"/>
          <w:bCs w:val="0"/>
          <w:sz w:val="24"/>
          <w:szCs w:val="24"/>
        </w:rPr>
        <w:t>-</w:t>
      </w:r>
      <w:r w:rsidRPr="003B2897">
        <w:rPr>
          <w:rFonts w:eastAsia="Times New Roman" w:cs="Times New Roman"/>
          <w:bCs w:val="0"/>
          <w:sz w:val="24"/>
          <w:szCs w:val="24"/>
        </w:rPr>
        <w:t>financial personal and professional interests</w:t>
      </w:r>
      <w:r w:rsidR="003B2897" w:rsidRPr="003B2897">
        <w:rPr>
          <w:rFonts w:eastAsia="Times New Roman" w:cs="Times New Roman"/>
          <w:bCs w:val="0"/>
          <w:sz w:val="24"/>
          <w:szCs w:val="24"/>
        </w:rPr>
        <w:t xml:space="preserve"> as he was a c</w:t>
      </w:r>
      <w:r w:rsidRPr="003B2897">
        <w:rPr>
          <w:rFonts w:eastAsia="Times New Roman" w:cs="Times New Roman"/>
          <w:bCs w:val="0"/>
          <w:sz w:val="24"/>
          <w:szCs w:val="24"/>
        </w:rPr>
        <w:t>ollaborator on two oncology research programmes funded in kind by Roche</w:t>
      </w:r>
      <w:r w:rsidR="003B2897" w:rsidRPr="003B2897">
        <w:rPr>
          <w:rFonts w:eastAsia="Times New Roman" w:cs="Times New Roman"/>
          <w:bCs w:val="0"/>
          <w:sz w:val="24"/>
          <w:szCs w:val="24"/>
        </w:rPr>
        <w:t xml:space="preserve"> Diagnostics between 2017-</w:t>
      </w:r>
      <w:r w:rsidR="003B2897" w:rsidRPr="003B2897">
        <w:rPr>
          <w:rFonts w:eastAsia="Times New Roman" w:cs="Times New Roman"/>
          <w:bCs w:val="0"/>
          <w:sz w:val="24"/>
          <w:szCs w:val="24"/>
        </w:rPr>
        <w:lastRenderedPageBreak/>
        <w:t xml:space="preserve">2020.  The projects were IDX-LUNG integrated diagnostics for lung cancer screening, and a project to developing a machine learning based blood test for cancer.  For both, he was co-investigator and </w:t>
      </w:r>
      <w:r w:rsidR="00DA683C">
        <w:rPr>
          <w:rFonts w:eastAsia="Times New Roman" w:cs="Times New Roman"/>
          <w:bCs w:val="0"/>
          <w:sz w:val="24"/>
          <w:szCs w:val="24"/>
        </w:rPr>
        <w:t xml:space="preserve">Roche </w:t>
      </w:r>
      <w:r w:rsidR="003B2897" w:rsidRPr="003B2897">
        <w:rPr>
          <w:rFonts w:eastAsia="Times New Roman" w:cs="Times New Roman"/>
          <w:bCs w:val="0"/>
          <w:sz w:val="24"/>
          <w:szCs w:val="24"/>
        </w:rPr>
        <w:t xml:space="preserve">provided an in-kind contribution of biochemistry reagents.  It was agreed that </w:t>
      </w:r>
      <w:r w:rsidR="005F3CB5">
        <w:rPr>
          <w:rFonts w:eastAsia="Times New Roman" w:cs="Times New Roman"/>
          <w:bCs w:val="0"/>
          <w:sz w:val="24"/>
          <w:szCs w:val="24"/>
        </w:rPr>
        <w:t>these interests</w:t>
      </w:r>
      <w:r w:rsidR="003B2897" w:rsidRPr="003B2897">
        <w:rPr>
          <w:rFonts w:eastAsia="Times New Roman" w:cs="Times New Roman"/>
          <w:bCs w:val="0"/>
          <w:sz w:val="24"/>
          <w:szCs w:val="24"/>
        </w:rPr>
        <w:t xml:space="preserve"> would not prevent </w:t>
      </w:r>
      <w:r w:rsidR="005F3CB5">
        <w:rPr>
          <w:rFonts w:eastAsia="Times New Roman" w:cs="Times New Roman"/>
          <w:bCs w:val="0"/>
          <w:sz w:val="24"/>
          <w:szCs w:val="24"/>
        </w:rPr>
        <w:t>Mike Messenger</w:t>
      </w:r>
      <w:r w:rsidR="003B2897" w:rsidRPr="003B2897">
        <w:rPr>
          <w:rFonts w:eastAsia="Times New Roman" w:cs="Times New Roman"/>
          <w:bCs w:val="0"/>
          <w:sz w:val="24"/>
          <w:szCs w:val="24"/>
        </w:rPr>
        <w:t xml:space="preserve"> from participating in the meeting.</w:t>
      </w:r>
    </w:p>
    <w:p w14:paraId="2A35D90B" w14:textId="77777777" w:rsidR="003B2897" w:rsidRDefault="003B2897" w:rsidP="003B2897">
      <w:pPr>
        <w:pStyle w:val="ListParagraph"/>
        <w:spacing w:after="0" w:line="276" w:lineRule="auto"/>
        <w:ind w:left="2625"/>
        <w:rPr>
          <w:rFonts w:eastAsia="Times New Roman" w:cs="Times New Roman"/>
          <w:bCs w:val="0"/>
          <w:sz w:val="24"/>
          <w:szCs w:val="24"/>
        </w:rPr>
      </w:pPr>
    </w:p>
    <w:p w14:paraId="3D48644A" w14:textId="2AF16B95" w:rsidR="0098104E" w:rsidRPr="0098104E" w:rsidRDefault="00B656EA" w:rsidP="003B2897">
      <w:pPr>
        <w:pStyle w:val="ListParagraph"/>
        <w:numPr>
          <w:ilvl w:val="0"/>
          <w:numId w:val="30"/>
        </w:numPr>
        <w:spacing w:after="0" w:line="276" w:lineRule="auto"/>
        <w:ind w:left="2625" w:hanging="357"/>
        <w:rPr>
          <w:rFonts w:eastAsia="Times New Roman" w:cs="Times New Roman"/>
          <w:bCs w:val="0"/>
          <w:sz w:val="24"/>
          <w:szCs w:val="24"/>
        </w:rPr>
      </w:pPr>
      <w:r w:rsidRPr="0098104E">
        <w:rPr>
          <w:rFonts w:eastAsia="Times New Roman" w:cs="Times New Roman"/>
          <w:bCs w:val="0"/>
          <w:sz w:val="24"/>
          <w:szCs w:val="24"/>
        </w:rPr>
        <w:t xml:space="preserve">Neil Hawkins </w:t>
      </w:r>
      <w:r w:rsidR="002E0FCA" w:rsidRPr="0098104E">
        <w:rPr>
          <w:rFonts w:eastAsia="Times New Roman" w:cs="Times New Roman"/>
          <w:bCs w:val="0"/>
          <w:sz w:val="24"/>
          <w:szCs w:val="24"/>
        </w:rPr>
        <w:t>declared a f</w:t>
      </w:r>
      <w:r w:rsidRPr="0098104E">
        <w:rPr>
          <w:rFonts w:eastAsia="Times New Roman" w:cs="Times New Roman"/>
          <w:bCs w:val="0"/>
          <w:sz w:val="24"/>
          <w:szCs w:val="24"/>
        </w:rPr>
        <w:t>inancial</w:t>
      </w:r>
      <w:r w:rsidR="002E0FCA" w:rsidRPr="0098104E">
        <w:rPr>
          <w:rFonts w:eastAsia="Times New Roman" w:cs="Times New Roman"/>
          <w:bCs w:val="0"/>
          <w:sz w:val="24"/>
          <w:szCs w:val="24"/>
        </w:rPr>
        <w:t xml:space="preserve"> interest in that he has </w:t>
      </w:r>
      <w:r w:rsidRPr="0098104E">
        <w:rPr>
          <w:rFonts w:eastAsia="Times New Roman" w:cs="Times New Roman"/>
          <w:bCs w:val="0"/>
          <w:sz w:val="24"/>
          <w:szCs w:val="24"/>
        </w:rPr>
        <w:t xml:space="preserve">personally received fees for consultancy services provided to the Pharmaceutical Division of Roche AG. No services were provided to the </w:t>
      </w:r>
      <w:r w:rsidR="002E0FCA" w:rsidRPr="0098104E">
        <w:rPr>
          <w:rFonts w:eastAsia="Times New Roman" w:cs="Times New Roman"/>
          <w:bCs w:val="0"/>
          <w:sz w:val="24"/>
          <w:szCs w:val="24"/>
        </w:rPr>
        <w:t>D</w:t>
      </w:r>
      <w:r w:rsidRPr="0098104E">
        <w:rPr>
          <w:rFonts w:eastAsia="Times New Roman" w:cs="Times New Roman"/>
          <w:bCs w:val="0"/>
          <w:sz w:val="24"/>
          <w:szCs w:val="24"/>
        </w:rPr>
        <w:t xml:space="preserve">iagnostics </w:t>
      </w:r>
      <w:r w:rsidR="002E0FCA" w:rsidRPr="0098104E">
        <w:rPr>
          <w:rFonts w:eastAsia="Times New Roman" w:cs="Times New Roman"/>
          <w:bCs w:val="0"/>
          <w:sz w:val="24"/>
          <w:szCs w:val="24"/>
        </w:rPr>
        <w:t>D</w:t>
      </w:r>
      <w:r w:rsidRPr="0098104E">
        <w:rPr>
          <w:rFonts w:eastAsia="Times New Roman" w:cs="Times New Roman"/>
          <w:bCs w:val="0"/>
          <w:sz w:val="24"/>
          <w:szCs w:val="24"/>
        </w:rPr>
        <w:t xml:space="preserve">ivision.  The consultancy services provided were unrelated to the technologies being considered for </w:t>
      </w:r>
      <w:proofErr w:type="spellStart"/>
      <w:r w:rsidRPr="0098104E">
        <w:rPr>
          <w:rFonts w:eastAsia="Times New Roman" w:cs="Times New Roman"/>
          <w:bCs w:val="0"/>
          <w:sz w:val="24"/>
          <w:szCs w:val="24"/>
        </w:rPr>
        <w:t>PlGF</w:t>
      </w:r>
      <w:proofErr w:type="spellEnd"/>
      <w:r w:rsidRPr="0098104E">
        <w:rPr>
          <w:rFonts w:eastAsia="Times New Roman" w:cs="Times New Roman"/>
          <w:bCs w:val="0"/>
          <w:sz w:val="24"/>
          <w:szCs w:val="24"/>
        </w:rPr>
        <w:t>.</w:t>
      </w:r>
      <w:r w:rsidR="0098104E" w:rsidRPr="0098104E">
        <w:rPr>
          <w:rFonts w:eastAsia="Times New Roman" w:cs="Times New Roman"/>
          <w:bCs w:val="0"/>
          <w:sz w:val="24"/>
          <w:szCs w:val="24"/>
        </w:rPr>
        <w:t xml:space="preserve">  It was agreed that </w:t>
      </w:r>
      <w:r w:rsidR="005F3CB5">
        <w:rPr>
          <w:rFonts w:eastAsia="Times New Roman" w:cs="Times New Roman"/>
          <w:bCs w:val="0"/>
          <w:sz w:val="24"/>
          <w:szCs w:val="24"/>
        </w:rPr>
        <w:t>this interest</w:t>
      </w:r>
      <w:r w:rsidR="0098104E" w:rsidRPr="0098104E">
        <w:rPr>
          <w:rFonts w:eastAsia="Times New Roman" w:cs="Times New Roman"/>
          <w:bCs w:val="0"/>
          <w:sz w:val="24"/>
          <w:szCs w:val="24"/>
        </w:rPr>
        <w:t xml:space="preserve"> would not prevent Neil Hawkins from participating in the meeting.</w:t>
      </w:r>
    </w:p>
    <w:p w14:paraId="58E37EDE" w14:textId="77777777" w:rsidR="0098104E" w:rsidRDefault="0098104E" w:rsidP="0098104E">
      <w:pPr>
        <w:pStyle w:val="Level3numbered"/>
        <w:numPr>
          <w:ilvl w:val="0"/>
          <w:numId w:val="0"/>
        </w:numPr>
        <w:spacing w:after="0" w:line="240" w:lineRule="auto"/>
        <w:ind w:left="2625"/>
        <w:rPr>
          <w:rFonts w:eastAsia="Times New Roman" w:cs="Times New Roman"/>
          <w:bCs w:val="0"/>
          <w:szCs w:val="24"/>
        </w:rPr>
      </w:pPr>
    </w:p>
    <w:p w14:paraId="2A4D3AB0" w14:textId="2AC7233C" w:rsidR="00B656EA" w:rsidRPr="00EC7405" w:rsidRDefault="00B656EA" w:rsidP="00861B79">
      <w:pPr>
        <w:pStyle w:val="Level3numbered"/>
        <w:numPr>
          <w:ilvl w:val="0"/>
          <w:numId w:val="30"/>
        </w:numPr>
        <w:rPr>
          <w:rFonts w:eastAsia="Times New Roman" w:cs="Times New Roman"/>
          <w:bCs w:val="0"/>
          <w:szCs w:val="24"/>
        </w:rPr>
      </w:pPr>
      <w:r w:rsidRPr="00B656EA">
        <w:rPr>
          <w:rFonts w:eastAsia="Times New Roman" w:cs="Times New Roman"/>
          <w:bCs w:val="0"/>
          <w:szCs w:val="24"/>
        </w:rPr>
        <w:t>Patrick McGinley</w:t>
      </w:r>
      <w:r w:rsidR="00DC543D">
        <w:rPr>
          <w:rFonts w:eastAsia="Times New Roman" w:cs="Times New Roman"/>
          <w:bCs w:val="0"/>
          <w:szCs w:val="24"/>
        </w:rPr>
        <w:t xml:space="preserve"> declared a financial interest as he </w:t>
      </w:r>
      <w:r w:rsidR="00132735">
        <w:rPr>
          <w:rFonts w:eastAsia="Times New Roman" w:cs="Times New Roman"/>
          <w:bCs w:val="0"/>
          <w:szCs w:val="24"/>
        </w:rPr>
        <w:t xml:space="preserve">is </w:t>
      </w:r>
      <w:r w:rsidR="00DC543D">
        <w:rPr>
          <w:rFonts w:eastAsia="Times New Roman" w:cs="Times New Roman"/>
          <w:bCs w:val="0"/>
          <w:szCs w:val="24"/>
        </w:rPr>
        <w:t>a</w:t>
      </w:r>
      <w:r w:rsidRPr="00B656EA">
        <w:rPr>
          <w:rFonts w:eastAsia="Times New Roman" w:cs="Times New Roman"/>
          <w:bCs w:val="0"/>
          <w:szCs w:val="24"/>
        </w:rPr>
        <w:t xml:space="preserve"> Faculty </w:t>
      </w:r>
      <w:r w:rsidR="00DC543D">
        <w:rPr>
          <w:rFonts w:eastAsia="Times New Roman" w:cs="Times New Roman"/>
          <w:bCs w:val="0"/>
          <w:szCs w:val="24"/>
        </w:rPr>
        <w:t>M</w:t>
      </w:r>
      <w:r w:rsidRPr="00B656EA">
        <w:rPr>
          <w:rFonts w:eastAsia="Times New Roman" w:cs="Times New Roman"/>
          <w:bCs w:val="0"/>
          <w:szCs w:val="24"/>
        </w:rPr>
        <w:t>ember of MTech Access</w:t>
      </w:r>
      <w:r w:rsidR="00DC543D">
        <w:rPr>
          <w:rFonts w:eastAsia="Times New Roman" w:cs="Times New Roman"/>
          <w:bCs w:val="0"/>
          <w:szCs w:val="24"/>
        </w:rPr>
        <w:t xml:space="preserve">, providing </w:t>
      </w:r>
      <w:r w:rsidRPr="00B656EA">
        <w:rPr>
          <w:rFonts w:eastAsia="Times New Roman" w:cs="Times New Roman"/>
          <w:bCs w:val="0"/>
          <w:szCs w:val="24"/>
        </w:rPr>
        <w:t xml:space="preserve">updates on </w:t>
      </w:r>
      <w:r w:rsidR="00DC543D">
        <w:rPr>
          <w:rFonts w:eastAsia="Times New Roman" w:cs="Times New Roman"/>
          <w:bCs w:val="0"/>
          <w:szCs w:val="24"/>
        </w:rPr>
        <w:t xml:space="preserve">the </w:t>
      </w:r>
      <w:r w:rsidRPr="00B656EA">
        <w:rPr>
          <w:rFonts w:eastAsia="Times New Roman" w:cs="Times New Roman"/>
          <w:bCs w:val="0"/>
          <w:szCs w:val="24"/>
        </w:rPr>
        <w:t xml:space="preserve">NHS </w:t>
      </w:r>
      <w:r w:rsidR="00DC543D">
        <w:rPr>
          <w:rFonts w:eastAsia="Times New Roman" w:cs="Times New Roman"/>
          <w:bCs w:val="0"/>
          <w:szCs w:val="24"/>
        </w:rPr>
        <w:t>f</w:t>
      </w:r>
      <w:r w:rsidRPr="00B656EA">
        <w:rPr>
          <w:rFonts w:eastAsia="Times New Roman" w:cs="Times New Roman"/>
          <w:bCs w:val="0"/>
          <w:szCs w:val="24"/>
        </w:rPr>
        <w:t xml:space="preserve">inance regime and the impact of these changes.  </w:t>
      </w:r>
      <w:r w:rsidR="00DC543D">
        <w:rPr>
          <w:rFonts w:eastAsia="Times New Roman" w:cs="Times New Roman"/>
          <w:bCs w:val="0"/>
          <w:szCs w:val="24"/>
        </w:rPr>
        <w:t>He also declared n</w:t>
      </w:r>
      <w:r w:rsidRPr="00B656EA">
        <w:rPr>
          <w:rFonts w:eastAsia="Times New Roman" w:cs="Times New Roman"/>
          <w:bCs w:val="0"/>
          <w:szCs w:val="24"/>
        </w:rPr>
        <w:t xml:space="preserve">on-financial personal and professional interests </w:t>
      </w:r>
      <w:r w:rsidR="00DC543D">
        <w:rPr>
          <w:rFonts w:eastAsia="Times New Roman" w:cs="Times New Roman"/>
          <w:bCs w:val="0"/>
          <w:szCs w:val="24"/>
        </w:rPr>
        <w:t xml:space="preserve">as he is a </w:t>
      </w:r>
      <w:r w:rsidRPr="00B656EA">
        <w:rPr>
          <w:rFonts w:eastAsia="Times New Roman" w:cs="Times New Roman"/>
          <w:bCs w:val="0"/>
          <w:szCs w:val="24"/>
        </w:rPr>
        <w:t xml:space="preserve">Strategic Council member of </w:t>
      </w:r>
      <w:r w:rsidR="00DC543D">
        <w:rPr>
          <w:rFonts w:eastAsia="Times New Roman" w:cs="Times New Roman"/>
          <w:bCs w:val="0"/>
          <w:szCs w:val="24"/>
        </w:rPr>
        <w:t xml:space="preserve">the </w:t>
      </w:r>
      <w:r w:rsidR="00DC543D" w:rsidRPr="00DC543D">
        <w:rPr>
          <w:rFonts w:eastAsia="Times New Roman" w:cs="Times New Roman"/>
          <w:bCs w:val="0"/>
          <w:szCs w:val="24"/>
        </w:rPr>
        <w:t xml:space="preserve">All-Party Parliamentary Group </w:t>
      </w:r>
      <w:r w:rsidR="00DC543D">
        <w:rPr>
          <w:rFonts w:eastAsia="Times New Roman" w:cs="Times New Roman"/>
          <w:bCs w:val="0"/>
          <w:szCs w:val="24"/>
        </w:rPr>
        <w:t>(</w:t>
      </w:r>
      <w:r w:rsidRPr="00B656EA">
        <w:rPr>
          <w:rFonts w:eastAsia="Times New Roman" w:cs="Times New Roman"/>
          <w:bCs w:val="0"/>
          <w:szCs w:val="24"/>
        </w:rPr>
        <w:t>APPG</w:t>
      </w:r>
      <w:r w:rsidR="00DC543D">
        <w:rPr>
          <w:rFonts w:eastAsia="Times New Roman" w:cs="Times New Roman"/>
          <w:bCs w:val="0"/>
          <w:szCs w:val="24"/>
        </w:rPr>
        <w:t>)</w:t>
      </w:r>
      <w:r w:rsidRPr="00B656EA">
        <w:rPr>
          <w:rFonts w:eastAsia="Times New Roman" w:cs="Times New Roman"/>
          <w:bCs w:val="0"/>
          <w:szCs w:val="24"/>
        </w:rPr>
        <w:t xml:space="preserve"> on Obesity</w:t>
      </w:r>
      <w:r w:rsidR="00DC543D">
        <w:rPr>
          <w:rFonts w:eastAsia="Times New Roman" w:cs="Times New Roman"/>
          <w:bCs w:val="0"/>
          <w:szCs w:val="24"/>
        </w:rPr>
        <w:t>, p</w:t>
      </w:r>
      <w:r w:rsidRPr="00B656EA">
        <w:rPr>
          <w:rFonts w:eastAsia="Times New Roman" w:cs="Times New Roman"/>
          <w:bCs w:val="0"/>
          <w:szCs w:val="24"/>
        </w:rPr>
        <w:t>rovid</w:t>
      </w:r>
      <w:r w:rsidR="00DC543D">
        <w:rPr>
          <w:rFonts w:eastAsia="Times New Roman" w:cs="Times New Roman"/>
          <w:bCs w:val="0"/>
          <w:szCs w:val="24"/>
        </w:rPr>
        <w:t>ing</w:t>
      </w:r>
      <w:r w:rsidRPr="00B656EA">
        <w:rPr>
          <w:rFonts w:eastAsia="Times New Roman" w:cs="Times New Roman"/>
          <w:bCs w:val="0"/>
          <w:szCs w:val="24"/>
        </w:rPr>
        <w:t xml:space="preserve"> advice on costs of the disease within NHS to the APPG.  </w:t>
      </w:r>
      <w:r w:rsidR="00DC543D">
        <w:rPr>
          <w:rFonts w:eastAsia="Times New Roman" w:cs="Times New Roman"/>
          <w:bCs w:val="0"/>
          <w:szCs w:val="24"/>
        </w:rPr>
        <w:t xml:space="preserve">He is also the </w:t>
      </w:r>
      <w:r w:rsidRPr="00B656EA">
        <w:rPr>
          <w:rFonts w:eastAsia="Times New Roman" w:cs="Times New Roman"/>
          <w:bCs w:val="0"/>
          <w:szCs w:val="24"/>
        </w:rPr>
        <w:t>Hon Treasurer for</w:t>
      </w:r>
      <w:r w:rsidR="00DC543D">
        <w:rPr>
          <w:rFonts w:eastAsia="Times New Roman" w:cs="Times New Roman"/>
          <w:bCs w:val="0"/>
          <w:szCs w:val="24"/>
        </w:rPr>
        <w:t xml:space="preserve"> the</w:t>
      </w:r>
      <w:r w:rsidRPr="00B656EA">
        <w:rPr>
          <w:rFonts w:eastAsia="Times New Roman" w:cs="Times New Roman"/>
          <w:bCs w:val="0"/>
          <w:szCs w:val="24"/>
        </w:rPr>
        <w:t xml:space="preserve"> Association for </w:t>
      </w:r>
      <w:r w:rsidRPr="00EC7405">
        <w:rPr>
          <w:rFonts w:eastAsia="Times New Roman" w:cs="Times New Roman"/>
          <w:bCs w:val="0"/>
          <w:szCs w:val="24"/>
        </w:rPr>
        <w:t>Study of Obesity (ASO)</w:t>
      </w:r>
      <w:r w:rsidR="00DC543D" w:rsidRPr="00EC7405">
        <w:rPr>
          <w:rFonts w:eastAsia="Times New Roman" w:cs="Times New Roman"/>
          <w:bCs w:val="0"/>
          <w:szCs w:val="24"/>
        </w:rPr>
        <w:t>, and a m</w:t>
      </w:r>
      <w:r w:rsidRPr="00EC7405">
        <w:rPr>
          <w:rFonts w:eastAsia="Times New Roman" w:cs="Times New Roman"/>
          <w:bCs w:val="0"/>
          <w:szCs w:val="24"/>
        </w:rPr>
        <w:t xml:space="preserve">ember of </w:t>
      </w:r>
      <w:r w:rsidR="00DC543D" w:rsidRPr="00EC7405">
        <w:rPr>
          <w:rFonts w:eastAsia="Times New Roman" w:cs="Times New Roman"/>
          <w:bCs w:val="0"/>
          <w:szCs w:val="24"/>
        </w:rPr>
        <w:t xml:space="preserve">the </w:t>
      </w:r>
      <w:r w:rsidRPr="00EC7405">
        <w:rPr>
          <w:rFonts w:eastAsia="Times New Roman" w:cs="Times New Roman"/>
          <w:bCs w:val="0"/>
          <w:szCs w:val="24"/>
        </w:rPr>
        <w:t xml:space="preserve">Obesity Policy Engagement Network UK (OPEN UK).  </w:t>
      </w:r>
      <w:r w:rsidR="00DC543D" w:rsidRPr="00EC7405">
        <w:rPr>
          <w:rFonts w:eastAsia="Times New Roman" w:cs="Times New Roman"/>
          <w:bCs w:val="0"/>
          <w:szCs w:val="24"/>
        </w:rPr>
        <w:t xml:space="preserve"> It was agreed that t</w:t>
      </w:r>
      <w:r w:rsidR="005F3CB5">
        <w:rPr>
          <w:rFonts w:eastAsia="Times New Roman" w:cs="Times New Roman"/>
          <w:bCs w:val="0"/>
          <w:szCs w:val="24"/>
        </w:rPr>
        <w:t xml:space="preserve">hese interests </w:t>
      </w:r>
      <w:r w:rsidR="00DC543D" w:rsidRPr="00EC7405">
        <w:rPr>
          <w:rFonts w:eastAsia="Times New Roman" w:cs="Times New Roman"/>
          <w:bCs w:val="0"/>
          <w:szCs w:val="24"/>
        </w:rPr>
        <w:t>would not prevent Patrick McGinley from participating in the meeting.</w:t>
      </w:r>
    </w:p>
    <w:p w14:paraId="4CA3DEFE" w14:textId="37268ADE" w:rsidR="00B656EA" w:rsidRPr="00EC7405" w:rsidRDefault="00B656EA" w:rsidP="00861B79">
      <w:pPr>
        <w:pStyle w:val="Level3numbered"/>
        <w:numPr>
          <w:ilvl w:val="0"/>
          <w:numId w:val="30"/>
        </w:numPr>
        <w:rPr>
          <w:rFonts w:eastAsia="Times New Roman" w:cs="Times New Roman"/>
          <w:bCs w:val="0"/>
          <w:szCs w:val="24"/>
        </w:rPr>
      </w:pPr>
      <w:r w:rsidRPr="00EC7405">
        <w:rPr>
          <w:rFonts w:eastAsia="Times New Roman" w:cs="Times New Roman"/>
          <w:bCs w:val="0"/>
          <w:szCs w:val="24"/>
        </w:rPr>
        <w:t>Ross Maconachie</w:t>
      </w:r>
      <w:r w:rsidR="00DC543D" w:rsidRPr="00EC7405">
        <w:rPr>
          <w:rFonts w:eastAsia="Times New Roman" w:cs="Times New Roman"/>
          <w:bCs w:val="0"/>
          <w:szCs w:val="24"/>
        </w:rPr>
        <w:t xml:space="preserve"> </w:t>
      </w:r>
      <w:r w:rsidR="005F3CB5">
        <w:rPr>
          <w:rFonts w:eastAsia="Times New Roman" w:cs="Times New Roman"/>
          <w:bCs w:val="0"/>
          <w:szCs w:val="24"/>
        </w:rPr>
        <w:t xml:space="preserve">had </w:t>
      </w:r>
      <w:r w:rsidR="00DC543D" w:rsidRPr="00EC7405">
        <w:rPr>
          <w:rFonts w:eastAsia="Times New Roman" w:cs="Times New Roman"/>
          <w:bCs w:val="0"/>
          <w:szCs w:val="24"/>
        </w:rPr>
        <w:t xml:space="preserve">declared a financial interest </w:t>
      </w:r>
      <w:r w:rsidR="00346925" w:rsidRPr="00EC7405">
        <w:rPr>
          <w:rFonts w:eastAsia="Times New Roman" w:cs="Times New Roman"/>
          <w:bCs w:val="0"/>
          <w:szCs w:val="24"/>
        </w:rPr>
        <w:t>as he had been</w:t>
      </w:r>
      <w:r w:rsidR="00DC543D" w:rsidRPr="00EC7405">
        <w:rPr>
          <w:rFonts w:eastAsia="Times New Roman" w:cs="Times New Roman"/>
          <w:bCs w:val="0"/>
          <w:szCs w:val="24"/>
        </w:rPr>
        <w:t xml:space="preserve"> </w:t>
      </w:r>
      <w:r w:rsidRPr="00EC7405">
        <w:rPr>
          <w:rFonts w:eastAsia="Times New Roman" w:cs="Times New Roman"/>
          <w:bCs w:val="0"/>
          <w:szCs w:val="24"/>
        </w:rPr>
        <w:t>employed by Roche Diagnostics Limited</w:t>
      </w:r>
      <w:r w:rsidR="00346925" w:rsidRPr="00EC7405">
        <w:rPr>
          <w:rFonts w:eastAsia="Times New Roman" w:cs="Times New Roman"/>
          <w:bCs w:val="0"/>
          <w:szCs w:val="24"/>
        </w:rPr>
        <w:t xml:space="preserve">, </w:t>
      </w:r>
      <w:r w:rsidRPr="00EC7405">
        <w:rPr>
          <w:rFonts w:eastAsia="Times New Roman" w:cs="Times New Roman"/>
          <w:bCs w:val="0"/>
          <w:szCs w:val="24"/>
        </w:rPr>
        <w:t xml:space="preserve">one of the companies involved in this </w:t>
      </w:r>
      <w:r w:rsidR="00DC543D" w:rsidRPr="00EC7405">
        <w:rPr>
          <w:rFonts w:eastAsia="Times New Roman" w:cs="Times New Roman"/>
          <w:bCs w:val="0"/>
          <w:szCs w:val="24"/>
        </w:rPr>
        <w:t xml:space="preserve">assessment </w:t>
      </w:r>
      <w:r w:rsidRPr="00EC7405">
        <w:rPr>
          <w:rFonts w:eastAsia="Times New Roman" w:cs="Times New Roman"/>
          <w:bCs w:val="0"/>
          <w:szCs w:val="24"/>
        </w:rPr>
        <w:t xml:space="preserve">and </w:t>
      </w:r>
      <w:r w:rsidR="00DC543D" w:rsidRPr="00EC7405">
        <w:rPr>
          <w:rFonts w:eastAsia="Times New Roman" w:cs="Times New Roman"/>
          <w:bCs w:val="0"/>
          <w:szCs w:val="24"/>
        </w:rPr>
        <w:t xml:space="preserve">he had </w:t>
      </w:r>
      <w:r w:rsidRPr="00EC7405">
        <w:rPr>
          <w:rFonts w:eastAsia="Times New Roman" w:cs="Times New Roman"/>
          <w:bCs w:val="0"/>
          <w:szCs w:val="24"/>
        </w:rPr>
        <w:t xml:space="preserve">done some work on market access and evidence generation for the </w:t>
      </w:r>
      <w:proofErr w:type="spellStart"/>
      <w:r w:rsidRPr="00EC7405">
        <w:rPr>
          <w:rFonts w:eastAsia="Times New Roman" w:cs="Times New Roman"/>
          <w:bCs w:val="0"/>
          <w:szCs w:val="24"/>
        </w:rPr>
        <w:t>Elecsys</w:t>
      </w:r>
      <w:proofErr w:type="spellEnd"/>
      <w:r w:rsidRPr="00EC7405">
        <w:rPr>
          <w:rFonts w:eastAsia="Times New Roman" w:cs="Times New Roman"/>
          <w:bCs w:val="0"/>
          <w:szCs w:val="24"/>
        </w:rPr>
        <w:t xml:space="preserve"> </w:t>
      </w:r>
      <w:proofErr w:type="spellStart"/>
      <w:r w:rsidRPr="00EC7405">
        <w:rPr>
          <w:rFonts w:eastAsia="Times New Roman" w:cs="Times New Roman"/>
          <w:bCs w:val="0"/>
          <w:szCs w:val="24"/>
        </w:rPr>
        <w:t>PlGF</w:t>
      </w:r>
      <w:proofErr w:type="spellEnd"/>
      <w:r w:rsidRPr="00EC7405">
        <w:rPr>
          <w:rFonts w:eastAsia="Times New Roman" w:cs="Times New Roman"/>
          <w:bCs w:val="0"/>
          <w:szCs w:val="24"/>
        </w:rPr>
        <w:t xml:space="preserve">/s-Flt ratio test in the past, including contributing to submissions to NICE.   </w:t>
      </w:r>
      <w:r w:rsidR="00DC543D" w:rsidRPr="00EC7405">
        <w:rPr>
          <w:rFonts w:eastAsia="Times New Roman" w:cs="Times New Roman"/>
          <w:bCs w:val="0"/>
          <w:szCs w:val="24"/>
        </w:rPr>
        <w:t xml:space="preserve">It was agreed that </w:t>
      </w:r>
      <w:r w:rsidR="005F3CB5">
        <w:rPr>
          <w:rFonts w:eastAsia="Times New Roman" w:cs="Times New Roman"/>
          <w:bCs w:val="0"/>
          <w:szCs w:val="24"/>
        </w:rPr>
        <w:t>these interests</w:t>
      </w:r>
      <w:r w:rsidR="00DC543D" w:rsidRPr="00EC7405">
        <w:rPr>
          <w:rFonts w:eastAsia="Times New Roman" w:cs="Times New Roman"/>
          <w:bCs w:val="0"/>
          <w:szCs w:val="24"/>
        </w:rPr>
        <w:t xml:space="preserve"> precluded Ross Maconachie from participating in the meeting and he </w:t>
      </w:r>
      <w:r w:rsidR="00EC7405" w:rsidRPr="00EC7405">
        <w:rPr>
          <w:rFonts w:eastAsia="Times New Roman" w:cs="Times New Roman"/>
          <w:bCs w:val="0"/>
          <w:szCs w:val="24"/>
        </w:rPr>
        <w:t xml:space="preserve">did not attend.  </w:t>
      </w:r>
    </w:p>
    <w:p w14:paraId="19D58315" w14:textId="75F64609" w:rsidR="00B656EA" w:rsidRPr="00B656EA" w:rsidRDefault="00B656EA" w:rsidP="00861B79">
      <w:pPr>
        <w:pStyle w:val="Level3numbered"/>
        <w:numPr>
          <w:ilvl w:val="0"/>
          <w:numId w:val="30"/>
        </w:numPr>
        <w:rPr>
          <w:rFonts w:eastAsia="Times New Roman" w:cs="Times New Roman"/>
          <w:bCs w:val="0"/>
          <w:szCs w:val="24"/>
        </w:rPr>
      </w:pPr>
      <w:r w:rsidRPr="00EC7405">
        <w:rPr>
          <w:rFonts w:eastAsia="Times New Roman" w:cs="Times New Roman"/>
          <w:bCs w:val="0"/>
          <w:szCs w:val="24"/>
        </w:rPr>
        <w:t>Sam Creavin</w:t>
      </w:r>
      <w:r w:rsidR="00DC543D" w:rsidRPr="00EC7405">
        <w:rPr>
          <w:rFonts w:eastAsia="Times New Roman" w:cs="Times New Roman"/>
          <w:bCs w:val="0"/>
          <w:szCs w:val="24"/>
        </w:rPr>
        <w:t xml:space="preserve"> declared a financial interest as he is a </w:t>
      </w:r>
      <w:r w:rsidRPr="00EC7405">
        <w:rPr>
          <w:rFonts w:eastAsia="Times New Roman" w:cs="Times New Roman"/>
          <w:bCs w:val="0"/>
          <w:szCs w:val="24"/>
        </w:rPr>
        <w:t xml:space="preserve">GP </w:t>
      </w:r>
      <w:r w:rsidR="00DC543D" w:rsidRPr="00EC7405">
        <w:rPr>
          <w:rFonts w:eastAsia="Times New Roman" w:cs="Times New Roman"/>
          <w:bCs w:val="0"/>
          <w:szCs w:val="24"/>
        </w:rPr>
        <w:t>p</w:t>
      </w:r>
      <w:r w:rsidRPr="00EC7405">
        <w:rPr>
          <w:rFonts w:eastAsia="Times New Roman" w:cs="Times New Roman"/>
          <w:bCs w:val="0"/>
          <w:szCs w:val="24"/>
        </w:rPr>
        <w:t xml:space="preserve">artner in </w:t>
      </w:r>
      <w:r w:rsidRPr="00B656EA">
        <w:rPr>
          <w:rFonts w:eastAsia="Times New Roman" w:cs="Times New Roman"/>
          <w:bCs w:val="0"/>
          <w:szCs w:val="24"/>
        </w:rPr>
        <w:t>an NHS practice</w:t>
      </w:r>
      <w:r w:rsidR="00DC543D">
        <w:rPr>
          <w:rFonts w:eastAsia="Times New Roman" w:cs="Times New Roman"/>
          <w:bCs w:val="0"/>
          <w:szCs w:val="24"/>
        </w:rPr>
        <w:t xml:space="preserve">. </w:t>
      </w:r>
      <w:r w:rsidR="00DC543D" w:rsidRPr="00E96B03">
        <w:rPr>
          <w:rFonts w:eastAsia="Times New Roman" w:cs="Times New Roman"/>
          <w:bCs w:val="0"/>
          <w:szCs w:val="24"/>
        </w:rPr>
        <w:t xml:space="preserve">It was agreed that this </w:t>
      </w:r>
      <w:r w:rsidR="005F3CB5">
        <w:rPr>
          <w:rFonts w:eastAsia="Times New Roman" w:cs="Times New Roman"/>
          <w:bCs w:val="0"/>
          <w:szCs w:val="24"/>
        </w:rPr>
        <w:t>interest</w:t>
      </w:r>
      <w:r w:rsidR="00DC543D" w:rsidRPr="00E96B03">
        <w:rPr>
          <w:rFonts w:eastAsia="Times New Roman" w:cs="Times New Roman"/>
          <w:bCs w:val="0"/>
          <w:szCs w:val="24"/>
        </w:rPr>
        <w:t xml:space="preserve"> would not prevent </w:t>
      </w:r>
      <w:r w:rsidR="00DC543D">
        <w:rPr>
          <w:rFonts w:eastAsia="Times New Roman" w:cs="Times New Roman"/>
          <w:bCs w:val="0"/>
          <w:szCs w:val="24"/>
        </w:rPr>
        <w:t>Sam Creavin</w:t>
      </w:r>
      <w:r w:rsidR="00DC543D" w:rsidRPr="00E96B03">
        <w:rPr>
          <w:rFonts w:eastAsia="Times New Roman" w:cs="Times New Roman"/>
          <w:bCs w:val="0"/>
          <w:szCs w:val="24"/>
        </w:rPr>
        <w:t xml:space="preserve"> from participating in the meeting</w:t>
      </w:r>
      <w:r w:rsidR="005F3CB5">
        <w:rPr>
          <w:rFonts w:eastAsia="Times New Roman" w:cs="Times New Roman"/>
          <w:bCs w:val="0"/>
          <w:szCs w:val="24"/>
        </w:rPr>
        <w:t>.</w:t>
      </w:r>
    </w:p>
    <w:p w14:paraId="4BA3EB69" w14:textId="22A7461D" w:rsidR="00B656EA" w:rsidRDefault="00B656EA" w:rsidP="00B656EA">
      <w:pPr>
        <w:pStyle w:val="Level3numbered"/>
        <w:numPr>
          <w:ilvl w:val="0"/>
          <w:numId w:val="0"/>
        </w:numPr>
        <w:ind w:left="2268"/>
        <w:rPr>
          <w:rFonts w:eastAsia="Times New Roman" w:cs="Times New Roman"/>
          <w:bCs w:val="0"/>
          <w:szCs w:val="24"/>
        </w:rPr>
      </w:pPr>
      <w:r w:rsidRPr="00B656EA">
        <w:rPr>
          <w:rFonts w:eastAsia="Times New Roman" w:cs="Times New Roman"/>
          <w:bCs w:val="0"/>
          <w:szCs w:val="24"/>
        </w:rPr>
        <w:t>The following specialist committee members had notified these interests in advance of the meeting:</w:t>
      </w:r>
    </w:p>
    <w:p w14:paraId="06399A89" w14:textId="0C703218" w:rsidR="00B656EA" w:rsidRPr="00E96B03" w:rsidRDefault="00A060A2" w:rsidP="001E2BB1">
      <w:pPr>
        <w:pStyle w:val="Level3numbered"/>
        <w:numPr>
          <w:ilvl w:val="0"/>
          <w:numId w:val="30"/>
        </w:numPr>
        <w:rPr>
          <w:rFonts w:eastAsia="Times New Roman" w:cs="Times New Roman"/>
          <w:bCs w:val="0"/>
          <w:szCs w:val="24"/>
        </w:rPr>
      </w:pPr>
      <w:r w:rsidRPr="00E96B03">
        <w:rPr>
          <w:rFonts w:eastAsia="Times New Roman" w:cs="Times New Roman"/>
          <w:bCs w:val="0"/>
          <w:szCs w:val="24"/>
        </w:rPr>
        <w:t>Sarah Findlay</w:t>
      </w:r>
      <w:r w:rsidR="00E96B03" w:rsidRPr="00E96B03">
        <w:rPr>
          <w:rFonts w:eastAsia="Times New Roman" w:cs="Times New Roman"/>
          <w:bCs w:val="0"/>
          <w:szCs w:val="24"/>
        </w:rPr>
        <w:t xml:space="preserve"> declared a financial interest as she is a m</w:t>
      </w:r>
      <w:r w:rsidRPr="00E96B03">
        <w:rPr>
          <w:rFonts w:eastAsia="Times New Roman" w:cs="Times New Roman"/>
          <w:bCs w:val="0"/>
          <w:szCs w:val="24"/>
        </w:rPr>
        <w:t>edical publisher</w:t>
      </w:r>
      <w:r w:rsidR="00E96B03" w:rsidRPr="00E96B03">
        <w:rPr>
          <w:rFonts w:eastAsia="Times New Roman" w:cs="Times New Roman"/>
          <w:bCs w:val="0"/>
          <w:szCs w:val="24"/>
        </w:rPr>
        <w:t>, the f</w:t>
      </w:r>
      <w:r w:rsidRPr="00E96B03">
        <w:rPr>
          <w:rFonts w:eastAsia="Times New Roman" w:cs="Times New Roman"/>
          <w:bCs w:val="0"/>
          <w:szCs w:val="24"/>
        </w:rPr>
        <w:t>ounder/CEO of Cedilla Publishing</w:t>
      </w:r>
      <w:r w:rsidR="00E96B03" w:rsidRPr="00E96B03">
        <w:rPr>
          <w:rFonts w:eastAsia="Times New Roman" w:cs="Times New Roman"/>
          <w:bCs w:val="0"/>
          <w:szCs w:val="24"/>
        </w:rPr>
        <w:t>,</w:t>
      </w:r>
      <w:r w:rsidRPr="00E96B03">
        <w:rPr>
          <w:rFonts w:eastAsia="Times New Roman" w:cs="Times New Roman"/>
          <w:bCs w:val="0"/>
          <w:szCs w:val="24"/>
        </w:rPr>
        <w:t xml:space="preserve"> and Section </w:t>
      </w:r>
      <w:r w:rsidRPr="00E96B03">
        <w:rPr>
          <w:rFonts w:eastAsia="Times New Roman" w:cs="Times New Roman"/>
          <w:bCs w:val="0"/>
          <w:szCs w:val="24"/>
        </w:rPr>
        <w:lastRenderedPageBreak/>
        <w:t xml:space="preserve">Editor for Women’s &amp; Sexual Health at the BMJ Group.  </w:t>
      </w:r>
      <w:r w:rsidR="00E96B03" w:rsidRPr="00E96B03">
        <w:rPr>
          <w:rFonts w:eastAsia="Times New Roman" w:cs="Times New Roman"/>
          <w:bCs w:val="0"/>
          <w:szCs w:val="24"/>
        </w:rPr>
        <w:t>She also declared n</w:t>
      </w:r>
      <w:r w:rsidRPr="00E96B03">
        <w:rPr>
          <w:rFonts w:eastAsia="Times New Roman" w:cs="Times New Roman"/>
          <w:bCs w:val="0"/>
          <w:szCs w:val="24"/>
        </w:rPr>
        <w:t>on</w:t>
      </w:r>
      <w:r w:rsidR="00E96B03">
        <w:rPr>
          <w:rFonts w:eastAsia="Times New Roman" w:cs="Times New Roman"/>
          <w:bCs w:val="0"/>
          <w:szCs w:val="24"/>
        </w:rPr>
        <w:t>-</w:t>
      </w:r>
      <w:r w:rsidRPr="00E96B03">
        <w:rPr>
          <w:rFonts w:eastAsia="Times New Roman" w:cs="Times New Roman"/>
          <w:bCs w:val="0"/>
          <w:szCs w:val="24"/>
        </w:rPr>
        <w:t>financial personal and professional interests</w:t>
      </w:r>
      <w:r w:rsidR="00E96B03" w:rsidRPr="00E96B03">
        <w:rPr>
          <w:rFonts w:eastAsia="Times New Roman" w:cs="Times New Roman"/>
          <w:bCs w:val="0"/>
          <w:szCs w:val="24"/>
        </w:rPr>
        <w:t xml:space="preserve"> as from 2018-19 she was the l</w:t>
      </w:r>
      <w:r w:rsidR="00BC2E19" w:rsidRPr="00E96B03">
        <w:rPr>
          <w:rFonts w:eastAsia="Times New Roman" w:cs="Times New Roman"/>
          <w:bCs w:val="0"/>
          <w:szCs w:val="24"/>
        </w:rPr>
        <w:t xml:space="preserve">ay </w:t>
      </w:r>
      <w:r w:rsidR="00E96B03" w:rsidRPr="00E96B03">
        <w:rPr>
          <w:rFonts w:eastAsia="Times New Roman" w:cs="Times New Roman"/>
          <w:bCs w:val="0"/>
          <w:szCs w:val="24"/>
        </w:rPr>
        <w:t>m</w:t>
      </w:r>
      <w:r w:rsidR="00BC2E19" w:rsidRPr="00E96B03">
        <w:rPr>
          <w:rFonts w:eastAsia="Times New Roman" w:cs="Times New Roman"/>
          <w:bCs w:val="0"/>
          <w:szCs w:val="24"/>
        </w:rPr>
        <w:t>ember/</w:t>
      </w:r>
      <w:r w:rsidR="00E96B03" w:rsidRPr="00E96B03">
        <w:rPr>
          <w:rFonts w:eastAsia="Times New Roman" w:cs="Times New Roman"/>
          <w:bCs w:val="0"/>
          <w:szCs w:val="24"/>
        </w:rPr>
        <w:t>c</w:t>
      </w:r>
      <w:r w:rsidR="00BC2E19" w:rsidRPr="00E96B03">
        <w:rPr>
          <w:rFonts w:eastAsia="Times New Roman" w:cs="Times New Roman"/>
          <w:bCs w:val="0"/>
          <w:szCs w:val="24"/>
        </w:rPr>
        <w:t>o-</w:t>
      </w:r>
      <w:r w:rsidR="00E96B03" w:rsidRPr="00E96B03">
        <w:rPr>
          <w:rFonts w:eastAsia="Times New Roman" w:cs="Times New Roman"/>
          <w:bCs w:val="0"/>
          <w:szCs w:val="24"/>
        </w:rPr>
        <w:t>a</w:t>
      </w:r>
      <w:r w:rsidR="00BC2E19" w:rsidRPr="00E96B03">
        <w:rPr>
          <w:rFonts w:eastAsia="Times New Roman" w:cs="Times New Roman"/>
          <w:bCs w:val="0"/>
          <w:szCs w:val="24"/>
        </w:rPr>
        <w:t xml:space="preserve">uthor of the NICE </w:t>
      </w:r>
      <w:r w:rsidR="00E96B03" w:rsidRPr="00E96B03">
        <w:rPr>
          <w:rFonts w:eastAsia="Times New Roman" w:cs="Times New Roman"/>
          <w:bCs w:val="0"/>
          <w:szCs w:val="24"/>
        </w:rPr>
        <w:t>h</w:t>
      </w:r>
      <w:r w:rsidR="00BC2E19" w:rsidRPr="00E96B03">
        <w:rPr>
          <w:rFonts w:eastAsia="Times New Roman" w:cs="Times New Roman"/>
          <w:bCs w:val="0"/>
          <w:szCs w:val="24"/>
        </w:rPr>
        <w:t>ypertensive disorders of pregnancy guideline</w:t>
      </w:r>
      <w:r w:rsidR="00E96B03" w:rsidRPr="00E96B03">
        <w:rPr>
          <w:rFonts w:eastAsia="Times New Roman" w:cs="Times New Roman"/>
          <w:bCs w:val="0"/>
          <w:szCs w:val="24"/>
        </w:rPr>
        <w:t xml:space="preserve">, </w:t>
      </w:r>
      <w:r w:rsidR="00953914" w:rsidRPr="00E96B03">
        <w:rPr>
          <w:rFonts w:eastAsia="Times New Roman" w:cs="Times New Roman"/>
          <w:bCs w:val="0"/>
          <w:szCs w:val="24"/>
        </w:rPr>
        <w:t>and</w:t>
      </w:r>
      <w:r w:rsidR="00E96B03" w:rsidRPr="00E96B03">
        <w:rPr>
          <w:rFonts w:eastAsia="Times New Roman" w:cs="Times New Roman"/>
          <w:bCs w:val="0"/>
          <w:szCs w:val="24"/>
        </w:rPr>
        <w:t xml:space="preserve"> the l</w:t>
      </w:r>
      <w:r w:rsidR="00BC2E19" w:rsidRPr="00E96B03">
        <w:rPr>
          <w:rFonts w:eastAsia="Times New Roman" w:cs="Times New Roman"/>
          <w:bCs w:val="0"/>
          <w:szCs w:val="24"/>
        </w:rPr>
        <w:t xml:space="preserve">ay </w:t>
      </w:r>
      <w:r w:rsidR="00E96B03" w:rsidRPr="00E96B03">
        <w:rPr>
          <w:rFonts w:eastAsia="Times New Roman" w:cs="Times New Roman"/>
          <w:bCs w:val="0"/>
          <w:szCs w:val="24"/>
        </w:rPr>
        <w:t>m</w:t>
      </w:r>
      <w:r w:rsidR="00BC2E19" w:rsidRPr="00E96B03">
        <w:rPr>
          <w:rFonts w:eastAsia="Times New Roman" w:cs="Times New Roman"/>
          <w:bCs w:val="0"/>
          <w:szCs w:val="24"/>
        </w:rPr>
        <w:t xml:space="preserve">ember of the James Lind Alliance Priority Setting Partnership on </w:t>
      </w:r>
      <w:r w:rsidR="00E96B03" w:rsidRPr="00E96B03">
        <w:rPr>
          <w:rFonts w:eastAsia="Times New Roman" w:cs="Times New Roman"/>
          <w:bCs w:val="0"/>
          <w:szCs w:val="24"/>
        </w:rPr>
        <w:t>h</w:t>
      </w:r>
      <w:r w:rsidR="00BC2E19" w:rsidRPr="00E96B03">
        <w:rPr>
          <w:rFonts w:eastAsia="Times New Roman" w:cs="Times New Roman"/>
          <w:bCs w:val="0"/>
          <w:szCs w:val="24"/>
        </w:rPr>
        <w:t xml:space="preserve">ypertensive disorders of pregnancy. </w:t>
      </w:r>
      <w:r w:rsidR="00E96B03" w:rsidRPr="00E96B03">
        <w:rPr>
          <w:rFonts w:eastAsia="Times New Roman" w:cs="Times New Roman"/>
          <w:bCs w:val="0"/>
          <w:szCs w:val="24"/>
        </w:rPr>
        <w:t>Since 2019 she has been the l</w:t>
      </w:r>
      <w:r w:rsidR="00BC2E19" w:rsidRPr="00E96B03">
        <w:rPr>
          <w:rFonts w:eastAsia="Times New Roman" w:cs="Times New Roman"/>
          <w:bCs w:val="0"/>
          <w:szCs w:val="24"/>
        </w:rPr>
        <w:t xml:space="preserve">ay </w:t>
      </w:r>
      <w:r w:rsidR="00E96B03" w:rsidRPr="00E96B03">
        <w:rPr>
          <w:rFonts w:eastAsia="Times New Roman" w:cs="Times New Roman"/>
          <w:bCs w:val="0"/>
          <w:szCs w:val="24"/>
        </w:rPr>
        <w:t>m</w:t>
      </w:r>
      <w:r w:rsidR="00BC2E19" w:rsidRPr="00E96B03">
        <w:rPr>
          <w:rFonts w:eastAsia="Times New Roman" w:cs="Times New Roman"/>
          <w:bCs w:val="0"/>
          <w:szCs w:val="24"/>
        </w:rPr>
        <w:t xml:space="preserve">ember of the </w:t>
      </w:r>
      <w:r w:rsidR="00E96B03" w:rsidRPr="00E96B03">
        <w:rPr>
          <w:rFonts w:eastAsia="Times New Roman" w:cs="Times New Roman"/>
          <w:bCs w:val="0"/>
          <w:szCs w:val="24"/>
        </w:rPr>
        <w:t>Trial Steering Committee (</w:t>
      </w:r>
      <w:r w:rsidR="00BC2E19" w:rsidRPr="00E96B03">
        <w:rPr>
          <w:rFonts w:eastAsia="Times New Roman" w:cs="Times New Roman"/>
          <w:bCs w:val="0"/>
          <w:szCs w:val="24"/>
        </w:rPr>
        <w:t>TSC</w:t>
      </w:r>
      <w:r w:rsidR="00E96B03" w:rsidRPr="00E96B03">
        <w:rPr>
          <w:rFonts w:eastAsia="Times New Roman" w:cs="Times New Roman"/>
          <w:bCs w:val="0"/>
          <w:szCs w:val="24"/>
        </w:rPr>
        <w:t>)</w:t>
      </w:r>
      <w:r w:rsidR="00BC2E19" w:rsidRPr="00E96B03">
        <w:rPr>
          <w:rFonts w:eastAsia="Times New Roman" w:cs="Times New Roman"/>
          <w:bCs w:val="0"/>
          <w:szCs w:val="24"/>
        </w:rPr>
        <w:t xml:space="preserve"> for the PARROT</w:t>
      </w:r>
      <w:r w:rsidR="00E96B03" w:rsidRPr="00E96B03">
        <w:rPr>
          <w:rFonts w:eastAsia="Times New Roman" w:cs="Times New Roman"/>
          <w:bCs w:val="0"/>
          <w:szCs w:val="24"/>
        </w:rPr>
        <w:t>-</w:t>
      </w:r>
      <w:r w:rsidR="00BC2E19" w:rsidRPr="00E96B03">
        <w:rPr>
          <w:rFonts w:eastAsia="Times New Roman" w:cs="Times New Roman"/>
          <w:bCs w:val="0"/>
          <w:szCs w:val="24"/>
        </w:rPr>
        <w:t>2 study.</w:t>
      </w:r>
      <w:r w:rsidR="00E96B03">
        <w:rPr>
          <w:rFonts w:eastAsia="Times New Roman" w:cs="Times New Roman"/>
          <w:bCs w:val="0"/>
          <w:szCs w:val="24"/>
        </w:rPr>
        <w:t xml:space="preserve">  </w:t>
      </w:r>
      <w:r w:rsidR="00E96B03" w:rsidRPr="00E96B03">
        <w:rPr>
          <w:rFonts w:eastAsia="Times New Roman" w:cs="Times New Roman"/>
          <w:bCs w:val="0"/>
          <w:szCs w:val="24"/>
        </w:rPr>
        <w:t xml:space="preserve">It was agreed that </w:t>
      </w:r>
      <w:r w:rsidR="005F3CB5">
        <w:rPr>
          <w:rFonts w:eastAsia="Times New Roman" w:cs="Times New Roman"/>
          <w:bCs w:val="0"/>
          <w:szCs w:val="24"/>
        </w:rPr>
        <w:t>these interests</w:t>
      </w:r>
      <w:r w:rsidR="00E96B03" w:rsidRPr="00E96B03">
        <w:rPr>
          <w:rFonts w:eastAsia="Times New Roman" w:cs="Times New Roman"/>
          <w:bCs w:val="0"/>
          <w:szCs w:val="24"/>
        </w:rPr>
        <w:t xml:space="preserve"> would not prevent </w:t>
      </w:r>
      <w:r w:rsidR="00E96B03">
        <w:rPr>
          <w:rFonts w:eastAsia="Times New Roman" w:cs="Times New Roman"/>
          <w:bCs w:val="0"/>
          <w:szCs w:val="24"/>
        </w:rPr>
        <w:t>Sarah Findlay</w:t>
      </w:r>
      <w:r w:rsidR="00E96B03" w:rsidRPr="00E96B03">
        <w:rPr>
          <w:rFonts w:eastAsia="Times New Roman" w:cs="Times New Roman"/>
          <w:bCs w:val="0"/>
          <w:szCs w:val="24"/>
        </w:rPr>
        <w:t xml:space="preserve"> from participating in the meeting</w:t>
      </w:r>
      <w:r w:rsidR="005F3CB5">
        <w:rPr>
          <w:rFonts w:eastAsia="Times New Roman" w:cs="Times New Roman"/>
          <w:bCs w:val="0"/>
          <w:szCs w:val="24"/>
        </w:rPr>
        <w:t>.</w:t>
      </w:r>
    </w:p>
    <w:p w14:paraId="71492BCD" w14:textId="0163D06C" w:rsidR="00E96B03" w:rsidRPr="00E96B03" w:rsidRDefault="00BC2E19" w:rsidP="00E96B03">
      <w:pPr>
        <w:pStyle w:val="ListParagraph"/>
        <w:numPr>
          <w:ilvl w:val="0"/>
          <w:numId w:val="30"/>
        </w:numPr>
        <w:spacing w:after="0" w:line="276" w:lineRule="auto"/>
        <w:ind w:left="2625" w:hanging="357"/>
        <w:rPr>
          <w:rFonts w:eastAsia="Times New Roman" w:cs="Times New Roman"/>
          <w:bCs w:val="0"/>
          <w:sz w:val="24"/>
          <w:szCs w:val="24"/>
        </w:rPr>
      </w:pPr>
      <w:r w:rsidRPr="00E96B03">
        <w:rPr>
          <w:rFonts w:eastAsia="Times New Roman" w:cs="Times New Roman"/>
          <w:bCs w:val="0"/>
          <w:sz w:val="24"/>
          <w:szCs w:val="24"/>
        </w:rPr>
        <w:t>Joanna Girling</w:t>
      </w:r>
      <w:r w:rsidR="000B5338" w:rsidRPr="00E96B03">
        <w:rPr>
          <w:rFonts w:eastAsia="Times New Roman" w:cs="Times New Roman"/>
          <w:bCs w:val="0"/>
          <w:sz w:val="24"/>
          <w:szCs w:val="24"/>
        </w:rPr>
        <w:t xml:space="preserve"> declared a financial interest, </w:t>
      </w:r>
      <w:r w:rsidR="00410054" w:rsidRPr="00E96B03">
        <w:rPr>
          <w:rFonts w:eastAsia="Times New Roman" w:cs="Times New Roman"/>
          <w:bCs w:val="0"/>
          <w:sz w:val="24"/>
          <w:szCs w:val="24"/>
        </w:rPr>
        <w:t>as until 2018 she undertook private practice (</w:t>
      </w:r>
      <w:r w:rsidR="008C1B95" w:rsidRPr="00E96B03">
        <w:rPr>
          <w:rFonts w:eastAsia="Times New Roman" w:cs="Times New Roman"/>
          <w:bCs w:val="0"/>
          <w:sz w:val="24"/>
          <w:szCs w:val="24"/>
        </w:rPr>
        <w:t>not more than 10 patients annually, payment for services provided from Insurance company or ‘self pay’</w:t>
      </w:r>
      <w:r w:rsidR="00410054" w:rsidRPr="00E96B03">
        <w:rPr>
          <w:rFonts w:eastAsia="Times New Roman" w:cs="Times New Roman"/>
          <w:bCs w:val="0"/>
          <w:sz w:val="24"/>
          <w:szCs w:val="24"/>
        </w:rPr>
        <w:t>)</w:t>
      </w:r>
      <w:r w:rsidR="008C1B95" w:rsidRPr="00E96B03">
        <w:rPr>
          <w:rFonts w:eastAsia="Times New Roman" w:cs="Times New Roman"/>
          <w:bCs w:val="0"/>
          <w:sz w:val="24"/>
          <w:szCs w:val="24"/>
        </w:rPr>
        <w:t xml:space="preserve">. </w:t>
      </w:r>
      <w:r w:rsidRPr="00E96B03">
        <w:rPr>
          <w:rFonts w:eastAsia="Times New Roman" w:cs="Times New Roman"/>
          <w:bCs w:val="0"/>
          <w:sz w:val="24"/>
          <w:szCs w:val="24"/>
        </w:rPr>
        <w:t xml:space="preserve"> </w:t>
      </w:r>
      <w:r w:rsidR="00410054" w:rsidRPr="00E96B03">
        <w:rPr>
          <w:rFonts w:eastAsia="Times New Roman" w:cs="Times New Roman"/>
          <w:bCs w:val="0"/>
          <w:sz w:val="24"/>
          <w:szCs w:val="24"/>
        </w:rPr>
        <w:t>She also declared n</w:t>
      </w:r>
      <w:r w:rsidRPr="00E96B03">
        <w:rPr>
          <w:rFonts w:eastAsia="Times New Roman" w:cs="Times New Roman"/>
          <w:bCs w:val="0"/>
          <w:sz w:val="24"/>
          <w:szCs w:val="24"/>
        </w:rPr>
        <w:t>on-financial personal and professional interests</w:t>
      </w:r>
      <w:r w:rsidR="00410054" w:rsidRPr="00E96B03">
        <w:rPr>
          <w:rFonts w:eastAsia="Times New Roman" w:cs="Times New Roman"/>
          <w:bCs w:val="0"/>
          <w:sz w:val="24"/>
          <w:szCs w:val="24"/>
        </w:rPr>
        <w:t xml:space="preserve"> as she is the a</w:t>
      </w:r>
      <w:r w:rsidRPr="00E96B03">
        <w:rPr>
          <w:rFonts w:eastAsia="Times New Roman" w:cs="Times New Roman"/>
          <w:bCs w:val="0"/>
          <w:sz w:val="24"/>
          <w:szCs w:val="24"/>
        </w:rPr>
        <w:t>uthor and co</w:t>
      </w:r>
      <w:r w:rsidR="00E96B03">
        <w:rPr>
          <w:rFonts w:eastAsia="Times New Roman" w:cs="Times New Roman"/>
          <w:bCs w:val="0"/>
          <w:sz w:val="24"/>
          <w:szCs w:val="24"/>
        </w:rPr>
        <w:t>-</w:t>
      </w:r>
      <w:r w:rsidRPr="00E96B03">
        <w:rPr>
          <w:rFonts w:eastAsia="Times New Roman" w:cs="Times New Roman"/>
          <w:bCs w:val="0"/>
          <w:sz w:val="24"/>
          <w:szCs w:val="24"/>
        </w:rPr>
        <w:t xml:space="preserve">author of publications about placental growth factor published in peer-reviewed medical journals.   </w:t>
      </w:r>
      <w:r w:rsidR="00410054" w:rsidRPr="00E96B03">
        <w:rPr>
          <w:rFonts w:eastAsia="Times New Roman" w:cs="Times New Roman"/>
          <w:bCs w:val="0"/>
          <w:sz w:val="24"/>
          <w:szCs w:val="24"/>
        </w:rPr>
        <w:t xml:space="preserve">Since 2020 she </w:t>
      </w:r>
      <w:r w:rsidR="00E96B03">
        <w:rPr>
          <w:rFonts w:eastAsia="Times New Roman" w:cs="Times New Roman"/>
          <w:bCs w:val="0"/>
          <w:sz w:val="24"/>
          <w:szCs w:val="24"/>
        </w:rPr>
        <w:t>has been</w:t>
      </w:r>
      <w:r w:rsidR="00410054" w:rsidRPr="00E96B03">
        <w:rPr>
          <w:rFonts w:eastAsia="Times New Roman" w:cs="Times New Roman"/>
          <w:bCs w:val="0"/>
          <w:sz w:val="24"/>
          <w:szCs w:val="24"/>
        </w:rPr>
        <w:t xml:space="preserve"> the P</w:t>
      </w:r>
      <w:r w:rsidRPr="00E96B03">
        <w:rPr>
          <w:rFonts w:eastAsia="Times New Roman" w:cs="Times New Roman"/>
          <w:bCs w:val="0"/>
          <w:sz w:val="24"/>
          <w:szCs w:val="24"/>
        </w:rPr>
        <w:t>rincip</w:t>
      </w:r>
      <w:r w:rsidR="00410054" w:rsidRPr="00E96B03">
        <w:rPr>
          <w:rFonts w:eastAsia="Times New Roman" w:cs="Times New Roman"/>
          <w:bCs w:val="0"/>
          <w:sz w:val="24"/>
          <w:szCs w:val="24"/>
        </w:rPr>
        <w:t>al</w:t>
      </w:r>
      <w:r w:rsidRPr="00E96B03">
        <w:rPr>
          <w:rFonts w:eastAsia="Times New Roman" w:cs="Times New Roman"/>
          <w:bCs w:val="0"/>
          <w:sz w:val="24"/>
          <w:szCs w:val="24"/>
        </w:rPr>
        <w:t xml:space="preserve"> Investigator at </w:t>
      </w:r>
      <w:r w:rsidR="00410054" w:rsidRPr="00E96B03">
        <w:rPr>
          <w:rFonts w:eastAsia="Times New Roman" w:cs="Times New Roman"/>
          <w:bCs w:val="0"/>
          <w:sz w:val="24"/>
          <w:szCs w:val="24"/>
        </w:rPr>
        <w:t xml:space="preserve">her </w:t>
      </w:r>
      <w:r w:rsidRPr="00E96B03">
        <w:rPr>
          <w:rFonts w:eastAsia="Times New Roman" w:cs="Times New Roman"/>
          <w:bCs w:val="0"/>
          <w:sz w:val="24"/>
          <w:szCs w:val="24"/>
        </w:rPr>
        <w:t>NHS Trust for CRN portfolio study, “Placental growth f</w:t>
      </w:r>
      <w:r w:rsidR="00410054" w:rsidRPr="00E96B03">
        <w:rPr>
          <w:rFonts w:eastAsia="Times New Roman" w:cs="Times New Roman"/>
          <w:bCs w:val="0"/>
          <w:sz w:val="24"/>
          <w:szCs w:val="24"/>
        </w:rPr>
        <w:t>a</w:t>
      </w:r>
      <w:r w:rsidRPr="00E96B03">
        <w:rPr>
          <w:rFonts w:eastAsia="Times New Roman" w:cs="Times New Roman"/>
          <w:bCs w:val="0"/>
          <w:sz w:val="24"/>
          <w:szCs w:val="24"/>
        </w:rPr>
        <w:t xml:space="preserve">ctor </w:t>
      </w:r>
      <w:r w:rsidR="00410054" w:rsidRPr="00E96B03">
        <w:rPr>
          <w:rFonts w:eastAsia="Times New Roman" w:cs="Times New Roman"/>
          <w:bCs w:val="0"/>
          <w:sz w:val="24"/>
          <w:szCs w:val="24"/>
        </w:rPr>
        <w:t>r</w:t>
      </w:r>
      <w:r w:rsidRPr="00E96B03">
        <w:rPr>
          <w:rFonts w:eastAsia="Times New Roman" w:cs="Times New Roman"/>
          <w:bCs w:val="0"/>
          <w:sz w:val="24"/>
          <w:szCs w:val="24"/>
        </w:rPr>
        <w:t xml:space="preserve">epeat sampling for </w:t>
      </w:r>
      <w:r w:rsidR="00410054" w:rsidRPr="00E96B03">
        <w:rPr>
          <w:rFonts w:eastAsia="Times New Roman" w:cs="Times New Roman"/>
          <w:bCs w:val="0"/>
          <w:sz w:val="24"/>
          <w:szCs w:val="24"/>
        </w:rPr>
        <w:t>r</w:t>
      </w:r>
      <w:r w:rsidRPr="00E96B03">
        <w:rPr>
          <w:rFonts w:eastAsia="Times New Roman" w:cs="Times New Roman"/>
          <w:bCs w:val="0"/>
          <w:sz w:val="24"/>
          <w:szCs w:val="24"/>
        </w:rPr>
        <w:t xml:space="preserve">eduction of adverse perinatal </w:t>
      </w:r>
      <w:r w:rsidR="00410054" w:rsidRPr="00E96B03">
        <w:rPr>
          <w:rFonts w:eastAsia="Times New Roman" w:cs="Times New Roman"/>
          <w:bCs w:val="0"/>
          <w:sz w:val="24"/>
          <w:szCs w:val="24"/>
        </w:rPr>
        <w:t>o</w:t>
      </w:r>
      <w:r w:rsidRPr="00E96B03">
        <w:rPr>
          <w:rFonts w:eastAsia="Times New Roman" w:cs="Times New Roman"/>
          <w:bCs w:val="0"/>
          <w:sz w:val="24"/>
          <w:szCs w:val="24"/>
        </w:rPr>
        <w:t>utcomes in suspec</w:t>
      </w:r>
      <w:r w:rsidR="00410054" w:rsidRPr="00E96B03">
        <w:rPr>
          <w:rFonts w:eastAsia="Times New Roman" w:cs="Times New Roman"/>
          <w:bCs w:val="0"/>
          <w:sz w:val="24"/>
          <w:szCs w:val="24"/>
        </w:rPr>
        <w:t>t</w:t>
      </w:r>
      <w:r w:rsidRPr="00E96B03">
        <w:rPr>
          <w:rFonts w:eastAsia="Times New Roman" w:cs="Times New Roman"/>
          <w:bCs w:val="0"/>
          <w:sz w:val="24"/>
          <w:szCs w:val="24"/>
        </w:rPr>
        <w:t>ed pre-eclampsia (PARROT-2</w:t>
      </w:r>
      <w:r w:rsidR="00410054" w:rsidRPr="00E96B03">
        <w:rPr>
          <w:rFonts w:eastAsia="Times New Roman" w:cs="Times New Roman"/>
          <w:bCs w:val="0"/>
          <w:sz w:val="24"/>
          <w:szCs w:val="24"/>
        </w:rPr>
        <w:t>)”</w:t>
      </w:r>
      <w:r w:rsidR="008C1B95" w:rsidRPr="00E96B03">
        <w:rPr>
          <w:rFonts w:eastAsia="Times New Roman" w:cs="Times New Roman"/>
          <w:bCs w:val="0"/>
          <w:sz w:val="24"/>
          <w:szCs w:val="24"/>
        </w:rPr>
        <w:t xml:space="preserve">.  </w:t>
      </w:r>
      <w:r w:rsidR="00410054" w:rsidRPr="00E96B03">
        <w:rPr>
          <w:rFonts w:eastAsia="Times New Roman" w:cs="Times New Roman"/>
          <w:bCs w:val="0"/>
          <w:sz w:val="24"/>
          <w:szCs w:val="24"/>
        </w:rPr>
        <w:t>She is p</w:t>
      </w:r>
      <w:r w:rsidRPr="00E96B03">
        <w:rPr>
          <w:rFonts w:eastAsia="Times New Roman" w:cs="Times New Roman"/>
          <w:bCs w:val="0"/>
          <w:sz w:val="24"/>
          <w:szCs w:val="24"/>
        </w:rPr>
        <w:t xml:space="preserve">art of </w:t>
      </w:r>
      <w:r w:rsidR="00410054" w:rsidRPr="00E96B03">
        <w:rPr>
          <w:rFonts w:eastAsia="Times New Roman" w:cs="Times New Roman"/>
          <w:bCs w:val="0"/>
          <w:sz w:val="24"/>
          <w:szCs w:val="24"/>
        </w:rPr>
        <w:t xml:space="preserve">a </w:t>
      </w:r>
      <w:r w:rsidRPr="00E96B03">
        <w:rPr>
          <w:rFonts w:eastAsia="Times New Roman" w:cs="Times New Roman"/>
          <w:bCs w:val="0"/>
          <w:sz w:val="24"/>
          <w:szCs w:val="24"/>
        </w:rPr>
        <w:t>network of experts available to give clinical consultations for women affected by pre eclampsia for APEC “Action on Pre eclampsia“ charity</w:t>
      </w:r>
      <w:r w:rsidR="00093A0A" w:rsidRPr="00E96B03">
        <w:rPr>
          <w:rFonts w:eastAsia="Times New Roman" w:cs="Times New Roman"/>
          <w:bCs w:val="0"/>
          <w:sz w:val="24"/>
          <w:szCs w:val="24"/>
        </w:rPr>
        <w:t xml:space="preserve">.  </w:t>
      </w:r>
      <w:r w:rsidR="00E96B03" w:rsidRPr="00E96B03">
        <w:rPr>
          <w:rFonts w:eastAsia="Times New Roman" w:cs="Times New Roman"/>
          <w:bCs w:val="0"/>
          <w:sz w:val="24"/>
          <w:szCs w:val="24"/>
        </w:rPr>
        <w:t xml:space="preserve">In February 2021 she </w:t>
      </w:r>
      <w:r w:rsidR="00093A0A" w:rsidRPr="00E96B03">
        <w:rPr>
          <w:sz w:val="24"/>
          <w:szCs w:val="24"/>
        </w:rPr>
        <w:t xml:space="preserve">was asked to attend a meeting with Quidel (suppliers of PLGF to </w:t>
      </w:r>
      <w:r w:rsidR="00E96B03" w:rsidRPr="00E96B03">
        <w:rPr>
          <w:sz w:val="24"/>
          <w:szCs w:val="24"/>
        </w:rPr>
        <w:t>her</w:t>
      </w:r>
      <w:r w:rsidR="00093A0A" w:rsidRPr="00E96B03">
        <w:rPr>
          <w:sz w:val="24"/>
          <w:szCs w:val="24"/>
        </w:rPr>
        <w:t xml:space="preserve"> hospital) to discuss with them the business plan and other arrangements for continuing to get PLGF into </w:t>
      </w:r>
      <w:r w:rsidR="00E96B03" w:rsidRPr="00E96B03">
        <w:rPr>
          <w:sz w:val="24"/>
          <w:szCs w:val="24"/>
        </w:rPr>
        <w:t>their</w:t>
      </w:r>
      <w:r w:rsidR="00093A0A" w:rsidRPr="00E96B03">
        <w:rPr>
          <w:sz w:val="24"/>
          <w:szCs w:val="24"/>
        </w:rPr>
        <w:t xml:space="preserve"> unit. </w:t>
      </w:r>
      <w:r w:rsidR="00093A0A" w:rsidRPr="00E96B03">
        <w:rPr>
          <w:rFonts w:eastAsia="Times New Roman" w:cs="Times New Roman"/>
          <w:bCs w:val="0"/>
          <w:sz w:val="24"/>
          <w:szCs w:val="24"/>
        </w:rPr>
        <w:t xml:space="preserve"> </w:t>
      </w:r>
      <w:r w:rsidR="00E96B03" w:rsidRPr="00E96B03">
        <w:rPr>
          <w:rFonts w:eastAsia="Times New Roman" w:cs="Times New Roman"/>
          <w:bCs w:val="0"/>
          <w:sz w:val="24"/>
          <w:szCs w:val="24"/>
        </w:rPr>
        <w:t>She also declared indirect interests as she is a c</w:t>
      </w:r>
      <w:r w:rsidR="00093A0A" w:rsidRPr="00E96B03">
        <w:rPr>
          <w:rFonts w:eastAsia="Times New Roman" w:cs="Times New Roman"/>
          <w:bCs w:val="0"/>
          <w:sz w:val="24"/>
          <w:szCs w:val="24"/>
        </w:rPr>
        <w:t xml:space="preserve">lose relative of </w:t>
      </w:r>
      <w:r w:rsidR="00E96B03" w:rsidRPr="00E96B03">
        <w:rPr>
          <w:rFonts w:eastAsia="Times New Roman" w:cs="Times New Roman"/>
          <w:bCs w:val="0"/>
          <w:sz w:val="24"/>
          <w:szCs w:val="24"/>
        </w:rPr>
        <w:t xml:space="preserve">the </w:t>
      </w:r>
      <w:r w:rsidR="00093A0A" w:rsidRPr="00E96B03">
        <w:rPr>
          <w:rFonts w:eastAsia="Times New Roman" w:cs="Times New Roman"/>
          <w:bCs w:val="0"/>
          <w:sz w:val="24"/>
          <w:szCs w:val="24"/>
        </w:rPr>
        <w:t xml:space="preserve">Chief Investigator of </w:t>
      </w:r>
      <w:r w:rsidR="00E96B03">
        <w:rPr>
          <w:rFonts w:eastAsia="Times New Roman" w:cs="Times New Roman"/>
          <w:bCs w:val="0"/>
          <w:sz w:val="24"/>
          <w:szCs w:val="24"/>
        </w:rPr>
        <w:t xml:space="preserve">the </w:t>
      </w:r>
      <w:r w:rsidR="00093A0A" w:rsidRPr="00E96B03">
        <w:rPr>
          <w:rFonts w:eastAsia="Times New Roman" w:cs="Times New Roman"/>
          <w:bCs w:val="0"/>
          <w:sz w:val="24"/>
          <w:szCs w:val="24"/>
        </w:rPr>
        <w:t>PARROT study and co</w:t>
      </w:r>
      <w:r w:rsidR="005F3CB5">
        <w:rPr>
          <w:rFonts w:eastAsia="Times New Roman" w:cs="Times New Roman"/>
          <w:bCs w:val="0"/>
          <w:sz w:val="24"/>
          <w:szCs w:val="24"/>
        </w:rPr>
        <w:t>-</w:t>
      </w:r>
      <w:r w:rsidR="00093A0A" w:rsidRPr="00E96B03">
        <w:rPr>
          <w:rFonts w:eastAsia="Times New Roman" w:cs="Times New Roman"/>
          <w:bCs w:val="0"/>
          <w:sz w:val="24"/>
          <w:szCs w:val="24"/>
        </w:rPr>
        <w:t xml:space="preserve">Chief Investigator of </w:t>
      </w:r>
      <w:r w:rsidR="00E96B03">
        <w:rPr>
          <w:rFonts w:eastAsia="Times New Roman" w:cs="Times New Roman"/>
          <w:bCs w:val="0"/>
          <w:sz w:val="24"/>
          <w:szCs w:val="24"/>
        </w:rPr>
        <w:t xml:space="preserve">the </w:t>
      </w:r>
      <w:r w:rsidR="00093A0A" w:rsidRPr="00E96B03">
        <w:rPr>
          <w:rFonts w:eastAsia="Times New Roman" w:cs="Times New Roman"/>
          <w:bCs w:val="0"/>
          <w:sz w:val="24"/>
          <w:szCs w:val="24"/>
        </w:rPr>
        <w:t>PARROT-2 study, peer reviewed, non</w:t>
      </w:r>
      <w:r w:rsidR="005F3CB5">
        <w:rPr>
          <w:rFonts w:eastAsia="Times New Roman" w:cs="Times New Roman"/>
          <w:bCs w:val="0"/>
          <w:sz w:val="24"/>
          <w:szCs w:val="24"/>
        </w:rPr>
        <w:t>-</w:t>
      </w:r>
      <w:r w:rsidR="00093A0A" w:rsidRPr="00E96B03">
        <w:rPr>
          <w:rFonts w:eastAsia="Times New Roman" w:cs="Times New Roman"/>
          <w:bCs w:val="0"/>
          <w:sz w:val="24"/>
          <w:szCs w:val="24"/>
        </w:rPr>
        <w:t xml:space="preserve"> commercial CRN portfolio trials researching clinical applications of placental growth factor</w:t>
      </w:r>
      <w:r w:rsidR="00E96B03" w:rsidRPr="00E96B03">
        <w:rPr>
          <w:rFonts w:eastAsia="Times New Roman" w:cs="Times New Roman"/>
          <w:bCs w:val="0"/>
          <w:sz w:val="24"/>
          <w:szCs w:val="24"/>
        </w:rPr>
        <w:t xml:space="preserve">.  It was agreed that </w:t>
      </w:r>
      <w:r w:rsidR="005F3CB5">
        <w:rPr>
          <w:rFonts w:eastAsia="Times New Roman" w:cs="Times New Roman"/>
          <w:bCs w:val="0"/>
          <w:sz w:val="24"/>
          <w:szCs w:val="24"/>
        </w:rPr>
        <w:t>these interests</w:t>
      </w:r>
      <w:r w:rsidR="00E96B03" w:rsidRPr="00E96B03">
        <w:rPr>
          <w:rFonts w:eastAsia="Times New Roman" w:cs="Times New Roman"/>
          <w:bCs w:val="0"/>
          <w:sz w:val="24"/>
          <w:szCs w:val="24"/>
        </w:rPr>
        <w:t xml:space="preserve"> would not prevent Joanna Girling from participating in the meeting.</w:t>
      </w:r>
    </w:p>
    <w:p w14:paraId="5EE21EDB" w14:textId="77777777" w:rsidR="00E96B03" w:rsidRDefault="00E96B03" w:rsidP="00E96B03">
      <w:pPr>
        <w:pStyle w:val="Level3numbered"/>
        <w:numPr>
          <w:ilvl w:val="0"/>
          <w:numId w:val="0"/>
        </w:numPr>
        <w:spacing w:after="0" w:line="240" w:lineRule="auto"/>
        <w:ind w:left="2625"/>
        <w:rPr>
          <w:rFonts w:eastAsia="Times New Roman" w:cs="Times New Roman"/>
          <w:bCs w:val="0"/>
          <w:szCs w:val="24"/>
        </w:rPr>
      </w:pPr>
    </w:p>
    <w:p w14:paraId="7199CC1F" w14:textId="6D3F7614" w:rsidR="00EC60B4" w:rsidRDefault="00093A0A" w:rsidP="00EC60B4">
      <w:pPr>
        <w:pStyle w:val="Level3numbered"/>
        <w:numPr>
          <w:ilvl w:val="0"/>
          <w:numId w:val="30"/>
        </w:numPr>
        <w:rPr>
          <w:rFonts w:eastAsia="Times New Roman" w:cs="Times New Roman"/>
          <w:bCs w:val="0"/>
          <w:szCs w:val="24"/>
        </w:rPr>
      </w:pPr>
      <w:r w:rsidRPr="00DD1087">
        <w:rPr>
          <w:rFonts w:eastAsia="Times New Roman" w:cs="Times New Roman"/>
          <w:bCs w:val="0"/>
          <w:szCs w:val="24"/>
        </w:rPr>
        <w:t xml:space="preserve">Shonagh Haslam </w:t>
      </w:r>
      <w:r w:rsidR="00DD1087">
        <w:rPr>
          <w:rFonts w:eastAsia="Times New Roman" w:cs="Times New Roman"/>
          <w:bCs w:val="0"/>
          <w:szCs w:val="24"/>
        </w:rPr>
        <w:t>declared n</w:t>
      </w:r>
      <w:r w:rsidRPr="00DD1087">
        <w:rPr>
          <w:szCs w:val="24"/>
        </w:rPr>
        <w:t xml:space="preserve">on-financial personal and professional interests </w:t>
      </w:r>
      <w:r w:rsidR="00DD1087">
        <w:rPr>
          <w:szCs w:val="24"/>
        </w:rPr>
        <w:t>as she is a m</w:t>
      </w:r>
      <w:r w:rsidRPr="00DD1087">
        <w:rPr>
          <w:szCs w:val="24"/>
        </w:rPr>
        <w:t xml:space="preserve">ember of </w:t>
      </w:r>
      <w:r w:rsidR="00DD1087">
        <w:rPr>
          <w:szCs w:val="24"/>
        </w:rPr>
        <w:t xml:space="preserve">the </w:t>
      </w:r>
      <w:r w:rsidR="00DD1087" w:rsidRPr="00DD1087">
        <w:rPr>
          <w:szCs w:val="24"/>
        </w:rPr>
        <w:t>Association for Clinical Biochemistry</w:t>
      </w:r>
      <w:r w:rsidR="00DD1087">
        <w:rPr>
          <w:szCs w:val="24"/>
        </w:rPr>
        <w:t xml:space="preserve"> (</w:t>
      </w:r>
      <w:r w:rsidRPr="00DD1087">
        <w:rPr>
          <w:szCs w:val="24"/>
        </w:rPr>
        <w:t>ACB</w:t>
      </w:r>
      <w:r w:rsidR="00DD1087">
        <w:rPr>
          <w:szCs w:val="24"/>
        </w:rPr>
        <w:t>)</w:t>
      </w:r>
      <w:r w:rsidRPr="00DD1087">
        <w:rPr>
          <w:szCs w:val="24"/>
        </w:rPr>
        <w:t xml:space="preserve"> Scientific Committee</w:t>
      </w:r>
      <w:r w:rsidR="00DD1087" w:rsidRPr="002355CF">
        <w:rPr>
          <w:szCs w:val="24"/>
        </w:rPr>
        <w:t>.  Her employer,</w:t>
      </w:r>
      <w:r w:rsidR="00DD1087">
        <w:rPr>
          <w:szCs w:val="24"/>
        </w:rPr>
        <w:t xml:space="preserve"> </w:t>
      </w:r>
      <w:r w:rsidRPr="00DD1087">
        <w:rPr>
          <w:szCs w:val="24"/>
        </w:rPr>
        <w:t xml:space="preserve"> Lancashire Teaching Hospitals (LTH)</w:t>
      </w:r>
      <w:r w:rsidR="00DF5F65">
        <w:rPr>
          <w:szCs w:val="24"/>
        </w:rPr>
        <w:t>,</w:t>
      </w:r>
      <w:r w:rsidRPr="00DD1087">
        <w:rPr>
          <w:szCs w:val="24"/>
        </w:rPr>
        <w:t xml:space="preserve"> participated in the REMIT2 tri</w:t>
      </w:r>
      <w:r w:rsidR="00DD1087">
        <w:rPr>
          <w:szCs w:val="24"/>
        </w:rPr>
        <w:t>a</w:t>
      </w:r>
      <w:r w:rsidRPr="00DD1087">
        <w:rPr>
          <w:szCs w:val="24"/>
        </w:rPr>
        <w:t>l</w:t>
      </w:r>
      <w:r w:rsidR="00DD1087">
        <w:rPr>
          <w:szCs w:val="24"/>
        </w:rPr>
        <w:t xml:space="preserve"> in 2018</w:t>
      </w:r>
      <w:r w:rsidRPr="00DD1087">
        <w:rPr>
          <w:szCs w:val="24"/>
        </w:rPr>
        <w:t xml:space="preserve">, </w:t>
      </w:r>
      <w:r w:rsidR="00DD1087">
        <w:rPr>
          <w:szCs w:val="24"/>
        </w:rPr>
        <w:t xml:space="preserve">and </w:t>
      </w:r>
      <w:r w:rsidRPr="00DD1087">
        <w:rPr>
          <w:szCs w:val="24"/>
        </w:rPr>
        <w:t>LTH will be participating in the PARROT2 tri</w:t>
      </w:r>
      <w:r w:rsidR="00DD1087">
        <w:rPr>
          <w:szCs w:val="24"/>
        </w:rPr>
        <w:t>a</w:t>
      </w:r>
      <w:r w:rsidRPr="00DD1087">
        <w:rPr>
          <w:szCs w:val="24"/>
        </w:rPr>
        <w:t xml:space="preserve">l.   </w:t>
      </w:r>
      <w:r w:rsidR="00DD1087">
        <w:rPr>
          <w:szCs w:val="24"/>
        </w:rPr>
        <w:t>She p</w:t>
      </w:r>
      <w:r w:rsidRPr="00DD1087">
        <w:rPr>
          <w:szCs w:val="24"/>
        </w:rPr>
        <w:t xml:space="preserve">resented for Roche Diagnostics at </w:t>
      </w:r>
      <w:r w:rsidR="00DD1087">
        <w:rPr>
          <w:szCs w:val="24"/>
        </w:rPr>
        <w:t xml:space="preserve">a </w:t>
      </w:r>
      <w:r w:rsidRPr="00DD1087">
        <w:rPr>
          <w:szCs w:val="24"/>
        </w:rPr>
        <w:t>UK meeting on pre-eclampsia markers</w:t>
      </w:r>
      <w:r w:rsidR="00DD1087">
        <w:rPr>
          <w:szCs w:val="24"/>
        </w:rPr>
        <w:t xml:space="preserve"> in March 2021; n</w:t>
      </w:r>
      <w:r w:rsidRPr="00DD1087">
        <w:rPr>
          <w:szCs w:val="24"/>
        </w:rPr>
        <w:t xml:space="preserve">o payment or hospitality </w:t>
      </w:r>
      <w:r w:rsidR="005F3CB5">
        <w:rPr>
          <w:szCs w:val="24"/>
        </w:rPr>
        <w:t xml:space="preserve">were </w:t>
      </w:r>
      <w:r w:rsidRPr="00DD1087">
        <w:rPr>
          <w:szCs w:val="24"/>
        </w:rPr>
        <w:t xml:space="preserve">received.   </w:t>
      </w:r>
      <w:r w:rsidR="00DD1087">
        <w:rPr>
          <w:szCs w:val="24"/>
        </w:rPr>
        <w:t>She p</w:t>
      </w:r>
      <w:r w:rsidRPr="00DD1087">
        <w:rPr>
          <w:szCs w:val="24"/>
        </w:rPr>
        <w:t xml:space="preserve">resented for Roche Diagnostics at </w:t>
      </w:r>
      <w:r w:rsidR="00DD1087">
        <w:rPr>
          <w:szCs w:val="24"/>
        </w:rPr>
        <w:t xml:space="preserve">a </w:t>
      </w:r>
      <w:r w:rsidRPr="00DD1087">
        <w:rPr>
          <w:szCs w:val="24"/>
        </w:rPr>
        <w:t>Middle East meeting on SARS-CoV-2 antibody testing</w:t>
      </w:r>
      <w:r w:rsidR="00DD1087">
        <w:rPr>
          <w:szCs w:val="24"/>
        </w:rPr>
        <w:t xml:space="preserve"> in November 2020; n</w:t>
      </w:r>
      <w:r w:rsidRPr="00DD1087">
        <w:rPr>
          <w:szCs w:val="24"/>
        </w:rPr>
        <w:t xml:space="preserve">o payment or hospitality </w:t>
      </w:r>
      <w:r w:rsidR="005F3CB5">
        <w:rPr>
          <w:szCs w:val="24"/>
        </w:rPr>
        <w:t xml:space="preserve">were </w:t>
      </w:r>
      <w:r w:rsidRPr="00DD1087">
        <w:rPr>
          <w:szCs w:val="24"/>
        </w:rPr>
        <w:t xml:space="preserve">received.   </w:t>
      </w:r>
      <w:r w:rsidR="00EC60B4" w:rsidRPr="00DD2C86">
        <w:rPr>
          <w:rFonts w:eastAsia="Times New Roman" w:cs="Times New Roman"/>
          <w:bCs w:val="0"/>
          <w:szCs w:val="24"/>
        </w:rPr>
        <w:t xml:space="preserve">It was agreed that </w:t>
      </w:r>
      <w:r w:rsidR="005F3CB5">
        <w:rPr>
          <w:rFonts w:eastAsia="Times New Roman" w:cs="Times New Roman"/>
          <w:bCs w:val="0"/>
          <w:szCs w:val="24"/>
        </w:rPr>
        <w:t xml:space="preserve">these interests </w:t>
      </w:r>
      <w:r w:rsidR="00EC60B4" w:rsidRPr="00DD2C86">
        <w:rPr>
          <w:rFonts w:eastAsia="Times New Roman" w:cs="Times New Roman"/>
          <w:bCs w:val="0"/>
          <w:szCs w:val="24"/>
        </w:rPr>
        <w:t xml:space="preserve">would not prevent </w:t>
      </w:r>
      <w:r w:rsidR="00EC60B4">
        <w:rPr>
          <w:rFonts w:eastAsia="Times New Roman" w:cs="Times New Roman"/>
          <w:bCs w:val="0"/>
          <w:szCs w:val="24"/>
        </w:rPr>
        <w:t>Shonagh Haslam</w:t>
      </w:r>
      <w:r w:rsidR="00EC60B4" w:rsidRPr="00DD2C86">
        <w:rPr>
          <w:rFonts w:eastAsia="Times New Roman" w:cs="Times New Roman"/>
          <w:bCs w:val="0"/>
          <w:szCs w:val="24"/>
        </w:rPr>
        <w:t xml:space="preserve"> from participating in the meeting</w:t>
      </w:r>
      <w:r w:rsidR="005F3CB5">
        <w:rPr>
          <w:rFonts w:eastAsia="Times New Roman" w:cs="Times New Roman"/>
          <w:bCs w:val="0"/>
          <w:szCs w:val="24"/>
        </w:rPr>
        <w:t>.</w:t>
      </w:r>
    </w:p>
    <w:p w14:paraId="2A2009B9" w14:textId="2A1870E7" w:rsidR="00093A0A" w:rsidRDefault="00093A0A" w:rsidP="009C29BE">
      <w:pPr>
        <w:pStyle w:val="Level3numbered"/>
        <w:numPr>
          <w:ilvl w:val="0"/>
          <w:numId w:val="30"/>
        </w:numPr>
        <w:rPr>
          <w:rFonts w:eastAsia="Times New Roman" w:cs="Times New Roman"/>
          <w:bCs w:val="0"/>
          <w:szCs w:val="24"/>
        </w:rPr>
      </w:pPr>
      <w:r>
        <w:rPr>
          <w:rFonts w:eastAsia="Times New Roman" w:cs="Times New Roman"/>
          <w:bCs w:val="0"/>
          <w:szCs w:val="24"/>
        </w:rPr>
        <w:lastRenderedPageBreak/>
        <w:t xml:space="preserve">Jenny Myers </w:t>
      </w:r>
      <w:r w:rsidR="00DD2C86">
        <w:rPr>
          <w:rFonts w:eastAsia="Times New Roman" w:cs="Times New Roman"/>
          <w:bCs w:val="0"/>
          <w:szCs w:val="24"/>
        </w:rPr>
        <w:t>declared a n</w:t>
      </w:r>
      <w:r w:rsidR="00602E51" w:rsidRPr="00602E51">
        <w:rPr>
          <w:rFonts w:eastAsia="Times New Roman" w:cs="Times New Roman"/>
          <w:bCs w:val="0"/>
          <w:szCs w:val="24"/>
        </w:rPr>
        <w:t>on-financial personal and professional interests</w:t>
      </w:r>
      <w:r w:rsidR="00602E51">
        <w:rPr>
          <w:rFonts w:eastAsia="Times New Roman" w:cs="Times New Roman"/>
          <w:bCs w:val="0"/>
          <w:szCs w:val="24"/>
        </w:rPr>
        <w:t xml:space="preserve"> </w:t>
      </w:r>
      <w:r w:rsidR="00DD2C86">
        <w:rPr>
          <w:rFonts w:eastAsia="Times New Roman" w:cs="Times New Roman"/>
          <w:bCs w:val="0"/>
          <w:szCs w:val="24"/>
        </w:rPr>
        <w:t>as from March 2020 – March 2021 she was the</w:t>
      </w:r>
      <w:r w:rsidR="00602E51">
        <w:rPr>
          <w:rFonts w:eastAsia="Times New Roman" w:cs="Times New Roman"/>
          <w:bCs w:val="0"/>
          <w:szCs w:val="24"/>
        </w:rPr>
        <w:t xml:space="preserve"> </w:t>
      </w:r>
      <w:r w:rsidR="00602E51" w:rsidRPr="00602E51">
        <w:rPr>
          <w:rFonts w:eastAsia="Times New Roman" w:cs="Times New Roman"/>
          <w:bCs w:val="0"/>
          <w:szCs w:val="24"/>
        </w:rPr>
        <w:t xml:space="preserve">NHS England Clinical Champion for implementation of AAC/ITP </w:t>
      </w:r>
      <w:proofErr w:type="spellStart"/>
      <w:r w:rsidR="00602E51" w:rsidRPr="00602E51">
        <w:rPr>
          <w:rFonts w:eastAsia="Times New Roman" w:cs="Times New Roman"/>
          <w:bCs w:val="0"/>
          <w:szCs w:val="24"/>
        </w:rPr>
        <w:t>PlGF</w:t>
      </w:r>
      <w:proofErr w:type="spellEnd"/>
      <w:r w:rsidR="00602E51" w:rsidRPr="00602E51">
        <w:rPr>
          <w:rFonts w:eastAsia="Times New Roman" w:cs="Times New Roman"/>
          <w:bCs w:val="0"/>
          <w:szCs w:val="24"/>
        </w:rPr>
        <w:t>-based testing for pre-eclampsia</w:t>
      </w:r>
      <w:r w:rsidR="000D2476">
        <w:rPr>
          <w:rFonts w:eastAsia="Times New Roman" w:cs="Times New Roman"/>
          <w:bCs w:val="0"/>
          <w:szCs w:val="24"/>
        </w:rPr>
        <w:t xml:space="preserve">.  </w:t>
      </w:r>
      <w:r w:rsidR="000D2476" w:rsidRPr="00DD2C86">
        <w:rPr>
          <w:rFonts w:eastAsia="Times New Roman" w:cs="Times New Roman"/>
          <w:bCs w:val="0"/>
          <w:szCs w:val="24"/>
        </w:rPr>
        <w:t xml:space="preserve">It was agreed that </w:t>
      </w:r>
      <w:r w:rsidR="005F3CB5">
        <w:rPr>
          <w:rFonts w:eastAsia="Times New Roman" w:cs="Times New Roman"/>
          <w:bCs w:val="0"/>
          <w:szCs w:val="24"/>
        </w:rPr>
        <w:t xml:space="preserve">this interest </w:t>
      </w:r>
      <w:r w:rsidR="000D2476" w:rsidRPr="00DD2C86">
        <w:rPr>
          <w:rFonts w:eastAsia="Times New Roman" w:cs="Times New Roman"/>
          <w:bCs w:val="0"/>
          <w:szCs w:val="24"/>
        </w:rPr>
        <w:t xml:space="preserve"> would not prevent </w:t>
      </w:r>
      <w:r w:rsidR="000D2476">
        <w:rPr>
          <w:rFonts w:eastAsia="Times New Roman" w:cs="Times New Roman"/>
          <w:bCs w:val="0"/>
          <w:szCs w:val="24"/>
        </w:rPr>
        <w:t>Jenny Myers</w:t>
      </w:r>
      <w:r w:rsidR="000D2476" w:rsidRPr="00DD2C86">
        <w:rPr>
          <w:rFonts w:eastAsia="Times New Roman" w:cs="Times New Roman"/>
          <w:bCs w:val="0"/>
          <w:szCs w:val="24"/>
        </w:rPr>
        <w:t xml:space="preserve"> from participating in the meeting</w:t>
      </w:r>
      <w:r w:rsidR="005F3CB5">
        <w:rPr>
          <w:rFonts w:eastAsia="Times New Roman" w:cs="Times New Roman"/>
          <w:bCs w:val="0"/>
          <w:szCs w:val="24"/>
        </w:rPr>
        <w:t>.</w:t>
      </w:r>
    </w:p>
    <w:p w14:paraId="713C96D7" w14:textId="152B2FE1" w:rsidR="00DD2C86" w:rsidRPr="00DD2C86" w:rsidRDefault="00602E51" w:rsidP="00DD2C86">
      <w:pPr>
        <w:pStyle w:val="ListParagraph"/>
        <w:numPr>
          <w:ilvl w:val="0"/>
          <w:numId w:val="30"/>
        </w:numPr>
        <w:spacing w:after="0" w:line="276" w:lineRule="auto"/>
        <w:ind w:left="2625" w:hanging="357"/>
        <w:rPr>
          <w:rFonts w:eastAsia="Times New Roman" w:cs="Times New Roman"/>
          <w:bCs w:val="0"/>
          <w:sz w:val="24"/>
          <w:szCs w:val="24"/>
        </w:rPr>
      </w:pPr>
      <w:r w:rsidRPr="00DD2C86">
        <w:rPr>
          <w:rFonts w:eastAsia="Times New Roman" w:cs="Times New Roman"/>
          <w:bCs w:val="0"/>
          <w:sz w:val="24"/>
          <w:szCs w:val="24"/>
        </w:rPr>
        <w:t>Andrew Sharp</w:t>
      </w:r>
      <w:r w:rsidR="00DD2C86" w:rsidRPr="00DD2C86">
        <w:rPr>
          <w:rFonts w:eastAsia="Times New Roman" w:cs="Times New Roman"/>
          <w:bCs w:val="0"/>
          <w:sz w:val="24"/>
          <w:szCs w:val="24"/>
        </w:rPr>
        <w:t xml:space="preserve"> declared f</w:t>
      </w:r>
      <w:r w:rsidRPr="00DD2C86">
        <w:rPr>
          <w:rFonts w:eastAsia="Times New Roman" w:cs="Times New Roman"/>
          <w:bCs w:val="0"/>
          <w:sz w:val="24"/>
          <w:szCs w:val="24"/>
        </w:rPr>
        <w:t>inancial</w:t>
      </w:r>
      <w:r w:rsidR="00DD2C86" w:rsidRPr="00DD2C86">
        <w:rPr>
          <w:rFonts w:eastAsia="Times New Roman" w:cs="Times New Roman"/>
          <w:bCs w:val="0"/>
          <w:sz w:val="24"/>
          <w:szCs w:val="24"/>
        </w:rPr>
        <w:t xml:space="preserve"> interests as he had received an</w:t>
      </w:r>
      <w:r w:rsidRPr="00DD2C86">
        <w:rPr>
          <w:rFonts w:eastAsia="Times New Roman" w:cs="Times New Roman"/>
          <w:bCs w:val="0"/>
          <w:sz w:val="24"/>
          <w:szCs w:val="24"/>
        </w:rPr>
        <w:t xml:space="preserve"> </w:t>
      </w:r>
      <w:r w:rsidR="00DD2C86" w:rsidRPr="00DD2C86">
        <w:rPr>
          <w:rFonts w:eastAsia="Times New Roman" w:cs="Times New Roman"/>
          <w:bCs w:val="0"/>
          <w:sz w:val="24"/>
          <w:szCs w:val="24"/>
        </w:rPr>
        <w:t>h</w:t>
      </w:r>
      <w:r w:rsidRPr="00DD2C86">
        <w:rPr>
          <w:rFonts w:eastAsia="Times New Roman" w:cs="Times New Roman"/>
          <w:bCs w:val="0"/>
          <w:sz w:val="24"/>
          <w:szCs w:val="24"/>
        </w:rPr>
        <w:t>onorarium from Roche Diagnostics</w:t>
      </w:r>
      <w:r w:rsidR="00DD2C86" w:rsidRPr="00DD2C86">
        <w:rPr>
          <w:rFonts w:eastAsia="Times New Roman" w:cs="Times New Roman"/>
          <w:bCs w:val="0"/>
          <w:sz w:val="24"/>
          <w:szCs w:val="24"/>
        </w:rPr>
        <w:t xml:space="preserve"> in 2018 and </w:t>
      </w:r>
      <w:r w:rsidRPr="00DD2C86">
        <w:rPr>
          <w:rFonts w:eastAsia="Times New Roman" w:cs="Times New Roman"/>
          <w:bCs w:val="0"/>
          <w:sz w:val="24"/>
          <w:szCs w:val="24"/>
        </w:rPr>
        <w:t>from Ferring Pharmaceuticals</w:t>
      </w:r>
      <w:r w:rsidR="00DD2C86" w:rsidRPr="00DD2C86">
        <w:rPr>
          <w:rFonts w:eastAsia="Times New Roman" w:cs="Times New Roman"/>
          <w:bCs w:val="0"/>
          <w:sz w:val="24"/>
          <w:szCs w:val="24"/>
        </w:rPr>
        <w:t xml:space="preserve"> in 2017</w:t>
      </w:r>
      <w:r w:rsidRPr="00DD2C86">
        <w:rPr>
          <w:rFonts w:eastAsia="Times New Roman" w:cs="Times New Roman"/>
          <w:bCs w:val="0"/>
          <w:sz w:val="24"/>
          <w:szCs w:val="24"/>
        </w:rPr>
        <w:t xml:space="preserve">.  </w:t>
      </w:r>
      <w:r w:rsidR="00DD2C86" w:rsidRPr="00DD2C86">
        <w:rPr>
          <w:rFonts w:eastAsia="Times New Roman" w:cs="Times New Roman"/>
          <w:bCs w:val="0"/>
          <w:sz w:val="24"/>
          <w:szCs w:val="24"/>
        </w:rPr>
        <w:t xml:space="preserve"> He also declared n</w:t>
      </w:r>
      <w:r w:rsidRPr="00DD2C86">
        <w:rPr>
          <w:rFonts w:eastAsia="Times New Roman" w:cs="Times New Roman"/>
          <w:bCs w:val="0"/>
          <w:sz w:val="24"/>
          <w:szCs w:val="24"/>
        </w:rPr>
        <w:t>on-financial personal and professional interests</w:t>
      </w:r>
      <w:r w:rsidR="00DD2C86" w:rsidRPr="00DD2C86">
        <w:rPr>
          <w:rFonts w:eastAsia="Times New Roman" w:cs="Times New Roman"/>
          <w:bCs w:val="0"/>
          <w:sz w:val="24"/>
          <w:szCs w:val="24"/>
        </w:rPr>
        <w:t xml:space="preserve"> due to ongoing l</w:t>
      </w:r>
      <w:r w:rsidRPr="00DD2C86">
        <w:rPr>
          <w:rFonts w:eastAsia="Times New Roman" w:cs="Times New Roman"/>
          <w:bCs w:val="0"/>
          <w:sz w:val="24"/>
          <w:szCs w:val="24"/>
        </w:rPr>
        <w:t>aboratory analysis of samples from</w:t>
      </w:r>
      <w:r w:rsidR="00DD2C86" w:rsidRPr="00DD2C86">
        <w:rPr>
          <w:rFonts w:eastAsia="Times New Roman" w:cs="Times New Roman"/>
          <w:bCs w:val="0"/>
          <w:sz w:val="24"/>
          <w:szCs w:val="24"/>
        </w:rPr>
        <w:t xml:space="preserve"> a </w:t>
      </w:r>
      <w:proofErr w:type="spellStart"/>
      <w:r w:rsidRPr="00DD2C86">
        <w:rPr>
          <w:rFonts w:eastAsia="Times New Roman" w:cs="Times New Roman"/>
          <w:bCs w:val="0"/>
          <w:sz w:val="24"/>
          <w:szCs w:val="24"/>
        </w:rPr>
        <w:t>fetal</w:t>
      </w:r>
      <w:proofErr w:type="spellEnd"/>
      <w:r w:rsidRPr="00DD2C86">
        <w:rPr>
          <w:rFonts w:eastAsia="Times New Roman" w:cs="Times New Roman"/>
          <w:bCs w:val="0"/>
          <w:sz w:val="24"/>
          <w:szCs w:val="24"/>
        </w:rPr>
        <w:t xml:space="preserve"> growth study</w:t>
      </w:r>
      <w:r w:rsidR="00DD2C86" w:rsidRPr="00DD2C86">
        <w:rPr>
          <w:rFonts w:eastAsia="Times New Roman" w:cs="Times New Roman"/>
          <w:bCs w:val="0"/>
          <w:sz w:val="24"/>
          <w:szCs w:val="24"/>
        </w:rPr>
        <w:t xml:space="preserve"> (Perkin-Elmer), but there is n</w:t>
      </w:r>
      <w:r w:rsidRPr="00DD2C86">
        <w:rPr>
          <w:rFonts w:eastAsia="Times New Roman" w:cs="Times New Roman"/>
          <w:bCs w:val="0"/>
          <w:sz w:val="24"/>
          <w:szCs w:val="24"/>
        </w:rPr>
        <w:t>o direct financial involvement</w:t>
      </w:r>
      <w:r w:rsidR="00DD2C86" w:rsidRPr="00DD2C86">
        <w:rPr>
          <w:rFonts w:eastAsia="Times New Roman" w:cs="Times New Roman"/>
          <w:bCs w:val="0"/>
          <w:sz w:val="24"/>
          <w:szCs w:val="24"/>
        </w:rPr>
        <w:t xml:space="preserve">.  It was agreed that </w:t>
      </w:r>
      <w:r w:rsidR="005F3CB5">
        <w:rPr>
          <w:rFonts w:eastAsia="Times New Roman" w:cs="Times New Roman"/>
          <w:bCs w:val="0"/>
          <w:sz w:val="24"/>
          <w:szCs w:val="24"/>
        </w:rPr>
        <w:t>these interests</w:t>
      </w:r>
      <w:r w:rsidR="00DD2C86" w:rsidRPr="00DD2C86">
        <w:rPr>
          <w:rFonts w:eastAsia="Times New Roman" w:cs="Times New Roman"/>
          <w:bCs w:val="0"/>
          <w:sz w:val="24"/>
          <w:szCs w:val="24"/>
        </w:rPr>
        <w:t xml:space="preserve"> would not prevent Andrew Sharp from participating in the meeting.</w:t>
      </w:r>
    </w:p>
    <w:p w14:paraId="5CC79588" w14:textId="77777777" w:rsidR="00DD2C86" w:rsidRDefault="00DD2C86" w:rsidP="00DD2C86">
      <w:pPr>
        <w:pStyle w:val="Level3numbered"/>
        <w:numPr>
          <w:ilvl w:val="0"/>
          <w:numId w:val="0"/>
        </w:numPr>
        <w:spacing w:after="0" w:line="240" w:lineRule="auto"/>
        <w:ind w:left="2625"/>
        <w:rPr>
          <w:rFonts w:eastAsia="Times New Roman" w:cs="Times New Roman"/>
          <w:bCs w:val="0"/>
          <w:szCs w:val="24"/>
        </w:rPr>
      </w:pPr>
    </w:p>
    <w:p w14:paraId="6C7AE035" w14:textId="63236AFB" w:rsidR="00602E51" w:rsidRDefault="00602E51" w:rsidP="00893C98">
      <w:pPr>
        <w:pStyle w:val="Level3numbered"/>
        <w:numPr>
          <w:ilvl w:val="0"/>
          <w:numId w:val="30"/>
        </w:numPr>
        <w:rPr>
          <w:rFonts w:eastAsia="Times New Roman" w:cs="Times New Roman"/>
          <w:bCs w:val="0"/>
          <w:szCs w:val="24"/>
        </w:rPr>
      </w:pPr>
      <w:r>
        <w:rPr>
          <w:rFonts w:eastAsia="Times New Roman" w:cs="Times New Roman"/>
          <w:bCs w:val="0"/>
          <w:szCs w:val="24"/>
        </w:rPr>
        <w:t xml:space="preserve">Nigel Simpson </w:t>
      </w:r>
      <w:r w:rsidR="00B47808">
        <w:rPr>
          <w:rFonts w:eastAsia="Times New Roman" w:cs="Times New Roman"/>
          <w:bCs w:val="0"/>
          <w:szCs w:val="24"/>
        </w:rPr>
        <w:t>declared a n</w:t>
      </w:r>
      <w:r w:rsidRPr="00602E51">
        <w:rPr>
          <w:rFonts w:eastAsia="Times New Roman" w:cs="Times New Roman"/>
          <w:bCs w:val="0"/>
          <w:szCs w:val="24"/>
        </w:rPr>
        <w:t>on-financial personal and professional interests</w:t>
      </w:r>
      <w:r>
        <w:rPr>
          <w:rFonts w:eastAsia="Times New Roman" w:cs="Times New Roman"/>
          <w:bCs w:val="0"/>
          <w:szCs w:val="24"/>
        </w:rPr>
        <w:t xml:space="preserve"> </w:t>
      </w:r>
      <w:r w:rsidR="00B47808">
        <w:rPr>
          <w:rFonts w:eastAsia="Times New Roman" w:cs="Times New Roman"/>
          <w:bCs w:val="0"/>
          <w:szCs w:val="24"/>
        </w:rPr>
        <w:t>as over the past four years he</w:t>
      </w:r>
      <w:r w:rsidRPr="00602E51">
        <w:rPr>
          <w:rFonts w:eastAsia="Times New Roman" w:cs="Times New Roman"/>
          <w:bCs w:val="0"/>
          <w:szCs w:val="24"/>
        </w:rPr>
        <w:t xml:space="preserve"> was part of the study group which evaluated </w:t>
      </w:r>
      <w:proofErr w:type="spellStart"/>
      <w:r w:rsidRPr="00602E51">
        <w:rPr>
          <w:rFonts w:eastAsia="Times New Roman" w:cs="Times New Roman"/>
          <w:bCs w:val="0"/>
          <w:szCs w:val="24"/>
        </w:rPr>
        <w:t>PlGF</w:t>
      </w:r>
      <w:proofErr w:type="spellEnd"/>
      <w:r w:rsidRPr="00602E51">
        <w:rPr>
          <w:rFonts w:eastAsia="Times New Roman" w:cs="Times New Roman"/>
          <w:bCs w:val="0"/>
          <w:szCs w:val="24"/>
        </w:rPr>
        <w:t xml:space="preserve"> in the HTA-funded PARROT trial</w:t>
      </w:r>
      <w:r>
        <w:rPr>
          <w:rFonts w:eastAsia="Times New Roman" w:cs="Times New Roman"/>
          <w:bCs w:val="0"/>
          <w:szCs w:val="24"/>
        </w:rPr>
        <w:t xml:space="preserve">. </w:t>
      </w:r>
      <w:r w:rsidR="00B47808">
        <w:rPr>
          <w:rFonts w:eastAsia="Times New Roman" w:cs="Times New Roman"/>
          <w:bCs w:val="0"/>
          <w:szCs w:val="24"/>
        </w:rPr>
        <w:t>He also declared i</w:t>
      </w:r>
      <w:r>
        <w:rPr>
          <w:rFonts w:eastAsia="Times New Roman" w:cs="Times New Roman"/>
          <w:bCs w:val="0"/>
          <w:szCs w:val="24"/>
        </w:rPr>
        <w:t xml:space="preserve">ndirect interests </w:t>
      </w:r>
      <w:r w:rsidR="00B47808">
        <w:rPr>
          <w:rFonts w:eastAsia="Times New Roman" w:cs="Times New Roman"/>
          <w:bCs w:val="0"/>
          <w:szCs w:val="24"/>
        </w:rPr>
        <w:t>as he</w:t>
      </w:r>
      <w:r w:rsidRPr="00602E51">
        <w:rPr>
          <w:rFonts w:eastAsia="Times New Roman" w:cs="Times New Roman"/>
          <w:bCs w:val="0"/>
          <w:szCs w:val="24"/>
        </w:rPr>
        <w:t xml:space="preserve"> occasionally speak</w:t>
      </w:r>
      <w:r w:rsidR="00B47808">
        <w:rPr>
          <w:rFonts w:eastAsia="Times New Roman" w:cs="Times New Roman"/>
          <w:bCs w:val="0"/>
          <w:szCs w:val="24"/>
        </w:rPr>
        <w:t>s</w:t>
      </w:r>
      <w:r w:rsidRPr="00602E51">
        <w:rPr>
          <w:rFonts w:eastAsia="Times New Roman" w:cs="Times New Roman"/>
          <w:bCs w:val="0"/>
          <w:szCs w:val="24"/>
        </w:rPr>
        <w:t xml:space="preserve"> (for free) at educational meetings run by Action on Pre-eclampsia</w:t>
      </w:r>
      <w:r>
        <w:rPr>
          <w:rFonts w:eastAsia="Times New Roman" w:cs="Times New Roman"/>
          <w:bCs w:val="0"/>
          <w:szCs w:val="24"/>
        </w:rPr>
        <w:t xml:space="preserve">.  </w:t>
      </w:r>
      <w:r w:rsidR="00B47808" w:rsidRPr="00B47808">
        <w:rPr>
          <w:rFonts w:eastAsia="Times New Roman" w:cs="Times New Roman"/>
          <w:bCs w:val="0"/>
          <w:szCs w:val="24"/>
        </w:rPr>
        <w:t xml:space="preserve">It was agreed that </w:t>
      </w:r>
      <w:r w:rsidR="005F3CB5">
        <w:rPr>
          <w:rFonts w:eastAsia="Times New Roman" w:cs="Times New Roman"/>
          <w:bCs w:val="0"/>
          <w:szCs w:val="24"/>
        </w:rPr>
        <w:t>these interests</w:t>
      </w:r>
      <w:r w:rsidR="00B47808" w:rsidRPr="00B47808">
        <w:rPr>
          <w:rFonts w:eastAsia="Times New Roman" w:cs="Times New Roman"/>
          <w:bCs w:val="0"/>
          <w:szCs w:val="24"/>
        </w:rPr>
        <w:t xml:space="preserve"> would not prevent </w:t>
      </w:r>
      <w:r w:rsidR="00B47808">
        <w:rPr>
          <w:rFonts w:eastAsia="Times New Roman" w:cs="Times New Roman"/>
          <w:bCs w:val="0"/>
          <w:szCs w:val="24"/>
        </w:rPr>
        <w:t>Nigel Simpson</w:t>
      </w:r>
      <w:r w:rsidR="00B47808" w:rsidRPr="00B47808">
        <w:rPr>
          <w:rFonts w:eastAsia="Times New Roman" w:cs="Times New Roman"/>
          <w:bCs w:val="0"/>
          <w:szCs w:val="24"/>
        </w:rPr>
        <w:t xml:space="preserve"> from participating in the meeting</w:t>
      </w:r>
      <w:r w:rsidR="00B47808">
        <w:rPr>
          <w:rFonts w:eastAsia="Times New Roman" w:cs="Times New Roman"/>
          <w:bCs w:val="0"/>
          <w:szCs w:val="24"/>
        </w:rPr>
        <w:t>.</w:t>
      </w:r>
    </w:p>
    <w:p w14:paraId="5AE00C75" w14:textId="02849762" w:rsidR="00602E51" w:rsidRPr="00B47808" w:rsidRDefault="00602E51" w:rsidP="00B47808">
      <w:pPr>
        <w:pStyle w:val="ListParagraph"/>
        <w:numPr>
          <w:ilvl w:val="0"/>
          <w:numId w:val="30"/>
        </w:numPr>
        <w:spacing w:after="0" w:line="276" w:lineRule="auto"/>
        <w:ind w:left="2625" w:hanging="357"/>
        <w:rPr>
          <w:rFonts w:eastAsia="Times New Roman" w:cs="Times New Roman"/>
          <w:bCs w:val="0"/>
          <w:sz w:val="24"/>
          <w:szCs w:val="24"/>
        </w:rPr>
      </w:pPr>
      <w:r w:rsidRPr="00B47808">
        <w:rPr>
          <w:rFonts w:eastAsia="Times New Roman" w:cs="Times New Roman"/>
          <w:bCs w:val="0"/>
          <w:sz w:val="24"/>
          <w:szCs w:val="24"/>
        </w:rPr>
        <w:t xml:space="preserve">Manu Vatish </w:t>
      </w:r>
      <w:r w:rsidR="00B47808" w:rsidRPr="00B47808">
        <w:rPr>
          <w:rFonts w:eastAsia="Times New Roman" w:cs="Times New Roman"/>
          <w:bCs w:val="0"/>
          <w:sz w:val="24"/>
          <w:szCs w:val="24"/>
        </w:rPr>
        <w:t>declared n</w:t>
      </w:r>
      <w:r w:rsidRPr="00B47808">
        <w:rPr>
          <w:rFonts w:eastAsia="Times New Roman" w:cs="Times New Roman"/>
          <w:bCs w:val="0"/>
          <w:sz w:val="24"/>
          <w:szCs w:val="24"/>
        </w:rPr>
        <w:t>on-financial personal and professional interests</w:t>
      </w:r>
      <w:r w:rsidR="00B47808">
        <w:rPr>
          <w:rFonts w:eastAsia="Times New Roman" w:cs="Times New Roman"/>
          <w:bCs w:val="0"/>
          <w:sz w:val="24"/>
          <w:szCs w:val="24"/>
        </w:rPr>
        <w:t xml:space="preserve"> as he is a</w:t>
      </w:r>
      <w:r w:rsidRPr="00B47808">
        <w:rPr>
          <w:rFonts w:eastAsia="Times New Roman" w:cs="Times New Roman"/>
          <w:bCs w:val="0"/>
          <w:sz w:val="24"/>
          <w:szCs w:val="24"/>
        </w:rPr>
        <w:t xml:space="preserve"> Senior Clinical Academic at the University of Oxford, and </w:t>
      </w:r>
      <w:r w:rsidR="00B47808">
        <w:rPr>
          <w:rFonts w:eastAsia="Times New Roman" w:cs="Times New Roman"/>
          <w:bCs w:val="0"/>
          <w:sz w:val="24"/>
          <w:szCs w:val="24"/>
        </w:rPr>
        <w:t xml:space="preserve">has </w:t>
      </w:r>
      <w:r w:rsidRPr="00B47808">
        <w:rPr>
          <w:rFonts w:eastAsia="Times New Roman" w:cs="Times New Roman"/>
          <w:bCs w:val="0"/>
          <w:sz w:val="24"/>
          <w:szCs w:val="24"/>
        </w:rPr>
        <w:t xml:space="preserve">the following publications: </w:t>
      </w:r>
    </w:p>
    <w:p w14:paraId="77731E9D" w14:textId="77777777" w:rsidR="00B47808" w:rsidRPr="00B47808" w:rsidRDefault="00602E51" w:rsidP="00B47808">
      <w:pPr>
        <w:pStyle w:val="Level3numbered"/>
        <w:numPr>
          <w:ilvl w:val="1"/>
          <w:numId w:val="30"/>
        </w:numPr>
        <w:spacing w:after="0"/>
        <w:rPr>
          <w:rFonts w:eastAsia="Times New Roman" w:cs="Times New Roman"/>
          <w:bCs w:val="0"/>
          <w:szCs w:val="24"/>
        </w:rPr>
      </w:pPr>
      <w:r w:rsidRPr="00B47808">
        <w:rPr>
          <w:rFonts w:eastAsia="Times New Roman" w:cs="Times New Roman"/>
          <w:bCs w:val="0"/>
          <w:szCs w:val="24"/>
        </w:rPr>
        <w:t xml:space="preserve">Predictive Performance of </w:t>
      </w:r>
      <w:proofErr w:type="spellStart"/>
      <w:r w:rsidRPr="00B47808">
        <w:rPr>
          <w:rFonts w:eastAsia="Times New Roman" w:cs="Times New Roman"/>
          <w:bCs w:val="0"/>
          <w:szCs w:val="24"/>
        </w:rPr>
        <w:t>PlGF</w:t>
      </w:r>
      <w:proofErr w:type="spellEnd"/>
      <w:r w:rsidRPr="00B47808">
        <w:rPr>
          <w:rFonts w:eastAsia="Times New Roman" w:cs="Times New Roman"/>
          <w:bCs w:val="0"/>
          <w:szCs w:val="24"/>
        </w:rPr>
        <w:t xml:space="preserve"> (Placental Growth Factor) for Screening Preeclampsia in Asymptomatic Women: A Systematic Review and Meta-Analysis Hypertension 2019 74 (5):1124.  </w:t>
      </w:r>
    </w:p>
    <w:p w14:paraId="452DC9DA" w14:textId="4E3F8F8E" w:rsidR="00602E51" w:rsidRPr="00B47808" w:rsidRDefault="00602E51" w:rsidP="00B47808">
      <w:pPr>
        <w:pStyle w:val="Level3numbered"/>
        <w:numPr>
          <w:ilvl w:val="1"/>
          <w:numId w:val="30"/>
        </w:numPr>
        <w:spacing w:after="0"/>
        <w:rPr>
          <w:rFonts w:eastAsia="Times New Roman" w:cs="Times New Roman"/>
          <w:bCs w:val="0"/>
          <w:szCs w:val="24"/>
        </w:rPr>
      </w:pPr>
      <w:r w:rsidRPr="00B47808">
        <w:rPr>
          <w:rFonts w:eastAsia="Times New Roman" w:cs="Times New Roman"/>
          <w:bCs w:val="0"/>
          <w:szCs w:val="24"/>
        </w:rPr>
        <w:t>Angiogenic factors: potential to change clinical practice in pre-eclampsia? BJOG 2018.</w:t>
      </w:r>
    </w:p>
    <w:p w14:paraId="50151F4E" w14:textId="566D0B9F" w:rsidR="00602E51" w:rsidRPr="00B47808" w:rsidRDefault="00602E51" w:rsidP="00B47808">
      <w:pPr>
        <w:pStyle w:val="Level3numbered"/>
        <w:numPr>
          <w:ilvl w:val="1"/>
          <w:numId w:val="30"/>
        </w:numPr>
        <w:spacing w:after="0"/>
        <w:rPr>
          <w:rFonts w:eastAsia="Times New Roman" w:cs="Times New Roman"/>
          <w:bCs w:val="0"/>
          <w:szCs w:val="24"/>
        </w:rPr>
      </w:pPr>
      <w:r w:rsidRPr="00B47808">
        <w:rPr>
          <w:rFonts w:eastAsia="Times New Roman" w:cs="Times New Roman"/>
          <w:bCs w:val="0"/>
          <w:szCs w:val="24"/>
        </w:rPr>
        <w:t>Diagnostic utility of angiogenic biomarkers in pregnant women with suspected preeclampsia: A health economics review Pregnancy Hypertension 2019</w:t>
      </w:r>
    </w:p>
    <w:p w14:paraId="325678FC" w14:textId="3063B9A4" w:rsidR="00602E51" w:rsidRPr="00B47808" w:rsidRDefault="00602E51" w:rsidP="00B47808">
      <w:pPr>
        <w:pStyle w:val="Level3numbered"/>
        <w:numPr>
          <w:ilvl w:val="1"/>
          <w:numId w:val="30"/>
        </w:numPr>
        <w:spacing w:after="0"/>
        <w:rPr>
          <w:rFonts w:eastAsia="Times New Roman" w:cs="Times New Roman"/>
          <w:bCs w:val="0"/>
          <w:szCs w:val="24"/>
        </w:rPr>
      </w:pPr>
      <w:r w:rsidRPr="00B47808">
        <w:rPr>
          <w:rFonts w:eastAsia="Times New Roman" w:cs="Times New Roman"/>
          <w:bCs w:val="0"/>
          <w:szCs w:val="24"/>
        </w:rPr>
        <w:t xml:space="preserve">Temporal and external validation of the </w:t>
      </w:r>
      <w:proofErr w:type="spellStart"/>
      <w:r w:rsidRPr="00B47808">
        <w:rPr>
          <w:rFonts w:eastAsia="Times New Roman" w:cs="Times New Roman"/>
          <w:bCs w:val="0"/>
          <w:szCs w:val="24"/>
        </w:rPr>
        <w:t>fullPIERS</w:t>
      </w:r>
      <w:proofErr w:type="spellEnd"/>
      <w:r w:rsidRPr="00B47808">
        <w:rPr>
          <w:rFonts w:eastAsia="Times New Roman" w:cs="Times New Roman"/>
          <w:bCs w:val="0"/>
          <w:szCs w:val="24"/>
        </w:rPr>
        <w:t xml:space="preserve"> model for the prediction of adverse maternal outcomes in women with pre-eclampsia Pregnancy Hypertension 2019 </w:t>
      </w:r>
    </w:p>
    <w:p w14:paraId="62603E9F" w14:textId="7CD58B1C" w:rsidR="00602E51" w:rsidRPr="00B47808" w:rsidRDefault="00602E51" w:rsidP="00B47808">
      <w:pPr>
        <w:pStyle w:val="Level3numbered"/>
        <w:numPr>
          <w:ilvl w:val="1"/>
          <w:numId w:val="30"/>
        </w:numPr>
        <w:spacing w:after="0"/>
        <w:rPr>
          <w:rFonts w:eastAsia="Times New Roman" w:cs="Times New Roman"/>
          <w:bCs w:val="0"/>
          <w:szCs w:val="24"/>
        </w:rPr>
      </w:pPr>
      <w:r w:rsidRPr="00B47808">
        <w:rPr>
          <w:rFonts w:eastAsia="Times New Roman" w:cs="Times New Roman"/>
          <w:bCs w:val="0"/>
          <w:szCs w:val="24"/>
        </w:rPr>
        <w:t xml:space="preserve">Soluble </w:t>
      </w:r>
      <w:proofErr w:type="spellStart"/>
      <w:r w:rsidRPr="00B47808">
        <w:rPr>
          <w:rFonts w:eastAsia="Times New Roman" w:cs="Times New Roman"/>
          <w:bCs w:val="0"/>
          <w:szCs w:val="24"/>
        </w:rPr>
        <w:t>fms</w:t>
      </w:r>
      <w:proofErr w:type="spellEnd"/>
      <w:r w:rsidRPr="00B47808">
        <w:rPr>
          <w:rFonts w:eastAsia="Times New Roman" w:cs="Times New Roman"/>
          <w:bCs w:val="0"/>
          <w:szCs w:val="24"/>
        </w:rPr>
        <w:t xml:space="preserve">-Like Tyrosine Kinase-1-to-Placental Growth Factor Ratio and Time to Delivery in Women With Suspected Preeclampsia </w:t>
      </w:r>
      <w:proofErr w:type="spellStart"/>
      <w:r w:rsidRPr="00B47808">
        <w:rPr>
          <w:rFonts w:eastAsia="Times New Roman" w:cs="Times New Roman"/>
          <w:bCs w:val="0"/>
          <w:szCs w:val="24"/>
        </w:rPr>
        <w:t>Obstet</w:t>
      </w:r>
      <w:proofErr w:type="spellEnd"/>
      <w:r w:rsidRPr="00B47808">
        <w:rPr>
          <w:rFonts w:eastAsia="Times New Roman" w:cs="Times New Roman"/>
          <w:bCs w:val="0"/>
          <w:szCs w:val="24"/>
        </w:rPr>
        <w:t xml:space="preserve"> </w:t>
      </w:r>
      <w:proofErr w:type="spellStart"/>
      <w:r w:rsidRPr="00B47808">
        <w:rPr>
          <w:rFonts w:eastAsia="Times New Roman" w:cs="Times New Roman"/>
          <w:bCs w:val="0"/>
          <w:szCs w:val="24"/>
        </w:rPr>
        <w:t>Gynecol</w:t>
      </w:r>
      <w:proofErr w:type="spellEnd"/>
      <w:r w:rsidRPr="00B47808">
        <w:rPr>
          <w:rFonts w:eastAsia="Times New Roman" w:cs="Times New Roman"/>
          <w:bCs w:val="0"/>
          <w:szCs w:val="24"/>
        </w:rPr>
        <w:t xml:space="preserve"> 2016  </w:t>
      </w:r>
    </w:p>
    <w:p w14:paraId="77EB5C0F" w14:textId="166A59AF" w:rsidR="00602E51" w:rsidRPr="00B47808" w:rsidRDefault="00602E51" w:rsidP="00B47808">
      <w:pPr>
        <w:pStyle w:val="Level3numbered"/>
        <w:numPr>
          <w:ilvl w:val="1"/>
          <w:numId w:val="30"/>
        </w:numPr>
        <w:spacing w:after="0"/>
        <w:rPr>
          <w:rFonts w:eastAsia="Times New Roman" w:cs="Times New Roman"/>
          <w:bCs w:val="0"/>
          <w:szCs w:val="24"/>
        </w:rPr>
      </w:pPr>
      <w:r w:rsidRPr="00B47808">
        <w:rPr>
          <w:rFonts w:eastAsia="Times New Roman" w:cs="Times New Roman"/>
          <w:bCs w:val="0"/>
          <w:szCs w:val="24"/>
        </w:rPr>
        <w:t>Placental Growth Factor as a Prognostic Tool in Women With Hypertensive Disorders of Pregnancy: A Systematic Review  Hypertension 2017</w:t>
      </w:r>
    </w:p>
    <w:p w14:paraId="431FA7A3" w14:textId="5BD8DD47" w:rsidR="00602E51" w:rsidRPr="00B47808" w:rsidRDefault="00602E51" w:rsidP="00B47808">
      <w:pPr>
        <w:pStyle w:val="Level3numbered"/>
        <w:numPr>
          <w:ilvl w:val="1"/>
          <w:numId w:val="30"/>
        </w:numPr>
        <w:spacing w:after="0"/>
        <w:rPr>
          <w:rFonts w:eastAsia="Times New Roman" w:cs="Times New Roman"/>
          <w:bCs w:val="0"/>
          <w:szCs w:val="24"/>
        </w:rPr>
      </w:pPr>
      <w:r w:rsidRPr="00B47808">
        <w:rPr>
          <w:rFonts w:eastAsia="Times New Roman" w:cs="Times New Roman"/>
          <w:bCs w:val="0"/>
          <w:szCs w:val="24"/>
        </w:rPr>
        <w:lastRenderedPageBreak/>
        <w:t>Implementation of the sFlt-1/</w:t>
      </w:r>
      <w:proofErr w:type="spellStart"/>
      <w:r w:rsidRPr="00B47808">
        <w:rPr>
          <w:rFonts w:eastAsia="Times New Roman" w:cs="Times New Roman"/>
          <w:bCs w:val="0"/>
          <w:szCs w:val="24"/>
        </w:rPr>
        <w:t>PlGF</w:t>
      </w:r>
      <w:proofErr w:type="spellEnd"/>
      <w:r w:rsidRPr="00B47808">
        <w:rPr>
          <w:rFonts w:eastAsia="Times New Roman" w:cs="Times New Roman"/>
          <w:bCs w:val="0"/>
          <w:szCs w:val="24"/>
        </w:rPr>
        <w:t xml:space="preserve"> ratio for prediction and diagnosis of pre-eclampsia in singleton pregnancy: implications for clinical practice Ultra</w:t>
      </w:r>
      <w:r w:rsidR="00953914">
        <w:rPr>
          <w:rFonts w:eastAsia="Times New Roman" w:cs="Times New Roman"/>
          <w:bCs w:val="0"/>
          <w:szCs w:val="24"/>
        </w:rPr>
        <w:t>s</w:t>
      </w:r>
      <w:r w:rsidRPr="00B47808">
        <w:rPr>
          <w:rFonts w:eastAsia="Times New Roman" w:cs="Times New Roman"/>
          <w:bCs w:val="0"/>
          <w:szCs w:val="24"/>
        </w:rPr>
        <w:t xml:space="preserve">ound </w:t>
      </w:r>
      <w:proofErr w:type="spellStart"/>
      <w:r w:rsidRPr="00B47808">
        <w:rPr>
          <w:rFonts w:eastAsia="Times New Roman" w:cs="Times New Roman"/>
          <w:bCs w:val="0"/>
          <w:szCs w:val="24"/>
        </w:rPr>
        <w:t>Obstet</w:t>
      </w:r>
      <w:proofErr w:type="spellEnd"/>
      <w:r w:rsidRPr="00B47808">
        <w:rPr>
          <w:rFonts w:eastAsia="Times New Roman" w:cs="Times New Roman"/>
          <w:bCs w:val="0"/>
          <w:szCs w:val="24"/>
        </w:rPr>
        <w:t xml:space="preserve"> </w:t>
      </w:r>
      <w:proofErr w:type="spellStart"/>
      <w:r w:rsidRPr="00B47808">
        <w:rPr>
          <w:rFonts w:eastAsia="Times New Roman" w:cs="Times New Roman"/>
          <w:bCs w:val="0"/>
          <w:szCs w:val="24"/>
        </w:rPr>
        <w:t>Gynecol</w:t>
      </w:r>
      <w:proofErr w:type="spellEnd"/>
      <w:r w:rsidRPr="00B47808">
        <w:rPr>
          <w:rFonts w:eastAsia="Times New Roman" w:cs="Times New Roman"/>
          <w:bCs w:val="0"/>
          <w:szCs w:val="24"/>
        </w:rPr>
        <w:t xml:space="preserve"> 2015</w:t>
      </w:r>
    </w:p>
    <w:p w14:paraId="2BA7B07E" w14:textId="5FC46DF6" w:rsidR="00602E51" w:rsidRPr="00B47808" w:rsidRDefault="00602E51" w:rsidP="00B47808">
      <w:pPr>
        <w:pStyle w:val="Level3numbered"/>
        <w:numPr>
          <w:ilvl w:val="1"/>
          <w:numId w:val="30"/>
        </w:numPr>
        <w:spacing w:after="0"/>
        <w:rPr>
          <w:rFonts w:eastAsia="Times New Roman" w:cs="Times New Roman"/>
          <w:bCs w:val="0"/>
          <w:szCs w:val="24"/>
        </w:rPr>
      </w:pPr>
      <w:r w:rsidRPr="00B47808">
        <w:rPr>
          <w:rFonts w:eastAsia="Times New Roman" w:cs="Times New Roman"/>
          <w:bCs w:val="0"/>
          <w:szCs w:val="24"/>
        </w:rPr>
        <w:t xml:space="preserve">Meta-Analysis and Systematic Review to Assess the Role of Soluble FMS-Like Tyrosine Kinase-1 and Placenta Growth Factor Ratio in Prediction of Preeclampsia: The </w:t>
      </w:r>
      <w:proofErr w:type="spellStart"/>
      <w:r w:rsidRPr="00B47808">
        <w:rPr>
          <w:rFonts w:eastAsia="Times New Roman" w:cs="Times New Roman"/>
          <w:bCs w:val="0"/>
          <w:szCs w:val="24"/>
        </w:rPr>
        <w:t>SaPPPhirE</w:t>
      </w:r>
      <w:proofErr w:type="spellEnd"/>
      <w:r w:rsidRPr="00B47808">
        <w:rPr>
          <w:rFonts w:eastAsia="Times New Roman" w:cs="Times New Roman"/>
          <w:bCs w:val="0"/>
          <w:szCs w:val="24"/>
        </w:rPr>
        <w:t xml:space="preserve"> Study – Hypertension 2018</w:t>
      </w:r>
    </w:p>
    <w:p w14:paraId="0BD33C92" w14:textId="0DBB7081" w:rsidR="00602E51" w:rsidRPr="00B47808" w:rsidRDefault="00602E51" w:rsidP="00B47808">
      <w:pPr>
        <w:pStyle w:val="Level3numbered"/>
        <w:numPr>
          <w:ilvl w:val="1"/>
          <w:numId w:val="30"/>
        </w:numPr>
        <w:spacing w:after="0"/>
        <w:rPr>
          <w:rFonts w:eastAsia="Times New Roman" w:cs="Times New Roman"/>
          <w:bCs w:val="0"/>
          <w:szCs w:val="24"/>
        </w:rPr>
      </w:pPr>
      <w:r w:rsidRPr="00B47808">
        <w:rPr>
          <w:rFonts w:eastAsia="Times New Roman" w:cs="Times New Roman"/>
          <w:bCs w:val="0"/>
          <w:szCs w:val="24"/>
        </w:rPr>
        <w:t>Predictive Value of the sFlt-1:PlGF Ratio in Women with Suspected Preeclampsia – New England Journal of Medicine 2016</w:t>
      </w:r>
    </w:p>
    <w:p w14:paraId="1686F3E2" w14:textId="513D2A04" w:rsidR="00602E51" w:rsidRDefault="00602E51" w:rsidP="00B47808">
      <w:pPr>
        <w:pStyle w:val="Level3numbered"/>
        <w:numPr>
          <w:ilvl w:val="1"/>
          <w:numId w:val="30"/>
        </w:numPr>
        <w:spacing w:after="0"/>
        <w:rPr>
          <w:rFonts w:eastAsia="Times New Roman" w:cs="Times New Roman"/>
          <w:bCs w:val="0"/>
          <w:szCs w:val="24"/>
        </w:rPr>
      </w:pPr>
      <w:r w:rsidRPr="00B47808">
        <w:rPr>
          <w:rFonts w:eastAsia="Times New Roman" w:cs="Times New Roman"/>
          <w:bCs w:val="0"/>
          <w:szCs w:val="24"/>
        </w:rPr>
        <w:t>Randomized Interventional Study on Prediction of Preeclampsia/Eclampsia in Women With Suspected Preeclampsia: INSPIRE – Hypertension 2019</w:t>
      </w:r>
    </w:p>
    <w:p w14:paraId="12DFB2F7" w14:textId="5B681A76" w:rsidR="00B47808" w:rsidRPr="00B47808" w:rsidRDefault="00B47808" w:rsidP="00B47808">
      <w:pPr>
        <w:pStyle w:val="ListParagraph"/>
        <w:spacing w:after="0" w:line="276" w:lineRule="auto"/>
        <w:ind w:left="2628"/>
        <w:rPr>
          <w:rFonts w:eastAsia="Times New Roman" w:cs="Times New Roman"/>
          <w:bCs w:val="0"/>
          <w:sz w:val="24"/>
          <w:szCs w:val="24"/>
        </w:rPr>
      </w:pPr>
      <w:r w:rsidRPr="00B47808">
        <w:rPr>
          <w:rFonts w:eastAsia="Times New Roman" w:cs="Times New Roman"/>
          <w:bCs w:val="0"/>
          <w:sz w:val="24"/>
          <w:szCs w:val="24"/>
        </w:rPr>
        <w:t xml:space="preserve">It was agreed that </w:t>
      </w:r>
      <w:r w:rsidR="005F3CB5">
        <w:rPr>
          <w:rFonts w:eastAsia="Times New Roman" w:cs="Times New Roman"/>
          <w:bCs w:val="0"/>
          <w:sz w:val="24"/>
          <w:szCs w:val="24"/>
        </w:rPr>
        <w:t>these interests</w:t>
      </w:r>
      <w:r w:rsidRPr="00B47808">
        <w:rPr>
          <w:rFonts w:eastAsia="Times New Roman" w:cs="Times New Roman"/>
          <w:bCs w:val="0"/>
          <w:sz w:val="24"/>
          <w:szCs w:val="24"/>
        </w:rPr>
        <w:t xml:space="preserve"> would not prevent </w:t>
      </w:r>
      <w:r>
        <w:rPr>
          <w:rFonts w:eastAsia="Times New Roman" w:cs="Times New Roman"/>
          <w:bCs w:val="0"/>
          <w:sz w:val="24"/>
          <w:szCs w:val="24"/>
        </w:rPr>
        <w:t>Manu Vatish</w:t>
      </w:r>
      <w:r w:rsidRPr="00B47808">
        <w:rPr>
          <w:rFonts w:eastAsia="Times New Roman" w:cs="Times New Roman"/>
          <w:bCs w:val="0"/>
          <w:sz w:val="24"/>
          <w:szCs w:val="24"/>
        </w:rPr>
        <w:t xml:space="preserve"> from participating in the meeting.</w:t>
      </w:r>
    </w:p>
    <w:p w14:paraId="4207DA08" w14:textId="77777777" w:rsidR="00B47808" w:rsidRPr="00602E51" w:rsidRDefault="00B47808" w:rsidP="00B47808">
      <w:pPr>
        <w:pStyle w:val="Level3numbered"/>
        <w:numPr>
          <w:ilvl w:val="0"/>
          <w:numId w:val="0"/>
        </w:numPr>
        <w:spacing w:after="0" w:line="240" w:lineRule="auto"/>
        <w:ind w:left="2625"/>
        <w:rPr>
          <w:rFonts w:eastAsia="Times New Roman" w:cs="Times New Roman"/>
          <w:bCs w:val="0"/>
          <w:szCs w:val="24"/>
        </w:rPr>
      </w:pPr>
    </w:p>
    <w:p w14:paraId="20CDE083" w14:textId="5AC87B06" w:rsidR="00C959F5" w:rsidRPr="00C959F5" w:rsidRDefault="00C959F5" w:rsidP="00C959F5">
      <w:pPr>
        <w:pStyle w:val="Level3numbered"/>
      </w:pPr>
      <w:r w:rsidRPr="00C959F5">
        <w:t xml:space="preserve">The Chair led a discussion </w:t>
      </w:r>
      <w:r w:rsidR="00772A70">
        <w:t>of the evidence presented to the committee.</w:t>
      </w:r>
      <w:r w:rsidRPr="00C959F5">
        <w:t xml:space="preserve"> This information was presented to the committee by </w:t>
      </w:r>
      <w:r w:rsidR="0071696D">
        <w:t>Sarah Findlay,</w:t>
      </w:r>
      <w:r w:rsidR="00772A70">
        <w:t xml:space="preserve"> Mike Messenger, </w:t>
      </w:r>
      <w:r w:rsidR="0071696D">
        <w:t xml:space="preserve">and </w:t>
      </w:r>
      <w:r w:rsidR="00772A70">
        <w:t>Nigel Simpson</w:t>
      </w:r>
      <w:r w:rsidRPr="00C959F5">
        <w:t xml:space="preserve">. </w:t>
      </w:r>
    </w:p>
    <w:p w14:paraId="56FFAE1C" w14:textId="65BC38F6" w:rsidR="00205638" w:rsidRDefault="00205638" w:rsidP="00F57A78">
      <w:pPr>
        <w:pStyle w:val="Level2numbered"/>
      </w:pPr>
      <w:r w:rsidRPr="001F551E">
        <w:t xml:space="preserve">Part 2 </w:t>
      </w:r>
      <w:r w:rsidR="005C0A14">
        <w:t>–</w:t>
      </w:r>
      <w:r w:rsidR="00772A70">
        <w:t xml:space="preserve"> </w:t>
      </w:r>
      <w:r w:rsidRPr="001F551E">
        <w:t xml:space="preserve">Closed session (company representatives, external </w:t>
      </w:r>
      <w:r w:rsidR="0071696D">
        <w:t xml:space="preserve">assessment </w:t>
      </w:r>
      <w:r w:rsidRPr="001F551E">
        <w:t>group representatives and members of the public were asked to leave the meeting)</w:t>
      </w:r>
      <w:r w:rsidR="00031524">
        <w:t>.</w:t>
      </w:r>
    </w:p>
    <w:p w14:paraId="6F291147" w14:textId="77777777" w:rsidR="00772A70" w:rsidRPr="00DD1087" w:rsidRDefault="00772A70" w:rsidP="00772A70">
      <w:pPr>
        <w:pStyle w:val="Level3numbered"/>
      </w:pPr>
      <w:r w:rsidRPr="001F551E">
        <w:t xml:space="preserve">The committee </w:t>
      </w:r>
      <w:r w:rsidRPr="002C258D">
        <w:t>discussed</w:t>
      </w:r>
      <w:r w:rsidRPr="001F551E">
        <w:t xml:space="preserve"> confidential information submitted for this </w:t>
      </w:r>
      <w:r w:rsidRPr="00DD1087">
        <w:t>item.</w:t>
      </w:r>
    </w:p>
    <w:p w14:paraId="09064710" w14:textId="493ACD61" w:rsidR="007A77E4" w:rsidRPr="00DD1087" w:rsidRDefault="00772A70" w:rsidP="007A77E4">
      <w:pPr>
        <w:pStyle w:val="Level3numbered"/>
      </w:pPr>
      <w:r w:rsidRPr="00DD1087">
        <w:t xml:space="preserve">A decision on the content of the Diagnostics Consultation Document was deferred pending further work on the economic model. </w:t>
      </w:r>
      <w:r w:rsidR="009C1784" w:rsidRPr="00DD1087">
        <w:t xml:space="preserve"> </w:t>
      </w:r>
    </w:p>
    <w:p w14:paraId="50E0F3DF" w14:textId="77777777" w:rsidR="009B5D1C" w:rsidRPr="00C02D61" w:rsidRDefault="00236AD0" w:rsidP="003E65BA">
      <w:pPr>
        <w:pStyle w:val="Heading3"/>
      </w:pPr>
      <w:r w:rsidRPr="00C02D61">
        <w:t>Date of the next meeting</w:t>
      </w:r>
    </w:p>
    <w:p w14:paraId="60F8A1A7" w14:textId="3DD30BAC" w:rsidR="00463336" w:rsidRDefault="007507BD" w:rsidP="00AD0E92">
      <w:pPr>
        <w:pStyle w:val="Paragraphnonumbers"/>
      </w:pPr>
      <w:r w:rsidRPr="001F551E">
        <w:t xml:space="preserve">The next meeting of the </w:t>
      </w:r>
      <w:r w:rsidR="00772A70">
        <w:t>Diagnostics Advisory Committee (DAC)</w:t>
      </w:r>
      <w:r w:rsidR="00236AD0" w:rsidRPr="001F551E">
        <w:t xml:space="preserve"> will be held on </w:t>
      </w:r>
      <w:r w:rsidR="00772A70">
        <w:t>Thursday 19 August 202</w:t>
      </w:r>
      <w:r w:rsidR="00906171">
        <w:t>1</w:t>
      </w:r>
      <w:r w:rsidR="00236AD0" w:rsidRPr="001F551E">
        <w:t xml:space="preserve">. </w:t>
      </w:r>
    </w:p>
    <w:p w14:paraId="3D5E763C" w14:textId="77777777" w:rsidR="00135794" w:rsidRDefault="00135794" w:rsidP="00B62844">
      <w:pPr>
        <w:spacing w:line="276" w:lineRule="auto"/>
      </w:pPr>
    </w:p>
    <w:p w14:paraId="6BEAAB38" w14:textId="77777777" w:rsidR="00135794" w:rsidRDefault="00135794" w:rsidP="00B62844">
      <w:pPr>
        <w:spacing w:line="276" w:lineRule="auto"/>
      </w:pPr>
    </w:p>
    <w:p w14:paraId="24B771DD" w14:textId="77777777" w:rsidR="00135794" w:rsidRPr="001F551E" w:rsidRDefault="00135794" w:rsidP="00B62844">
      <w:pPr>
        <w:spacing w:line="276" w:lineRule="auto"/>
      </w:pPr>
    </w:p>
    <w:sectPr w:rsidR="00135794" w:rsidRPr="001F551E" w:rsidSect="000A3C2F">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8230" w14:textId="77777777" w:rsidR="00B6004E" w:rsidRDefault="00B6004E" w:rsidP="006231D3">
      <w:r>
        <w:separator/>
      </w:r>
    </w:p>
  </w:endnote>
  <w:endnote w:type="continuationSeparator" w:id="0">
    <w:p w14:paraId="179515A4" w14:textId="77777777" w:rsidR="00B6004E" w:rsidRDefault="00B6004E" w:rsidP="006231D3">
      <w:r>
        <w:continuationSeparator/>
      </w:r>
    </w:p>
  </w:endnote>
  <w:endnote w:type="continuationNotice" w:id="1">
    <w:p w14:paraId="3ED4DCB7" w14:textId="77777777" w:rsidR="00B6004E" w:rsidRDefault="00B6004E"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80221" w14:textId="77777777" w:rsidR="00B6004E" w:rsidRDefault="00B6004E" w:rsidP="006231D3">
      <w:r>
        <w:separator/>
      </w:r>
    </w:p>
  </w:footnote>
  <w:footnote w:type="continuationSeparator" w:id="0">
    <w:p w14:paraId="4CD8A75F" w14:textId="77777777" w:rsidR="00B6004E" w:rsidRDefault="00B6004E" w:rsidP="006231D3">
      <w:r>
        <w:continuationSeparator/>
      </w:r>
    </w:p>
  </w:footnote>
  <w:footnote w:type="continuationNotice" w:id="1">
    <w:p w14:paraId="5D5EB710" w14:textId="77777777" w:rsidR="00B6004E" w:rsidRDefault="00B6004E" w:rsidP="006231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0" w15:restartNumberingAfterBreak="0">
    <w:nsid w:val="580D3971"/>
    <w:multiLevelType w:val="hybridMultilevel"/>
    <w:tmpl w:val="08C4C738"/>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start w:val="1"/>
      <w:numFmt w:val="bullet"/>
      <w:lvlText w:val=""/>
      <w:lvlJc w:val="left"/>
      <w:pPr>
        <w:ind w:left="4068" w:hanging="360"/>
      </w:pPr>
      <w:rPr>
        <w:rFonts w:ascii="Wingdings" w:hAnsi="Wingdings" w:hint="default"/>
      </w:rPr>
    </w:lvl>
    <w:lvl w:ilvl="3" w:tplc="0809000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1" w15:restartNumberingAfterBreak="0">
    <w:nsid w:val="65FE1E01"/>
    <w:multiLevelType w:val="hybridMultilevel"/>
    <w:tmpl w:val="D5D2654A"/>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2"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ED67F2"/>
    <w:multiLevelType w:val="hybridMultilevel"/>
    <w:tmpl w:val="F8300C6A"/>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5"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9"/>
  </w:num>
  <w:num w:numId="4">
    <w:abstractNumId w:val="16"/>
  </w:num>
  <w:num w:numId="5">
    <w:abstractNumId w:val="22"/>
  </w:num>
  <w:num w:numId="6">
    <w:abstractNumId w:val="25"/>
  </w:num>
  <w:num w:numId="7">
    <w:abstractNumId w:val="10"/>
  </w:num>
  <w:num w:numId="8">
    <w:abstractNumId w:val="12"/>
  </w:num>
  <w:num w:numId="9">
    <w:abstractNumId w:val="23"/>
  </w:num>
  <w:num w:numId="10">
    <w:abstractNumId w:val="22"/>
  </w:num>
  <w:num w:numId="11">
    <w:abstractNumId w:val="22"/>
  </w:num>
  <w:num w:numId="12">
    <w:abstractNumId w:val="22"/>
  </w:num>
  <w:num w:numId="13">
    <w:abstractNumId w:val="13"/>
  </w:num>
  <w:num w:numId="14">
    <w:abstractNumId w:val="17"/>
  </w:num>
  <w:num w:numId="15">
    <w:abstractNumId w:val="11"/>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4"/>
  </w:num>
  <w:num w:numId="30">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B6004E"/>
    <w:rsid w:val="00031524"/>
    <w:rsid w:val="00040BED"/>
    <w:rsid w:val="000411A2"/>
    <w:rsid w:val="00044FC1"/>
    <w:rsid w:val="00053C24"/>
    <w:rsid w:val="00080C80"/>
    <w:rsid w:val="00080E0D"/>
    <w:rsid w:val="00083CF9"/>
    <w:rsid w:val="00085585"/>
    <w:rsid w:val="00093A0A"/>
    <w:rsid w:val="000A3C2F"/>
    <w:rsid w:val="000A687D"/>
    <w:rsid w:val="000B18D1"/>
    <w:rsid w:val="000B27C6"/>
    <w:rsid w:val="000B5338"/>
    <w:rsid w:val="000C4E08"/>
    <w:rsid w:val="000D1197"/>
    <w:rsid w:val="000D2476"/>
    <w:rsid w:val="000E7503"/>
    <w:rsid w:val="000F04B6"/>
    <w:rsid w:val="0010461D"/>
    <w:rsid w:val="0011038B"/>
    <w:rsid w:val="00112212"/>
    <w:rsid w:val="0012100C"/>
    <w:rsid w:val="001220B1"/>
    <w:rsid w:val="00132735"/>
    <w:rsid w:val="00135794"/>
    <w:rsid w:val="001420B9"/>
    <w:rsid w:val="00147600"/>
    <w:rsid w:val="00161397"/>
    <w:rsid w:val="001662DA"/>
    <w:rsid w:val="00167902"/>
    <w:rsid w:val="00196E93"/>
    <w:rsid w:val="001A18CE"/>
    <w:rsid w:val="001C38B8"/>
    <w:rsid w:val="001C5FB8"/>
    <w:rsid w:val="001D769D"/>
    <w:rsid w:val="001E1376"/>
    <w:rsid w:val="001F2404"/>
    <w:rsid w:val="001F551E"/>
    <w:rsid w:val="00203456"/>
    <w:rsid w:val="002038C6"/>
    <w:rsid w:val="00205638"/>
    <w:rsid w:val="0022082C"/>
    <w:rsid w:val="002228E3"/>
    <w:rsid w:val="00223637"/>
    <w:rsid w:val="0022456B"/>
    <w:rsid w:val="002355CF"/>
    <w:rsid w:val="00236AD0"/>
    <w:rsid w:val="00240933"/>
    <w:rsid w:val="00250F16"/>
    <w:rsid w:val="00266363"/>
    <w:rsid w:val="002748D1"/>
    <w:rsid w:val="00277DAE"/>
    <w:rsid w:val="002B5720"/>
    <w:rsid w:val="002C258D"/>
    <w:rsid w:val="002C660B"/>
    <w:rsid w:val="002C7A84"/>
    <w:rsid w:val="002D1A7F"/>
    <w:rsid w:val="002E0FCA"/>
    <w:rsid w:val="002F3D4E"/>
    <w:rsid w:val="002F5606"/>
    <w:rsid w:val="0030059A"/>
    <w:rsid w:val="00321072"/>
    <w:rsid w:val="00337868"/>
    <w:rsid w:val="00344EA6"/>
    <w:rsid w:val="00346925"/>
    <w:rsid w:val="00350071"/>
    <w:rsid w:val="00370813"/>
    <w:rsid w:val="00377867"/>
    <w:rsid w:val="003965A8"/>
    <w:rsid w:val="003A2CF7"/>
    <w:rsid w:val="003A4E3F"/>
    <w:rsid w:val="003A4F8A"/>
    <w:rsid w:val="003B2897"/>
    <w:rsid w:val="003C1D05"/>
    <w:rsid w:val="003C2EEF"/>
    <w:rsid w:val="003C775F"/>
    <w:rsid w:val="003D0F29"/>
    <w:rsid w:val="003D4563"/>
    <w:rsid w:val="003D5F9F"/>
    <w:rsid w:val="003E005F"/>
    <w:rsid w:val="003E3BA6"/>
    <w:rsid w:val="003E5516"/>
    <w:rsid w:val="003E65BA"/>
    <w:rsid w:val="003F4378"/>
    <w:rsid w:val="003F5516"/>
    <w:rsid w:val="00402715"/>
    <w:rsid w:val="00402DFB"/>
    <w:rsid w:val="004069D6"/>
    <w:rsid w:val="00410054"/>
    <w:rsid w:val="00410E8B"/>
    <w:rsid w:val="004112A3"/>
    <w:rsid w:val="00411B9A"/>
    <w:rsid w:val="00422523"/>
    <w:rsid w:val="00436657"/>
    <w:rsid w:val="004366CD"/>
    <w:rsid w:val="00444D16"/>
    <w:rsid w:val="00451599"/>
    <w:rsid w:val="00456A6D"/>
    <w:rsid w:val="00463336"/>
    <w:rsid w:val="00463370"/>
    <w:rsid w:val="00465E35"/>
    <w:rsid w:val="004B45D0"/>
    <w:rsid w:val="004B6649"/>
    <w:rsid w:val="004E02E2"/>
    <w:rsid w:val="00507F46"/>
    <w:rsid w:val="005360C8"/>
    <w:rsid w:val="00556AD2"/>
    <w:rsid w:val="00593560"/>
    <w:rsid w:val="00593D34"/>
    <w:rsid w:val="00596F1C"/>
    <w:rsid w:val="005A21EC"/>
    <w:rsid w:val="005C0A14"/>
    <w:rsid w:val="005D2B46"/>
    <w:rsid w:val="005E24AD"/>
    <w:rsid w:val="005E2873"/>
    <w:rsid w:val="005E2FA2"/>
    <w:rsid w:val="005F3CB5"/>
    <w:rsid w:val="00602E51"/>
    <w:rsid w:val="00603397"/>
    <w:rsid w:val="00611CB1"/>
    <w:rsid w:val="00613786"/>
    <w:rsid w:val="006231D3"/>
    <w:rsid w:val="0064247C"/>
    <w:rsid w:val="00643C23"/>
    <w:rsid w:val="00654704"/>
    <w:rsid w:val="0066652E"/>
    <w:rsid w:val="00670F87"/>
    <w:rsid w:val="006712CE"/>
    <w:rsid w:val="0067259D"/>
    <w:rsid w:val="00682F9B"/>
    <w:rsid w:val="00683EA8"/>
    <w:rsid w:val="006B324A"/>
    <w:rsid w:val="006B4C67"/>
    <w:rsid w:val="006D3185"/>
    <w:rsid w:val="006F3468"/>
    <w:rsid w:val="007019D5"/>
    <w:rsid w:val="0071696D"/>
    <w:rsid w:val="007437D9"/>
    <w:rsid w:val="007507BD"/>
    <w:rsid w:val="00755E0E"/>
    <w:rsid w:val="007574E0"/>
    <w:rsid w:val="00761C9C"/>
    <w:rsid w:val="00772A70"/>
    <w:rsid w:val="00774747"/>
    <w:rsid w:val="00782C9C"/>
    <w:rsid w:val="007851C3"/>
    <w:rsid w:val="007A0762"/>
    <w:rsid w:val="007A3DC0"/>
    <w:rsid w:val="007A689D"/>
    <w:rsid w:val="007A77E4"/>
    <w:rsid w:val="007B17C8"/>
    <w:rsid w:val="007B5879"/>
    <w:rsid w:val="007C331F"/>
    <w:rsid w:val="007C5EC3"/>
    <w:rsid w:val="007D0D24"/>
    <w:rsid w:val="007F5E7F"/>
    <w:rsid w:val="00803B7B"/>
    <w:rsid w:val="008236B6"/>
    <w:rsid w:val="00835FBC"/>
    <w:rsid w:val="00842ACF"/>
    <w:rsid w:val="008451A1"/>
    <w:rsid w:val="00850C0E"/>
    <w:rsid w:val="0086541C"/>
    <w:rsid w:val="0088566F"/>
    <w:rsid w:val="00892210"/>
    <w:rsid w:val="008937E0"/>
    <w:rsid w:val="008C1B95"/>
    <w:rsid w:val="008C3DD4"/>
    <w:rsid w:val="008C42E7"/>
    <w:rsid w:val="008C44A2"/>
    <w:rsid w:val="008E0E0D"/>
    <w:rsid w:val="008E75F2"/>
    <w:rsid w:val="008F1483"/>
    <w:rsid w:val="00903E68"/>
    <w:rsid w:val="00905D68"/>
    <w:rsid w:val="00906171"/>
    <w:rsid w:val="009114CE"/>
    <w:rsid w:val="00922F67"/>
    <w:rsid w:val="00924278"/>
    <w:rsid w:val="00945826"/>
    <w:rsid w:val="00947812"/>
    <w:rsid w:val="00953914"/>
    <w:rsid w:val="00955914"/>
    <w:rsid w:val="009665AE"/>
    <w:rsid w:val="009742E7"/>
    <w:rsid w:val="009807BF"/>
    <w:rsid w:val="0098104E"/>
    <w:rsid w:val="00986E38"/>
    <w:rsid w:val="00994987"/>
    <w:rsid w:val="009B0F74"/>
    <w:rsid w:val="009B1704"/>
    <w:rsid w:val="009B5D1C"/>
    <w:rsid w:val="009C1784"/>
    <w:rsid w:val="009E20B3"/>
    <w:rsid w:val="009E4E35"/>
    <w:rsid w:val="00A03D40"/>
    <w:rsid w:val="00A04C6A"/>
    <w:rsid w:val="00A060A2"/>
    <w:rsid w:val="00A06F9C"/>
    <w:rsid w:val="00A26454"/>
    <w:rsid w:val="00A269AF"/>
    <w:rsid w:val="00A35D76"/>
    <w:rsid w:val="00A3610D"/>
    <w:rsid w:val="00A41A1A"/>
    <w:rsid w:val="00A428F8"/>
    <w:rsid w:val="00A45CDD"/>
    <w:rsid w:val="00A60AF0"/>
    <w:rsid w:val="00A70955"/>
    <w:rsid w:val="00A82301"/>
    <w:rsid w:val="00A82558"/>
    <w:rsid w:val="00A973EA"/>
    <w:rsid w:val="00AC7782"/>
    <w:rsid w:val="00AC7BD7"/>
    <w:rsid w:val="00AD0E92"/>
    <w:rsid w:val="00AD6F07"/>
    <w:rsid w:val="00AF3BCA"/>
    <w:rsid w:val="00B053D4"/>
    <w:rsid w:val="00B429C5"/>
    <w:rsid w:val="00B45ABC"/>
    <w:rsid w:val="00B47808"/>
    <w:rsid w:val="00B6004E"/>
    <w:rsid w:val="00B62844"/>
    <w:rsid w:val="00B656EA"/>
    <w:rsid w:val="00B76EE1"/>
    <w:rsid w:val="00B85DE1"/>
    <w:rsid w:val="00BA07EB"/>
    <w:rsid w:val="00BA4EAD"/>
    <w:rsid w:val="00BB22E9"/>
    <w:rsid w:val="00BB49D9"/>
    <w:rsid w:val="00BC2E19"/>
    <w:rsid w:val="00BC47C4"/>
    <w:rsid w:val="00BC6C1F"/>
    <w:rsid w:val="00BD1329"/>
    <w:rsid w:val="00C015B8"/>
    <w:rsid w:val="00C02D61"/>
    <w:rsid w:val="00C04D2E"/>
    <w:rsid w:val="00C277EC"/>
    <w:rsid w:val="00C3119A"/>
    <w:rsid w:val="00C4215E"/>
    <w:rsid w:val="00C43368"/>
    <w:rsid w:val="00C51601"/>
    <w:rsid w:val="00C55E3A"/>
    <w:rsid w:val="00C634E0"/>
    <w:rsid w:val="00C7373D"/>
    <w:rsid w:val="00C75930"/>
    <w:rsid w:val="00C82C0C"/>
    <w:rsid w:val="00C82EFE"/>
    <w:rsid w:val="00C871D3"/>
    <w:rsid w:val="00C941B6"/>
    <w:rsid w:val="00C959F5"/>
    <w:rsid w:val="00C978CB"/>
    <w:rsid w:val="00CB14E1"/>
    <w:rsid w:val="00CB4466"/>
    <w:rsid w:val="00CD214E"/>
    <w:rsid w:val="00D11E93"/>
    <w:rsid w:val="00D14E64"/>
    <w:rsid w:val="00D22F90"/>
    <w:rsid w:val="00D33D2F"/>
    <w:rsid w:val="00D340D5"/>
    <w:rsid w:val="00D36E00"/>
    <w:rsid w:val="00D70F52"/>
    <w:rsid w:val="00D74026"/>
    <w:rsid w:val="00D94FA0"/>
    <w:rsid w:val="00DA0F66"/>
    <w:rsid w:val="00DA1F50"/>
    <w:rsid w:val="00DA683C"/>
    <w:rsid w:val="00DA78F8"/>
    <w:rsid w:val="00DA7E81"/>
    <w:rsid w:val="00DB7ED3"/>
    <w:rsid w:val="00DC1F86"/>
    <w:rsid w:val="00DC543D"/>
    <w:rsid w:val="00DD06F9"/>
    <w:rsid w:val="00DD1087"/>
    <w:rsid w:val="00DD2C86"/>
    <w:rsid w:val="00DE3A5C"/>
    <w:rsid w:val="00DF0C5C"/>
    <w:rsid w:val="00DF5F65"/>
    <w:rsid w:val="00E00AAB"/>
    <w:rsid w:val="00E16CDD"/>
    <w:rsid w:val="00E2211D"/>
    <w:rsid w:val="00E37C8A"/>
    <w:rsid w:val="00E46F5D"/>
    <w:rsid w:val="00E53250"/>
    <w:rsid w:val="00E56B48"/>
    <w:rsid w:val="00E60116"/>
    <w:rsid w:val="00E77A26"/>
    <w:rsid w:val="00E82B9F"/>
    <w:rsid w:val="00E9120D"/>
    <w:rsid w:val="00E927DA"/>
    <w:rsid w:val="00E95304"/>
    <w:rsid w:val="00E96B03"/>
    <w:rsid w:val="00EA7444"/>
    <w:rsid w:val="00EA7708"/>
    <w:rsid w:val="00EB1941"/>
    <w:rsid w:val="00EC57DD"/>
    <w:rsid w:val="00EC60B4"/>
    <w:rsid w:val="00EC7405"/>
    <w:rsid w:val="00EF1B45"/>
    <w:rsid w:val="00EF2BE2"/>
    <w:rsid w:val="00EF5528"/>
    <w:rsid w:val="00F32B92"/>
    <w:rsid w:val="00F42F8E"/>
    <w:rsid w:val="00F567BA"/>
    <w:rsid w:val="00F57A78"/>
    <w:rsid w:val="00F63450"/>
    <w:rsid w:val="00F7131E"/>
    <w:rsid w:val="00F86390"/>
    <w:rsid w:val="00F95663"/>
    <w:rsid w:val="00F97481"/>
    <w:rsid w:val="00FA676B"/>
    <w:rsid w:val="00FB7C71"/>
    <w:rsid w:val="00FD0266"/>
    <w:rsid w:val="00FE1041"/>
    <w:rsid w:val="00FF405F"/>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95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paragraph" w:styleId="BodyText3">
    <w:name w:val="Body Text 3"/>
    <w:basedOn w:val="Normal"/>
    <w:link w:val="BodyText3Char"/>
    <w:rsid w:val="00772A70"/>
    <w:pPr>
      <w:spacing w:after="120"/>
    </w:pPr>
    <w:rPr>
      <w:rFonts w:eastAsia="Times New Roman"/>
      <w:bCs w:val="0"/>
      <w:sz w:val="16"/>
      <w:szCs w:val="16"/>
    </w:rPr>
  </w:style>
  <w:style w:type="character" w:customStyle="1" w:styleId="BodyText3Char">
    <w:name w:val="Body Text 3 Char"/>
    <w:basedOn w:val="DefaultParagraphFont"/>
    <w:link w:val="BodyText3"/>
    <w:rsid w:val="00772A70"/>
    <w:rPr>
      <w:rFonts w:ascii="Arial" w:eastAsia="Times New Roman"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6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rd.york.ac.uk/prospero/display_record.php?RecordID=1883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3523</Words>
  <Characters>20082</Characters>
  <Application>Microsoft Office Word</Application>
  <DocSecurity>0</DocSecurity>
  <Lines>167</Lines>
  <Paragraphs>47</Paragraphs>
  <ScaleCrop>false</ScaleCrop>
  <Company/>
  <LinksUpToDate>false</LinksUpToDate>
  <CharactersWithSpaces>23558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2021-09-07T12:28:00Z</dcterms:created>
  <dcterms:modified xsi:type="dcterms:W3CDTF">2021-09-07T12:28:00Z</dcterms:modified>
</cp:coreProperties>
</file>