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0EC33" w14:textId="3A5794A0" w:rsidR="00EA1521" w:rsidRPr="005F1CF4" w:rsidRDefault="009625CB" w:rsidP="00691CB5">
      <w:pPr>
        <w:pStyle w:val="NICEnormal"/>
      </w:pPr>
      <w:bookmarkStart w:id="0" w:name="_Toc90887702"/>
      <w:bookmarkStart w:id="1" w:name="_Toc91679570"/>
      <w:bookmarkStart w:id="2" w:name="_Toc92375666"/>
      <w:bookmarkStart w:id="3" w:name="_Hlk92363575"/>
      <w:r w:rsidRPr="0060480E">
        <w:rPr>
          <w:noProof/>
        </w:rPr>
        <mc:AlternateContent>
          <mc:Choice Requires="wps">
            <w:drawing>
              <wp:anchor distT="0" distB="0" distL="114300" distR="114300" simplePos="0" relativeHeight="251659264" behindDoc="0" locked="0" layoutInCell="1" allowOverlap="1" wp14:anchorId="3BF66733" wp14:editId="476DEA11">
                <wp:simplePos x="0" y="0"/>
                <wp:positionH relativeFrom="margin">
                  <wp:align>center</wp:align>
                </wp:positionH>
                <wp:positionV relativeFrom="paragraph">
                  <wp:posOffset>90805</wp:posOffset>
                </wp:positionV>
                <wp:extent cx="6127750" cy="8420100"/>
                <wp:effectExtent l="0" t="0" r="2540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7750" cy="8420100"/>
                        </a:xfrm>
                        <a:prstGeom prst="rect">
                          <a:avLst/>
                        </a:prstGeom>
                        <a:solidFill>
                          <a:srgbClr val="0C7C9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B5ACE" w14:textId="6EA637C9" w:rsidR="00EA1521" w:rsidRPr="00BF5E4B" w:rsidRDefault="00EA1521" w:rsidP="00EA1521">
                            <w:pPr>
                              <w:jc w:val="center"/>
                              <w:rPr>
                                <w:rFonts w:ascii="Lato" w:hAnsi="Lato"/>
                                <w:sz w:val="44"/>
                                <w:szCs w:val="44"/>
                              </w:rPr>
                            </w:pPr>
                          </w:p>
                          <w:p w14:paraId="61342590" w14:textId="6166C976" w:rsidR="00EA1521" w:rsidRPr="00BF5E4B" w:rsidRDefault="00EA1521" w:rsidP="00EA1521">
                            <w:pPr>
                              <w:jc w:val="center"/>
                              <w:rPr>
                                <w:rFonts w:ascii="Lato" w:hAnsi="Lato"/>
                                <w:sz w:val="44"/>
                                <w:szCs w:val="44"/>
                              </w:rPr>
                            </w:pPr>
                          </w:p>
                          <w:p w14:paraId="60DE9376" w14:textId="08BD4240" w:rsidR="00BF5E4B" w:rsidRDefault="00BF5E4B" w:rsidP="00BF5E4B">
                            <w:pPr>
                              <w:jc w:val="center"/>
                              <w:rPr>
                                <w:rFonts w:ascii="Lato" w:hAnsi="Lato"/>
                                <w:b/>
                                <w:bCs/>
                                <w:sz w:val="44"/>
                                <w:szCs w:val="44"/>
                              </w:rPr>
                            </w:pPr>
                          </w:p>
                          <w:p w14:paraId="5FA3568F" w14:textId="140B706C" w:rsidR="00BF5E4B" w:rsidRPr="00BF5E4B" w:rsidRDefault="00BF5E4B" w:rsidP="00BF5E4B">
                            <w:pPr>
                              <w:jc w:val="center"/>
                              <w:rPr>
                                <w:rFonts w:ascii="Lato" w:hAnsi="Lato"/>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66733" id="Rectangle 1" o:spid="_x0000_s1026" alt="&quot;&quot;" style="position:absolute;margin-left:0;margin-top:7.15pt;width:482.5pt;height:663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" fillcolor="#0c7c96" strokecolor="#243f60 [1604]" strokeweight="2pt">
                <v:textbox>
                  <w:txbxContent>
                    <w:p w14:paraId="427B5ACE" w14:textId="6EA637C9" w:rsidR="00EA1521" w:rsidRPr="00BF5E4B" w:rsidRDefault="00EA1521" w:rsidP="00EA1521">
                      <w:pPr>
                        <w:jc w:val="center"/>
                        <w:rPr>
                          <w:rFonts w:ascii="Lato" w:hAnsi="Lato"/>
                          <w:sz w:val="44"/>
                          <w:szCs w:val="44"/>
                        </w:rPr>
                      </w:pPr>
                    </w:p>
                    <w:p w14:paraId="61342590" w14:textId="6166C976" w:rsidR="00EA1521" w:rsidRPr="00BF5E4B" w:rsidRDefault="00EA1521" w:rsidP="00EA1521">
                      <w:pPr>
                        <w:jc w:val="center"/>
                        <w:rPr>
                          <w:rFonts w:ascii="Lato" w:hAnsi="Lato"/>
                          <w:sz w:val="44"/>
                          <w:szCs w:val="44"/>
                        </w:rPr>
                      </w:pPr>
                    </w:p>
                    <w:p w14:paraId="60DE9376" w14:textId="08BD4240" w:rsidR="00BF5E4B" w:rsidRDefault="00BF5E4B" w:rsidP="00BF5E4B">
                      <w:pPr>
                        <w:jc w:val="center"/>
                        <w:rPr>
                          <w:rFonts w:ascii="Lato" w:hAnsi="Lato"/>
                          <w:b/>
                          <w:bCs/>
                          <w:sz w:val="44"/>
                          <w:szCs w:val="44"/>
                        </w:rPr>
                      </w:pPr>
                    </w:p>
                    <w:p w14:paraId="5FA3568F" w14:textId="140B706C" w:rsidR="00BF5E4B" w:rsidRPr="00BF5E4B" w:rsidRDefault="00BF5E4B" w:rsidP="00BF5E4B">
                      <w:pPr>
                        <w:jc w:val="center"/>
                        <w:rPr>
                          <w:rFonts w:ascii="Lato" w:hAnsi="Lato"/>
                          <w:b/>
                          <w:bCs/>
                          <w:sz w:val="44"/>
                          <w:szCs w:val="44"/>
                        </w:rPr>
                      </w:pPr>
                    </w:p>
                  </w:txbxContent>
                </v:textbox>
                <w10:wrap anchorx="margin"/>
              </v:rect>
            </w:pict>
          </mc:Fallback>
        </mc:AlternateContent>
      </w:r>
      <w:bookmarkEnd w:id="0"/>
      <w:bookmarkEnd w:id="1"/>
      <w:bookmarkEnd w:id="2"/>
    </w:p>
    <w:bookmarkEnd w:id="3"/>
    <w:p w14:paraId="54074372" w14:textId="04B67F9E" w:rsidR="00EA1521" w:rsidRPr="005F1CF4" w:rsidRDefault="00EA1521" w:rsidP="00691CB5">
      <w:pPr>
        <w:pStyle w:val="NICEnormal"/>
      </w:pPr>
    </w:p>
    <w:p w14:paraId="3BEE0284" w14:textId="52CE2041" w:rsidR="00EA1521" w:rsidRPr="005F1CF4" w:rsidRDefault="00EA1521" w:rsidP="00691CB5">
      <w:pPr>
        <w:pStyle w:val="NICEnormal"/>
      </w:pPr>
    </w:p>
    <w:p w14:paraId="0FD83CD8" w14:textId="65F12072" w:rsidR="00EA1521" w:rsidRPr="005F1CF4" w:rsidRDefault="00EA1521" w:rsidP="00691CB5">
      <w:pPr>
        <w:pStyle w:val="NICEnormal"/>
      </w:pPr>
    </w:p>
    <w:p w14:paraId="07C9D4D1" w14:textId="69EF9093" w:rsidR="00EA1521" w:rsidRPr="005F1CF4" w:rsidRDefault="00BF5E4B" w:rsidP="00691CB5">
      <w:pPr>
        <w:pStyle w:val="NICEnormal"/>
      </w:pPr>
      <w:bookmarkStart w:id="4" w:name="_Toc90887703"/>
      <w:bookmarkStart w:id="5" w:name="_Toc91679571"/>
      <w:bookmarkStart w:id="6" w:name="_Toc92375667"/>
      <w:r w:rsidRPr="0060480E">
        <w:rPr>
          <w:noProof/>
        </w:rPr>
        <mc:AlternateContent>
          <mc:Choice Requires="wps">
            <w:drawing>
              <wp:anchor distT="45720" distB="45720" distL="114300" distR="114300" simplePos="0" relativeHeight="251661312" behindDoc="0" locked="0" layoutInCell="1" allowOverlap="1" wp14:anchorId="6831876C" wp14:editId="5DE7C939">
                <wp:simplePos x="0" y="0"/>
                <wp:positionH relativeFrom="column">
                  <wp:posOffset>299720</wp:posOffset>
                </wp:positionH>
                <wp:positionV relativeFrom="paragraph">
                  <wp:posOffset>191173</wp:posOffset>
                </wp:positionV>
                <wp:extent cx="4967605" cy="1404620"/>
                <wp:effectExtent l="0" t="0" r="4445"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1404620"/>
                        </a:xfrm>
                        <a:prstGeom prst="rect">
                          <a:avLst/>
                        </a:prstGeom>
                        <a:solidFill>
                          <a:srgbClr val="0C7C96"/>
                        </a:solidFill>
                        <a:ln w="9525">
                          <a:noFill/>
                          <a:miter lim="800000"/>
                          <a:headEnd/>
                          <a:tailEnd/>
                        </a:ln>
                      </wps:spPr>
                      <wps:txbx>
                        <w:txbxContent>
                          <w:p w14:paraId="0BA28E08" w14:textId="77B301E0" w:rsidR="00BF5E4B" w:rsidRPr="00BF5E4B" w:rsidRDefault="00BF5E4B" w:rsidP="00BF5E4B">
                            <w:pPr>
                              <w:jc w:val="center"/>
                              <w:rPr>
                                <w:rFonts w:ascii="Lato" w:hAnsi="Lato"/>
                                <w:b/>
                                <w:bCs/>
                                <w:color w:val="FFFFFF" w:themeColor="background1"/>
                                <w:sz w:val="44"/>
                                <w:szCs w:val="44"/>
                              </w:rPr>
                            </w:pPr>
                            <w:r w:rsidRPr="00BF5E4B">
                              <w:rPr>
                                <w:rFonts w:ascii="Lato" w:hAnsi="Lato"/>
                                <w:b/>
                                <w:bCs/>
                                <w:color w:val="FFFFFF" w:themeColor="background1"/>
                                <w:sz w:val="44"/>
                                <w:szCs w:val="44"/>
                              </w:rPr>
                              <w:t>NATIONAL INSTITUTE FOR HEALTH AND CARE EXCELLE</w:t>
                            </w:r>
                            <w:r w:rsidR="009625CB">
                              <w:rPr>
                                <w:rFonts w:ascii="Lato" w:hAnsi="Lato"/>
                                <w:b/>
                                <w:bCs/>
                                <w:color w:val="FFFFFF" w:themeColor="background1"/>
                                <w:sz w:val="44"/>
                                <w:szCs w:val="44"/>
                              </w:rPr>
                              <w:t>N</w:t>
                            </w:r>
                            <w:r w:rsidRPr="00BF5E4B">
                              <w:rPr>
                                <w:rFonts w:ascii="Lato" w:hAnsi="Lato"/>
                                <w:b/>
                                <w:bCs/>
                                <w:color w:val="FFFFFF" w:themeColor="background1"/>
                                <w:sz w:val="44"/>
                                <w:szCs w:val="44"/>
                              </w:rPr>
                              <w:t>CE</w:t>
                            </w:r>
                          </w:p>
                          <w:p w14:paraId="3798EDE0" w14:textId="30FE5731" w:rsidR="00BF5E4B" w:rsidRDefault="00BF5E4B" w:rsidP="00BF5E4B">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31876C" id="_x0000_t202" coordsize="21600,21600" o:spt="202" path="m,l,21600r21600,l21600,xe">
                <v:stroke joinstyle="miter"/>
                <v:path gradientshapeok="t" o:connecttype="rect"/>
              </v:shapetype>
              <v:shape id="Text Box 2" o:spid="_x0000_s1027" type="#_x0000_t202" alt="&quot;&quot;" style="position:absolute;margin-left:23.6pt;margin-top:15.05pt;width:391.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" fillcolor="#0c7c96" stroked="f">
                <v:textbox style="mso-fit-shape-to-text:t">
                  <w:txbxContent>
                    <w:p w14:paraId="0BA28E08" w14:textId="77B301E0" w:rsidR="00BF5E4B" w:rsidRPr="00BF5E4B" w:rsidRDefault="00BF5E4B" w:rsidP="00BF5E4B">
                      <w:pPr>
                        <w:jc w:val="center"/>
                        <w:rPr>
                          <w:rFonts w:ascii="Lato" w:hAnsi="Lato"/>
                          <w:b/>
                          <w:bCs/>
                          <w:color w:val="FFFFFF" w:themeColor="background1"/>
                          <w:sz w:val="44"/>
                          <w:szCs w:val="44"/>
                        </w:rPr>
                      </w:pPr>
                      <w:r w:rsidRPr="00BF5E4B">
                        <w:rPr>
                          <w:rFonts w:ascii="Lato" w:hAnsi="Lato"/>
                          <w:b/>
                          <w:bCs/>
                          <w:color w:val="FFFFFF" w:themeColor="background1"/>
                          <w:sz w:val="44"/>
                          <w:szCs w:val="44"/>
                        </w:rPr>
                        <w:t>NATIONAL INSTITUTE FOR HEALTH AND CARE EXCELLE</w:t>
                      </w:r>
                      <w:r w:rsidR="009625CB">
                        <w:rPr>
                          <w:rFonts w:ascii="Lato" w:hAnsi="Lato"/>
                          <w:b/>
                          <w:bCs/>
                          <w:color w:val="FFFFFF" w:themeColor="background1"/>
                          <w:sz w:val="44"/>
                          <w:szCs w:val="44"/>
                        </w:rPr>
                        <w:t>N</w:t>
                      </w:r>
                      <w:r w:rsidRPr="00BF5E4B">
                        <w:rPr>
                          <w:rFonts w:ascii="Lato" w:hAnsi="Lato"/>
                          <w:b/>
                          <w:bCs/>
                          <w:color w:val="FFFFFF" w:themeColor="background1"/>
                          <w:sz w:val="44"/>
                          <w:szCs w:val="44"/>
                        </w:rPr>
                        <w:t>CE</w:t>
                      </w:r>
                    </w:p>
                    <w:p w14:paraId="3798EDE0" w14:textId="30FE5731" w:rsidR="00BF5E4B" w:rsidRDefault="00BF5E4B" w:rsidP="00BF5E4B">
                      <w:pPr>
                        <w:jc w:val="center"/>
                      </w:pPr>
                    </w:p>
                  </w:txbxContent>
                </v:textbox>
                <w10:wrap type="square"/>
              </v:shape>
            </w:pict>
          </mc:Fallback>
        </mc:AlternateContent>
      </w:r>
      <w:bookmarkEnd w:id="4"/>
      <w:bookmarkEnd w:id="5"/>
      <w:bookmarkEnd w:id="6"/>
    </w:p>
    <w:p w14:paraId="4F82B2B1" w14:textId="7C52649C" w:rsidR="00EA1521" w:rsidRPr="005F1CF4" w:rsidRDefault="00EA1521" w:rsidP="00691CB5">
      <w:pPr>
        <w:pStyle w:val="NICEnormal"/>
      </w:pPr>
    </w:p>
    <w:p w14:paraId="08EFE108" w14:textId="77777777" w:rsidR="00EA1521" w:rsidRPr="005F1CF4" w:rsidRDefault="00EA1521" w:rsidP="00691CB5">
      <w:pPr>
        <w:pStyle w:val="NICEnormal"/>
      </w:pPr>
    </w:p>
    <w:p w14:paraId="7AF78153" w14:textId="10656B2C" w:rsidR="00EA1521" w:rsidRPr="005F1CF4" w:rsidRDefault="00EA1521" w:rsidP="00691CB5">
      <w:pPr>
        <w:pStyle w:val="NICEnormal"/>
      </w:pPr>
    </w:p>
    <w:p w14:paraId="3CB50E65" w14:textId="51ABB289" w:rsidR="00EA1521" w:rsidRPr="005F1CF4" w:rsidRDefault="00EA1521" w:rsidP="00691CB5">
      <w:pPr>
        <w:pStyle w:val="NICEnormal"/>
      </w:pPr>
    </w:p>
    <w:p w14:paraId="64934D2B" w14:textId="1DCD21FF" w:rsidR="00EA1521" w:rsidRPr="005F1CF4" w:rsidRDefault="007458CB" w:rsidP="00691CB5">
      <w:pPr>
        <w:pStyle w:val="NICEnormal"/>
      </w:pPr>
      <w:bookmarkStart w:id="7" w:name="_Toc90887704"/>
      <w:bookmarkStart w:id="8" w:name="_Toc91679572"/>
      <w:bookmarkStart w:id="9" w:name="_Toc92375668"/>
      <w:r w:rsidRPr="00691CB5">
        <w:rPr>
          <w:noProof/>
        </w:rPr>
        <mc:AlternateContent>
          <mc:Choice Requires="wps">
            <w:drawing>
              <wp:anchor distT="45720" distB="45720" distL="114300" distR="114300" simplePos="0" relativeHeight="251663360" behindDoc="0" locked="0" layoutInCell="1" allowOverlap="1" wp14:anchorId="01CB9C5E" wp14:editId="79FE4AE7">
                <wp:simplePos x="0" y="0"/>
                <wp:positionH relativeFrom="column">
                  <wp:posOffset>1214120</wp:posOffset>
                </wp:positionH>
                <wp:positionV relativeFrom="paragraph">
                  <wp:posOffset>222885</wp:posOffset>
                </wp:positionV>
                <wp:extent cx="3206750" cy="1404620"/>
                <wp:effectExtent l="0" t="0" r="0" b="0"/>
                <wp:wrapSquare wrapText="bothSides"/>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404620"/>
                        </a:xfrm>
                        <a:prstGeom prst="rect">
                          <a:avLst/>
                        </a:prstGeom>
                        <a:solidFill>
                          <a:srgbClr val="0C7C96"/>
                        </a:solidFill>
                        <a:ln w="9525">
                          <a:noFill/>
                          <a:miter lim="800000"/>
                          <a:headEnd/>
                          <a:tailEnd/>
                        </a:ln>
                      </wps:spPr>
                      <wps:txbx>
                        <w:txbxContent>
                          <w:p w14:paraId="20EEA045" w14:textId="7F616640" w:rsidR="00BF5E4B" w:rsidRPr="00BF5E4B" w:rsidRDefault="00BF5E4B" w:rsidP="00BF5E4B">
                            <w:pPr>
                              <w:jc w:val="center"/>
                              <w:rPr>
                                <w:rFonts w:ascii="Lato" w:hAnsi="Lato"/>
                                <w:b/>
                                <w:bCs/>
                                <w:color w:val="FFFFFF" w:themeColor="background1"/>
                                <w:sz w:val="44"/>
                                <w:szCs w:val="44"/>
                              </w:rPr>
                            </w:pPr>
                            <w:r w:rsidRPr="00BF5E4B">
                              <w:rPr>
                                <w:rFonts w:ascii="Lato" w:hAnsi="Lato"/>
                                <w:b/>
                                <w:bCs/>
                                <w:color w:val="FFFFFF" w:themeColor="background1"/>
                                <w:sz w:val="44"/>
                                <w:szCs w:val="44"/>
                              </w:rPr>
                              <w:t xml:space="preserve">Annual </w:t>
                            </w:r>
                            <w:r w:rsidR="009242B8">
                              <w:rPr>
                                <w:rFonts w:ascii="Lato" w:hAnsi="Lato"/>
                                <w:b/>
                                <w:bCs/>
                                <w:color w:val="FFFFFF" w:themeColor="background1"/>
                                <w:sz w:val="44"/>
                                <w:szCs w:val="44"/>
                              </w:rPr>
                              <w:t>E</w:t>
                            </w:r>
                            <w:r w:rsidRPr="00BF5E4B">
                              <w:rPr>
                                <w:rFonts w:ascii="Lato" w:hAnsi="Lato"/>
                                <w:b/>
                                <w:bCs/>
                                <w:color w:val="FFFFFF" w:themeColor="background1"/>
                                <w:sz w:val="44"/>
                                <w:szCs w:val="44"/>
                              </w:rPr>
                              <w:t xml:space="preserve">quality </w:t>
                            </w:r>
                            <w:r w:rsidR="009242B8">
                              <w:rPr>
                                <w:rFonts w:ascii="Lato" w:hAnsi="Lato"/>
                                <w:b/>
                                <w:bCs/>
                                <w:color w:val="FFFFFF" w:themeColor="background1"/>
                                <w:sz w:val="44"/>
                                <w:szCs w:val="44"/>
                              </w:rPr>
                              <w:t>R</w:t>
                            </w:r>
                            <w:r w:rsidRPr="00BF5E4B">
                              <w:rPr>
                                <w:rFonts w:ascii="Lato" w:hAnsi="Lato"/>
                                <w:b/>
                                <w:bCs/>
                                <w:color w:val="FFFFFF" w:themeColor="background1"/>
                                <w:sz w:val="44"/>
                                <w:szCs w:val="44"/>
                              </w:rPr>
                              <w:t>eport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B9C5E" id="_x0000_s1028" type="#_x0000_t202" alt="&quot;&quot;" style="position:absolute;margin-left:95.6pt;margin-top:17.55pt;width:25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" fillcolor="#0c7c96" stroked="f">
                <v:textbox style="mso-fit-shape-to-text:t">
                  <w:txbxContent>
                    <w:p w14:paraId="20EEA045" w14:textId="7F616640" w:rsidR="00BF5E4B" w:rsidRPr="00BF5E4B" w:rsidRDefault="00BF5E4B" w:rsidP="00BF5E4B">
                      <w:pPr>
                        <w:jc w:val="center"/>
                        <w:rPr>
                          <w:rFonts w:ascii="Lato" w:hAnsi="Lato"/>
                          <w:b/>
                          <w:bCs/>
                          <w:color w:val="FFFFFF" w:themeColor="background1"/>
                          <w:sz w:val="44"/>
                          <w:szCs w:val="44"/>
                        </w:rPr>
                      </w:pPr>
                      <w:r w:rsidRPr="00BF5E4B">
                        <w:rPr>
                          <w:rFonts w:ascii="Lato" w:hAnsi="Lato"/>
                          <w:b/>
                          <w:bCs/>
                          <w:color w:val="FFFFFF" w:themeColor="background1"/>
                          <w:sz w:val="44"/>
                          <w:szCs w:val="44"/>
                        </w:rPr>
                        <w:t xml:space="preserve">Annual </w:t>
                      </w:r>
                      <w:r w:rsidR="009242B8">
                        <w:rPr>
                          <w:rFonts w:ascii="Lato" w:hAnsi="Lato"/>
                          <w:b/>
                          <w:bCs/>
                          <w:color w:val="FFFFFF" w:themeColor="background1"/>
                          <w:sz w:val="44"/>
                          <w:szCs w:val="44"/>
                        </w:rPr>
                        <w:t>E</w:t>
                      </w:r>
                      <w:r w:rsidRPr="00BF5E4B">
                        <w:rPr>
                          <w:rFonts w:ascii="Lato" w:hAnsi="Lato"/>
                          <w:b/>
                          <w:bCs/>
                          <w:color w:val="FFFFFF" w:themeColor="background1"/>
                          <w:sz w:val="44"/>
                          <w:szCs w:val="44"/>
                        </w:rPr>
                        <w:t xml:space="preserve">quality </w:t>
                      </w:r>
                      <w:r w:rsidR="009242B8">
                        <w:rPr>
                          <w:rFonts w:ascii="Lato" w:hAnsi="Lato"/>
                          <w:b/>
                          <w:bCs/>
                          <w:color w:val="FFFFFF" w:themeColor="background1"/>
                          <w:sz w:val="44"/>
                          <w:szCs w:val="44"/>
                        </w:rPr>
                        <w:t>R</w:t>
                      </w:r>
                      <w:r w:rsidRPr="00BF5E4B">
                        <w:rPr>
                          <w:rFonts w:ascii="Lato" w:hAnsi="Lato"/>
                          <w:b/>
                          <w:bCs/>
                          <w:color w:val="FFFFFF" w:themeColor="background1"/>
                          <w:sz w:val="44"/>
                          <w:szCs w:val="44"/>
                        </w:rPr>
                        <w:t>eport 2020-2021</w:t>
                      </w:r>
                    </w:p>
                  </w:txbxContent>
                </v:textbox>
                <w10:wrap type="square"/>
              </v:shape>
            </w:pict>
          </mc:Fallback>
        </mc:AlternateContent>
      </w:r>
      <w:bookmarkEnd w:id="7"/>
      <w:bookmarkEnd w:id="8"/>
      <w:bookmarkEnd w:id="9"/>
    </w:p>
    <w:p w14:paraId="7D386131" w14:textId="2154F393" w:rsidR="00EA1521" w:rsidRPr="005F1CF4" w:rsidRDefault="00EA1521" w:rsidP="00691CB5">
      <w:pPr>
        <w:pStyle w:val="NICEnormal"/>
      </w:pPr>
    </w:p>
    <w:p w14:paraId="4859397B" w14:textId="34BC8786" w:rsidR="00EA1521" w:rsidRPr="005F1CF4" w:rsidRDefault="00EA1521" w:rsidP="00691CB5">
      <w:pPr>
        <w:pStyle w:val="NICEnormal"/>
      </w:pPr>
    </w:p>
    <w:p w14:paraId="4F1A064C" w14:textId="2B92AC46" w:rsidR="00EA1521" w:rsidRPr="005F1CF4" w:rsidRDefault="00EA1521" w:rsidP="00691CB5">
      <w:pPr>
        <w:pStyle w:val="NICEnormal"/>
      </w:pPr>
    </w:p>
    <w:p w14:paraId="5A88CD69" w14:textId="6B57B298" w:rsidR="00EA1521" w:rsidRPr="005F1CF4" w:rsidRDefault="00EA1521" w:rsidP="00691CB5">
      <w:pPr>
        <w:pStyle w:val="NICEnormal"/>
      </w:pPr>
    </w:p>
    <w:p w14:paraId="3BA55D83" w14:textId="1F8969B2" w:rsidR="00EA1521" w:rsidRPr="005F1CF4" w:rsidRDefault="00EA1521" w:rsidP="00691CB5">
      <w:pPr>
        <w:pStyle w:val="NICEnormal"/>
      </w:pPr>
    </w:p>
    <w:p w14:paraId="13609C05" w14:textId="493A3129" w:rsidR="00EA1521" w:rsidRPr="005F1CF4" w:rsidRDefault="00EA1521" w:rsidP="00691CB5">
      <w:pPr>
        <w:pStyle w:val="NICEnormal"/>
      </w:pPr>
    </w:p>
    <w:p w14:paraId="5B839862" w14:textId="73496F71" w:rsidR="00EA1521" w:rsidRPr="005F1CF4" w:rsidRDefault="00EA1521" w:rsidP="00691CB5">
      <w:pPr>
        <w:pStyle w:val="NICEnormal"/>
      </w:pPr>
    </w:p>
    <w:p w14:paraId="760FC5EC" w14:textId="77777777" w:rsidR="00EA1521" w:rsidRPr="005F1CF4" w:rsidRDefault="00EA1521" w:rsidP="00691CB5">
      <w:pPr>
        <w:pStyle w:val="NICEnormal"/>
      </w:pPr>
    </w:p>
    <w:p w14:paraId="7CAAF030" w14:textId="77777777" w:rsidR="00EA1521" w:rsidRPr="005F1CF4" w:rsidRDefault="00EA1521" w:rsidP="00691CB5">
      <w:pPr>
        <w:pStyle w:val="NICEnormal"/>
      </w:pPr>
    </w:p>
    <w:p w14:paraId="15B7874C" w14:textId="77777777" w:rsidR="00EA1521" w:rsidRPr="005F1CF4" w:rsidRDefault="00EA1521" w:rsidP="00691CB5">
      <w:pPr>
        <w:pStyle w:val="NICEnormal"/>
      </w:pPr>
    </w:p>
    <w:p w14:paraId="59E0C915" w14:textId="77777777" w:rsidR="00EA1521" w:rsidRPr="005F1CF4" w:rsidRDefault="00EA1521" w:rsidP="00691CB5">
      <w:pPr>
        <w:pStyle w:val="NICEnormal"/>
      </w:pPr>
    </w:p>
    <w:bookmarkStart w:id="10" w:name="_Toc92444992" w:displacedByCustomXml="next"/>
    <w:bookmarkStart w:id="11" w:name="_Toc90887705" w:displacedByCustomXml="next"/>
    <w:bookmarkStart w:id="12" w:name="_Toc92375669" w:displacedByCustomXml="next"/>
    <w:bookmarkStart w:id="13" w:name="_Hlk92375658" w:displacedByCustomXml="next"/>
    <w:sdt>
      <w:sdtPr>
        <w:rPr>
          <w:rFonts w:cs="Times New Roman"/>
          <w:b w:val="0"/>
          <w:bCs w:val="0"/>
          <w:color w:val="auto"/>
          <w:kern w:val="0"/>
          <w:sz w:val="24"/>
          <w:szCs w:val="24"/>
        </w:rPr>
        <w:id w:val="-1849636272"/>
        <w:docPartObj>
          <w:docPartGallery w:val="Table of Contents"/>
          <w:docPartUnique/>
        </w:docPartObj>
      </w:sdtPr>
      <w:sdtEndPr/>
      <w:sdtContent>
        <w:p w14:paraId="223E1484" w14:textId="77777777" w:rsidR="00262933" w:rsidRPr="0060480E" w:rsidRDefault="00262933" w:rsidP="00691CB5">
          <w:pPr>
            <w:pStyle w:val="Heading1boardreport"/>
          </w:pPr>
          <w:r w:rsidRPr="005F1CF4">
            <w:t>Table of Contents</w:t>
          </w:r>
          <w:bookmarkEnd w:id="10"/>
        </w:p>
        <w:p w14:paraId="3E008F83" w14:textId="3DD7C58F" w:rsidR="0063308C" w:rsidRDefault="00262933" w:rsidP="00BE375B">
          <w:pPr>
            <w:pStyle w:val="TOC1"/>
            <w:rPr>
              <w:rFonts w:asciiTheme="minorHAnsi" w:eastAsiaTheme="minorEastAsia" w:hAnsiTheme="minorHAnsi" w:cstheme="minorBidi"/>
              <w:noProof/>
              <w:sz w:val="22"/>
              <w:szCs w:val="22"/>
            </w:rPr>
          </w:pPr>
          <w:r w:rsidRPr="00691CB5">
            <w:fldChar w:fldCharType="begin"/>
          </w:r>
          <w:r w:rsidRPr="005F1CF4">
            <w:instrText xml:space="preserve"> TOC \o "1-3" \h \z \u </w:instrText>
          </w:r>
          <w:r w:rsidRPr="00691CB5">
            <w:fldChar w:fldCharType="separate"/>
          </w:r>
          <w:hyperlink w:anchor="_Toc92444993" w:history="1">
            <w:r w:rsidR="0063308C" w:rsidRPr="00760163">
              <w:rPr>
                <w:rStyle w:val="Hyperlink"/>
                <w:noProof/>
              </w:rPr>
              <w:t>Overview</w:t>
            </w:r>
            <w:r w:rsidR="0063308C">
              <w:rPr>
                <w:noProof/>
                <w:webHidden/>
              </w:rPr>
              <w:tab/>
            </w:r>
            <w:r w:rsidR="0063308C">
              <w:rPr>
                <w:noProof/>
                <w:webHidden/>
              </w:rPr>
              <w:fldChar w:fldCharType="begin"/>
            </w:r>
            <w:r w:rsidR="0063308C">
              <w:rPr>
                <w:noProof/>
                <w:webHidden/>
              </w:rPr>
              <w:instrText xml:space="preserve"> PAGEREF _Toc92444993 \h </w:instrText>
            </w:r>
            <w:r w:rsidR="0063308C">
              <w:rPr>
                <w:noProof/>
                <w:webHidden/>
              </w:rPr>
            </w:r>
            <w:r w:rsidR="0063308C">
              <w:rPr>
                <w:noProof/>
                <w:webHidden/>
              </w:rPr>
              <w:fldChar w:fldCharType="separate"/>
            </w:r>
            <w:r w:rsidR="000F547E">
              <w:rPr>
                <w:noProof/>
                <w:webHidden/>
              </w:rPr>
              <w:t>3</w:t>
            </w:r>
            <w:r w:rsidR="0063308C">
              <w:rPr>
                <w:noProof/>
                <w:webHidden/>
              </w:rPr>
              <w:fldChar w:fldCharType="end"/>
            </w:r>
          </w:hyperlink>
        </w:p>
        <w:p w14:paraId="368E7732" w14:textId="61BBDDCC" w:rsidR="0063308C" w:rsidRDefault="00B81B0B" w:rsidP="00BE375B">
          <w:pPr>
            <w:pStyle w:val="TOC1"/>
            <w:rPr>
              <w:rFonts w:asciiTheme="minorHAnsi" w:eastAsiaTheme="minorEastAsia" w:hAnsiTheme="minorHAnsi" w:cstheme="minorBidi"/>
              <w:noProof/>
              <w:sz w:val="22"/>
              <w:szCs w:val="22"/>
            </w:rPr>
          </w:pPr>
          <w:hyperlink w:anchor="_Toc92444994" w:history="1">
            <w:r w:rsidR="0063308C" w:rsidRPr="00760163">
              <w:rPr>
                <w:rStyle w:val="Hyperlink"/>
                <w:noProof/>
              </w:rPr>
              <w:t>Executive summary</w:t>
            </w:r>
            <w:r w:rsidR="0063308C">
              <w:rPr>
                <w:noProof/>
                <w:webHidden/>
              </w:rPr>
              <w:tab/>
            </w:r>
            <w:r w:rsidR="0063308C">
              <w:rPr>
                <w:noProof/>
                <w:webHidden/>
              </w:rPr>
              <w:fldChar w:fldCharType="begin"/>
            </w:r>
            <w:r w:rsidR="0063308C">
              <w:rPr>
                <w:noProof/>
                <w:webHidden/>
              </w:rPr>
              <w:instrText xml:space="preserve"> PAGEREF _Toc92444994 \h </w:instrText>
            </w:r>
            <w:r w:rsidR="0063308C">
              <w:rPr>
                <w:noProof/>
                <w:webHidden/>
              </w:rPr>
            </w:r>
            <w:r w:rsidR="0063308C">
              <w:rPr>
                <w:noProof/>
                <w:webHidden/>
              </w:rPr>
              <w:fldChar w:fldCharType="separate"/>
            </w:r>
            <w:r w:rsidR="000F547E">
              <w:rPr>
                <w:noProof/>
                <w:webHidden/>
              </w:rPr>
              <w:t>4</w:t>
            </w:r>
            <w:r w:rsidR="0063308C">
              <w:rPr>
                <w:noProof/>
                <w:webHidden/>
              </w:rPr>
              <w:fldChar w:fldCharType="end"/>
            </w:r>
          </w:hyperlink>
        </w:p>
        <w:p w14:paraId="6ADD366E" w14:textId="3EDB906E" w:rsidR="0063308C" w:rsidRDefault="00B81B0B" w:rsidP="00BE375B">
          <w:pPr>
            <w:pStyle w:val="TOC1"/>
            <w:rPr>
              <w:rFonts w:asciiTheme="minorHAnsi" w:eastAsiaTheme="minorEastAsia" w:hAnsiTheme="minorHAnsi" w:cstheme="minorBidi"/>
              <w:noProof/>
              <w:sz w:val="22"/>
              <w:szCs w:val="22"/>
            </w:rPr>
          </w:pPr>
          <w:hyperlink w:anchor="_Toc92445001" w:history="1">
            <w:r w:rsidR="0063308C" w:rsidRPr="00760163">
              <w:rPr>
                <w:rStyle w:val="Hyperlink"/>
                <w:noProof/>
              </w:rPr>
              <w:t>Background</w:t>
            </w:r>
            <w:r w:rsidR="0063308C">
              <w:rPr>
                <w:noProof/>
                <w:webHidden/>
              </w:rPr>
              <w:tab/>
            </w:r>
            <w:r w:rsidR="0063308C">
              <w:rPr>
                <w:noProof/>
                <w:webHidden/>
              </w:rPr>
              <w:fldChar w:fldCharType="begin"/>
            </w:r>
            <w:r w:rsidR="0063308C">
              <w:rPr>
                <w:noProof/>
                <w:webHidden/>
              </w:rPr>
              <w:instrText xml:space="preserve"> PAGEREF _Toc92445001 \h </w:instrText>
            </w:r>
            <w:r w:rsidR="0063308C">
              <w:rPr>
                <w:noProof/>
                <w:webHidden/>
              </w:rPr>
            </w:r>
            <w:r w:rsidR="0063308C">
              <w:rPr>
                <w:noProof/>
                <w:webHidden/>
              </w:rPr>
              <w:fldChar w:fldCharType="separate"/>
            </w:r>
            <w:r w:rsidR="000F547E">
              <w:rPr>
                <w:noProof/>
                <w:webHidden/>
              </w:rPr>
              <w:t>7</w:t>
            </w:r>
            <w:r w:rsidR="0063308C">
              <w:rPr>
                <w:noProof/>
                <w:webHidden/>
              </w:rPr>
              <w:fldChar w:fldCharType="end"/>
            </w:r>
          </w:hyperlink>
        </w:p>
        <w:p w14:paraId="437E0DF4" w14:textId="33BAF46C" w:rsidR="0063308C" w:rsidRDefault="00B81B0B" w:rsidP="00BE375B">
          <w:pPr>
            <w:pStyle w:val="TOC1"/>
            <w:rPr>
              <w:rFonts w:asciiTheme="minorHAnsi" w:eastAsiaTheme="minorEastAsia" w:hAnsiTheme="minorHAnsi" w:cstheme="minorBidi"/>
              <w:noProof/>
              <w:sz w:val="22"/>
              <w:szCs w:val="22"/>
            </w:rPr>
          </w:pPr>
          <w:hyperlink w:anchor="_Toc92445002" w:history="1">
            <w:r w:rsidR="0063308C" w:rsidRPr="00760163">
              <w:rPr>
                <w:rStyle w:val="Hyperlink"/>
                <w:noProof/>
              </w:rPr>
              <w:t>NICE equality objectives: 2020-2024</w:t>
            </w:r>
            <w:r w:rsidR="0063308C">
              <w:rPr>
                <w:noProof/>
                <w:webHidden/>
              </w:rPr>
              <w:tab/>
            </w:r>
            <w:r w:rsidR="0063308C">
              <w:rPr>
                <w:noProof/>
                <w:webHidden/>
              </w:rPr>
              <w:fldChar w:fldCharType="begin"/>
            </w:r>
            <w:r w:rsidR="0063308C">
              <w:rPr>
                <w:noProof/>
                <w:webHidden/>
              </w:rPr>
              <w:instrText xml:space="preserve"> PAGEREF _Toc92445002 \h </w:instrText>
            </w:r>
            <w:r w:rsidR="0063308C">
              <w:rPr>
                <w:noProof/>
                <w:webHidden/>
              </w:rPr>
            </w:r>
            <w:r w:rsidR="0063308C">
              <w:rPr>
                <w:noProof/>
                <w:webHidden/>
              </w:rPr>
              <w:fldChar w:fldCharType="separate"/>
            </w:r>
            <w:r w:rsidR="000F547E">
              <w:rPr>
                <w:noProof/>
                <w:webHidden/>
              </w:rPr>
              <w:t>7</w:t>
            </w:r>
            <w:r w:rsidR="0063308C">
              <w:rPr>
                <w:noProof/>
                <w:webHidden/>
              </w:rPr>
              <w:fldChar w:fldCharType="end"/>
            </w:r>
          </w:hyperlink>
        </w:p>
        <w:p w14:paraId="55EA0F8C" w14:textId="706FEB25" w:rsidR="0063308C" w:rsidRDefault="00B81B0B" w:rsidP="00BE375B">
          <w:pPr>
            <w:pStyle w:val="TOC1"/>
            <w:rPr>
              <w:rFonts w:asciiTheme="minorHAnsi" w:eastAsiaTheme="minorEastAsia" w:hAnsiTheme="minorHAnsi" w:cstheme="minorBidi"/>
              <w:noProof/>
              <w:sz w:val="22"/>
              <w:szCs w:val="22"/>
            </w:rPr>
          </w:pPr>
          <w:hyperlink w:anchor="_Toc92445003" w:history="1">
            <w:r w:rsidR="0063308C" w:rsidRPr="00760163">
              <w:rPr>
                <w:rStyle w:val="Hyperlink"/>
                <w:noProof/>
              </w:rPr>
              <w:t>Equality Objectives - Guidance</w:t>
            </w:r>
            <w:r w:rsidR="0063308C">
              <w:rPr>
                <w:noProof/>
                <w:webHidden/>
              </w:rPr>
              <w:tab/>
            </w:r>
            <w:r w:rsidR="0063308C">
              <w:rPr>
                <w:noProof/>
                <w:webHidden/>
              </w:rPr>
              <w:fldChar w:fldCharType="begin"/>
            </w:r>
            <w:r w:rsidR="0063308C">
              <w:rPr>
                <w:noProof/>
                <w:webHidden/>
              </w:rPr>
              <w:instrText xml:space="preserve"> PAGEREF _Toc92445003 \h </w:instrText>
            </w:r>
            <w:r w:rsidR="0063308C">
              <w:rPr>
                <w:noProof/>
                <w:webHidden/>
              </w:rPr>
            </w:r>
            <w:r w:rsidR="0063308C">
              <w:rPr>
                <w:noProof/>
                <w:webHidden/>
              </w:rPr>
              <w:fldChar w:fldCharType="separate"/>
            </w:r>
            <w:r w:rsidR="000F547E">
              <w:rPr>
                <w:noProof/>
                <w:webHidden/>
              </w:rPr>
              <w:t>9</w:t>
            </w:r>
            <w:r w:rsidR="0063308C">
              <w:rPr>
                <w:noProof/>
                <w:webHidden/>
              </w:rPr>
              <w:fldChar w:fldCharType="end"/>
            </w:r>
          </w:hyperlink>
        </w:p>
        <w:p w14:paraId="71773087" w14:textId="6E1396FF" w:rsidR="0063308C" w:rsidRDefault="00B81B0B" w:rsidP="00BE375B">
          <w:pPr>
            <w:pStyle w:val="TOC1"/>
            <w:rPr>
              <w:rFonts w:asciiTheme="minorHAnsi" w:eastAsiaTheme="minorEastAsia" w:hAnsiTheme="minorHAnsi" w:cstheme="minorBidi"/>
              <w:noProof/>
              <w:sz w:val="22"/>
              <w:szCs w:val="22"/>
            </w:rPr>
          </w:pPr>
          <w:hyperlink w:anchor="_Toc92445005" w:history="1">
            <w:r w:rsidR="0063308C" w:rsidRPr="00760163">
              <w:rPr>
                <w:rStyle w:val="Hyperlink"/>
                <w:noProof/>
              </w:rPr>
              <w:t>Equality Objectives - Workforce</w:t>
            </w:r>
            <w:r w:rsidR="0063308C">
              <w:rPr>
                <w:noProof/>
                <w:webHidden/>
              </w:rPr>
              <w:tab/>
            </w:r>
            <w:r w:rsidR="0063308C">
              <w:rPr>
                <w:noProof/>
                <w:webHidden/>
              </w:rPr>
              <w:fldChar w:fldCharType="begin"/>
            </w:r>
            <w:r w:rsidR="0063308C">
              <w:rPr>
                <w:noProof/>
                <w:webHidden/>
              </w:rPr>
              <w:instrText xml:space="preserve"> PAGEREF _Toc92445005 \h </w:instrText>
            </w:r>
            <w:r w:rsidR="0063308C">
              <w:rPr>
                <w:noProof/>
                <w:webHidden/>
              </w:rPr>
            </w:r>
            <w:r w:rsidR="0063308C">
              <w:rPr>
                <w:noProof/>
                <w:webHidden/>
              </w:rPr>
              <w:fldChar w:fldCharType="separate"/>
            </w:r>
            <w:r w:rsidR="000F547E">
              <w:rPr>
                <w:noProof/>
                <w:webHidden/>
              </w:rPr>
              <w:t>11</w:t>
            </w:r>
            <w:r w:rsidR="0063308C">
              <w:rPr>
                <w:noProof/>
                <w:webHidden/>
              </w:rPr>
              <w:fldChar w:fldCharType="end"/>
            </w:r>
          </w:hyperlink>
        </w:p>
        <w:p w14:paraId="4A81FB1D" w14:textId="635D9443" w:rsidR="0063308C" w:rsidRDefault="00B81B0B" w:rsidP="00BE375B">
          <w:pPr>
            <w:pStyle w:val="TOC1"/>
            <w:rPr>
              <w:rFonts w:asciiTheme="minorHAnsi" w:eastAsiaTheme="minorEastAsia" w:hAnsiTheme="minorHAnsi" w:cstheme="minorBidi"/>
              <w:noProof/>
              <w:sz w:val="22"/>
              <w:szCs w:val="22"/>
            </w:rPr>
          </w:pPr>
          <w:hyperlink w:anchor="_Toc92445007" w:history="1">
            <w:r w:rsidR="0063308C" w:rsidRPr="00760163">
              <w:rPr>
                <w:rStyle w:val="Hyperlink"/>
                <w:noProof/>
              </w:rPr>
              <w:t>Activity undertaken to support NICE workforce equality, diversity and inclusion during 2020/2021</w:t>
            </w:r>
            <w:r w:rsidR="0063308C">
              <w:rPr>
                <w:noProof/>
                <w:webHidden/>
              </w:rPr>
              <w:tab/>
            </w:r>
            <w:r w:rsidR="0063308C">
              <w:rPr>
                <w:noProof/>
                <w:webHidden/>
              </w:rPr>
              <w:fldChar w:fldCharType="begin"/>
            </w:r>
            <w:r w:rsidR="0063308C">
              <w:rPr>
                <w:noProof/>
                <w:webHidden/>
              </w:rPr>
              <w:instrText xml:space="preserve"> PAGEREF _Toc92445007 \h </w:instrText>
            </w:r>
            <w:r w:rsidR="0063308C">
              <w:rPr>
                <w:noProof/>
                <w:webHidden/>
              </w:rPr>
            </w:r>
            <w:r w:rsidR="0063308C">
              <w:rPr>
                <w:noProof/>
                <w:webHidden/>
              </w:rPr>
              <w:fldChar w:fldCharType="separate"/>
            </w:r>
            <w:r w:rsidR="000F547E">
              <w:rPr>
                <w:noProof/>
                <w:webHidden/>
              </w:rPr>
              <w:t>17</w:t>
            </w:r>
            <w:r w:rsidR="0063308C">
              <w:rPr>
                <w:noProof/>
                <w:webHidden/>
              </w:rPr>
              <w:fldChar w:fldCharType="end"/>
            </w:r>
          </w:hyperlink>
        </w:p>
        <w:p w14:paraId="778B5C80" w14:textId="6283411B" w:rsidR="0063308C" w:rsidRDefault="00B81B0B" w:rsidP="00BE375B">
          <w:pPr>
            <w:pStyle w:val="TOC1"/>
            <w:rPr>
              <w:rFonts w:asciiTheme="minorHAnsi" w:eastAsiaTheme="minorEastAsia" w:hAnsiTheme="minorHAnsi" w:cstheme="minorBidi"/>
              <w:noProof/>
              <w:sz w:val="22"/>
              <w:szCs w:val="22"/>
            </w:rPr>
          </w:pPr>
          <w:hyperlink w:anchor="_Toc92445008" w:history="1">
            <w:r w:rsidR="0063308C" w:rsidRPr="00760163">
              <w:rPr>
                <w:rStyle w:val="Hyperlink"/>
                <w:noProof/>
              </w:rPr>
              <w:t>Next steps</w:t>
            </w:r>
            <w:r w:rsidR="0063308C">
              <w:rPr>
                <w:noProof/>
                <w:webHidden/>
              </w:rPr>
              <w:tab/>
            </w:r>
            <w:r w:rsidR="0063308C">
              <w:rPr>
                <w:noProof/>
                <w:webHidden/>
              </w:rPr>
              <w:fldChar w:fldCharType="begin"/>
            </w:r>
            <w:r w:rsidR="0063308C">
              <w:rPr>
                <w:noProof/>
                <w:webHidden/>
              </w:rPr>
              <w:instrText xml:space="preserve"> PAGEREF _Toc92445008 \h </w:instrText>
            </w:r>
            <w:r w:rsidR="0063308C">
              <w:rPr>
                <w:noProof/>
                <w:webHidden/>
              </w:rPr>
            </w:r>
            <w:r w:rsidR="0063308C">
              <w:rPr>
                <w:noProof/>
                <w:webHidden/>
              </w:rPr>
              <w:fldChar w:fldCharType="separate"/>
            </w:r>
            <w:r w:rsidR="000F547E">
              <w:rPr>
                <w:noProof/>
                <w:webHidden/>
              </w:rPr>
              <w:t>19</w:t>
            </w:r>
            <w:r w:rsidR="0063308C">
              <w:rPr>
                <w:noProof/>
                <w:webHidden/>
              </w:rPr>
              <w:fldChar w:fldCharType="end"/>
            </w:r>
          </w:hyperlink>
        </w:p>
        <w:p w14:paraId="386899F4" w14:textId="36BB6DA4" w:rsidR="0063308C" w:rsidRDefault="00B81B0B" w:rsidP="00BE375B">
          <w:pPr>
            <w:pStyle w:val="TOC1"/>
            <w:rPr>
              <w:rFonts w:asciiTheme="minorHAnsi" w:eastAsiaTheme="minorEastAsia" w:hAnsiTheme="minorHAnsi" w:cstheme="minorBidi"/>
              <w:noProof/>
              <w:sz w:val="22"/>
              <w:szCs w:val="22"/>
            </w:rPr>
          </w:pPr>
          <w:hyperlink w:anchor="_Toc92445009" w:history="1">
            <w:r w:rsidR="0063308C" w:rsidRPr="00760163">
              <w:rPr>
                <w:rStyle w:val="Hyperlink"/>
                <w:noProof/>
              </w:rPr>
              <w:t>Appendix 1:Equality issues impacting on NICE guidance production during 2020/21</w:t>
            </w:r>
            <w:r w:rsidR="0063308C">
              <w:rPr>
                <w:noProof/>
                <w:webHidden/>
              </w:rPr>
              <w:tab/>
            </w:r>
            <w:r w:rsidR="0063308C">
              <w:rPr>
                <w:noProof/>
                <w:webHidden/>
              </w:rPr>
              <w:fldChar w:fldCharType="begin"/>
            </w:r>
            <w:r w:rsidR="0063308C">
              <w:rPr>
                <w:noProof/>
                <w:webHidden/>
              </w:rPr>
              <w:instrText xml:space="preserve"> PAGEREF _Toc92445009 \h </w:instrText>
            </w:r>
            <w:r w:rsidR="0063308C">
              <w:rPr>
                <w:noProof/>
                <w:webHidden/>
              </w:rPr>
            </w:r>
            <w:r w:rsidR="0063308C">
              <w:rPr>
                <w:noProof/>
                <w:webHidden/>
              </w:rPr>
              <w:fldChar w:fldCharType="separate"/>
            </w:r>
            <w:r w:rsidR="000F547E">
              <w:rPr>
                <w:noProof/>
                <w:webHidden/>
              </w:rPr>
              <w:t>20</w:t>
            </w:r>
            <w:r w:rsidR="0063308C">
              <w:rPr>
                <w:noProof/>
                <w:webHidden/>
              </w:rPr>
              <w:fldChar w:fldCharType="end"/>
            </w:r>
          </w:hyperlink>
        </w:p>
        <w:p w14:paraId="7BBBA52A" w14:textId="32BB7A94" w:rsidR="0063308C" w:rsidRDefault="00B81B0B" w:rsidP="00BE375B">
          <w:pPr>
            <w:pStyle w:val="TOC1"/>
            <w:rPr>
              <w:rFonts w:asciiTheme="minorHAnsi" w:eastAsiaTheme="minorEastAsia" w:hAnsiTheme="minorHAnsi" w:cstheme="minorBidi"/>
              <w:noProof/>
              <w:sz w:val="22"/>
              <w:szCs w:val="22"/>
            </w:rPr>
          </w:pPr>
          <w:hyperlink w:anchor="_Toc92445011" w:history="1">
            <w:r w:rsidR="0063308C" w:rsidRPr="00760163">
              <w:rPr>
                <w:rStyle w:val="Hyperlink"/>
                <w:noProof/>
              </w:rPr>
              <w:t>Appendix 2: Workforce diversity summary as of 31 March 2021</w:t>
            </w:r>
            <w:r w:rsidR="0063308C">
              <w:rPr>
                <w:noProof/>
                <w:webHidden/>
              </w:rPr>
              <w:tab/>
            </w:r>
            <w:r w:rsidR="0063308C">
              <w:rPr>
                <w:noProof/>
                <w:webHidden/>
              </w:rPr>
              <w:fldChar w:fldCharType="begin"/>
            </w:r>
            <w:r w:rsidR="0063308C">
              <w:rPr>
                <w:noProof/>
                <w:webHidden/>
              </w:rPr>
              <w:instrText xml:space="preserve"> PAGEREF _Toc92445011 \h </w:instrText>
            </w:r>
            <w:r w:rsidR="0063308C">
              <w:rPr>
                <w:noProof/>
                <w:webHidden/>
              </w:rPr>
            </w:r>
            <w:r w:rsidR="0063308C">
              <w:rPr>
                <w:noProof/>
                <w:webHidden/>
              </w:rPr>
              <w:fldChar w:fldCharType="separate"/>
            </w:r>
            <w:r w:rsidR="000F547E">
              <w:rPr>
                <w:noProof/>
                <w:webHidden/>
              </w:rPr>
              <w:t>31</w:t>
            </w:r>
            <w:r w:rsidR="0063308C">
              <w:rPr>
                <w:noProof/>
                <w:webHidden/>
              </w:rPr>
              <w:fldChar w:fldCharType="end"/>
            </w:r>
          </w:hyperlink>
        </w:p>
        <w:p w14:paraId="2B4BE8E5" w14:textId="6AA5C996" w:rsidR="0063308C" w:rsidRDefault="00B81B0B" w:rsidP="00BE375B">
          <w:pPr>
            <w:pStyle w:val="TOC1"/>
            <w:rPr>
              <w:rFonts w:asciiTheme="minorHAnsi" w:eastAsiaTheme="minorEastAsia" w:hAnsiTheme="minorHAnsi" w:cstheme="minorBidi"/>
              <w:noProof/>
              <w:sz w:val="22"/>
              <w:szCs w:val="22"/>
            </w:rPr>
          </w:pPr>
          <w:hyperlink w:anchor="_Toc92445023" w:history="1">
            <w:r w:rsidR="0063308C" w:rsidRPr="00760163">
              <w:rPr>
                <w:rStyle w:val="Hyperlink"/>
                <w:noProof/>
              </w:rPr>
              <w:t>Appendix 3: Workforce Race and Disability Equality Standards</w:t>
            </w:r>
            <w:r w:rsidR="0063308C">
              <w:rPr>
                <w:noProof/>
                <w:webHidden/>
              </w:rPr>
              <w:tab/>
            </w:r>
            <w:r w:rsidR="0063308C">
              <w:rPr>
                <w:noProof/>
                <w:webHidden/>
              </w:rPr>
              <w:fldChar w:fldCharType="begin"/>
            </w:r>
            <w:r w:rsidR="0063308C">
              <w:rPr>
                <w:noProof/>
                <w:webHidden/>
              </w:rPr>
              <w:instrText xml:space="preserve"> PAGEREF _Toc92445023 \h </w:instrText>
            </w:r>
            <w:r w:rsidR="0063308C">
              <w:rPr>
                <w:noProof/>
                <w:webHidden/>
              </w:rPr>
            </w:r>
            <w:r w:rsidR="0063308C">
              <w:rPr>
                <w:noProof/>
                <w:webHidden/>
              </w:rPr>
              <w:fldChar w:fldCharType="separate"/>
            </w:r>
            <w:r w:rsidR="000F547E">
              <w:rPr>
                <w:noProof/>
                <w:webHidden/>
              </w:rPr>
              <w:t>35</w:t>
            </w:r>
            <w:r w:rsidR="0063308C">
              <w:rPr>
                <w:noProof/>
                <w:webHidden/>
              </w:rPr>
              <w:fldChar w:fldCharType="end"/>
            </w:r>
          </w:hyperlink>
        </w:p>
        <w:p w14:paraId="49F0A471" w14:textId="5218B3F5" w:rsidR="0063308C" w:rsidRDefault="00B81B0B" w:rsidP="00BE375B">
          <w:pPr>
            <w:pStyle w:val="TOC1"/>
            <w:rPr>
              <w:rFonts w:asciiTheme="minorHAnsi" w:eastAsiaTheme="minorEastAsia" w:hAnsiTheme="minorHAnsi" w:cstheme="minorBidi"/>
              <w:noProof/>
              <w:sz w:val="22"/>
              <w:szCs w:val="22"/>
            </w:rPr>
          </w:pPr>
          <w:hyperlink w:anchor="_Toc92445031" w:history="1">
            <w:r w:rsidR="0063308C" w:rsidRPr="00760163">
              <w:rPr>
                <w:rStyle w:val="Hyperlink"/>
                <w:noProof/>
              </w:rPr>
              <w:t>Appendix 4: Breakdown of workforce by protected characteristic (as of March 31</w:t>
            </w:r>
            <w:r w:rsidR="0063308C" w:rsidRPr="00760163">
              <w:rPr>
                <w:rStyle w:val="Hyperlink"/>
                <w:noProof/>
                <w:vertAlign w:val="superscript"/>
              </w:rPr>
              <w:t>st</w:t>
            </w:r>
            <w:r w:rsidR="0063308C" w:rsidRPr="00760163">
              <w:rPr>
                <w:rStyle w:val="Hyperlink"/>
                <w:noProof/>
              </w:rPr>
              <w:t xml:space="preserve"> 2021)</w:t>
            </w:r>
            <w:r w:rsidR="0063308C">
              <w:rPr>
                <w:noProof/>
                <w:webHidden/>
              </w:rPr>
              <w:tab/>
            </w:r>
            <w:r w:rsidR="0063308C">
              <w:rPr>
                <w:noProof/>
                <w:webHidden/>
              </w:rPr>
              <w:fldChar w:fldCharType="begin"/>
            </w:r>
            <w:r w:rsidR="0063308C">
              <w:rPr>
                <w:noProof/>
                <w:webHidden/>
              </w:rPr>
              <w:instrText xml:space="preserve"> PAGEREF _Toc92445031 \h </w:instrText>
            </w:r>
            <w:r w:rsidR="0063308C">
              <w:rPr>
                <w:noProof/>
                <w:webHidden/>
              </w:rPr>
            </w:r>
            <w:r w:rsidR="0063308C">
              <w:rPr>
                <w:noProof/>
                <w:webHidden/>
              </w:rPr>
              <w:fldChar w:fldCharType="separate"/>
            </w:r>
            <w:r w:rsidR="000F547E">
              <w:rPr>
                <w:noProof/>
                <w:webHidden/>
              </w:rPr>
              <w:t>48</w:t>
            </w:r>
            <w:r w:rsidR="0063308C">
              <w:rPr>
                <w:noProof/>
                <w:webHidden/>
              </w:rPr>
              <w:fldChar w:fldCharType="end"/>
            </w:r>
          </w:hyperlink>
        </w:p>
        <w:p w14:paraId="2FE152DA" w14:textId="18C06C9F" w:rsidR="0063308C" w:rsidRDefault="00B81B0B" w:rsidP="00BE375B">
          <w:pPr>
            <w:pStyle w:val="TOC1"/>
            <w:rPr>
              <w:rFonts w:asciiTheme="minorHAnsi" w:eastAsiaTheme="minorEastAsia" w:hAnsiTheme="minorHAnsi" w:cstheme="minorBidi"/>
              <w:noProof/>
              <w:sz w:val="22"/>
              <w:szCs w:val="22"/>
            </w:rPr>
          </w:pPr>
          <w:hyperlink w:anchor="_Toc92445032" w:history="1">
            <w:r w:rsidR="0063308C" w:rsidRPr="00760163">
              <w:rPr>
                <w:rStyle w:val="Hyperlink"/>
                <w:noProof/>
              </w:rPr>
              <w:t>Appendix 5: Abbreviations</w:t>
            </w:r>
            <w:r w:rsidR="0063308C">
              <w:rPr>
                <w:noProof/>
                <w:webHidden/>
              </w:rPr>
              <w:tab/>
            </w:r>
            <w:r w:rsidR="0063308C">
              <w:rPr>
                <w:noProof/>
                <w:webHidden/>
              </w:rPr>
              <w:fldChar w:fldCharType="begin"/>
            </w:r>
            <w:r w:rsidR="0063308C">
              <w:rPr>
                <w:noProof/>
                <w:webHidden/>
              </w:rPr>
              <w:instrText xml:space="preserve"> PAGEREF _Toc92445032 \h </w:instrText>
            </w:r>
            <w:r w:rsidR="0063308C">
              <w:rPr>
                <w:noProof/>
                <w:webHidden/>
              </w:rPr>
            </w:r>
            <w:r w:rsidR="0063308C">
              <w:rPr>
                <w:noProof/>
                <w:webHidden/>
              </w:rPr>
              <w:fldChar w:fldCharType="separate"/>
            </w:r>
            <w:r w:rsidR="000F547E">
              <w:rPr>
                <w:noProof/>
                <w:webHidden/>
              </w:rPr>
              <w:t>52</w:t>
            </w:r>
            <w:r w:rsidR="0063308C">
              <w:rPr>
                <w:noProof/>
                <w:webHidden/>
              </w:rPr>
              <w:fldChar w:fldCharType="end"/>
            </w:r>
          </w:hyperlink>
        </w:p>
        <w:p w14:paraId="24BE2078" w14:textId="723439D4" w:rsidR="00262933" w:rsidRPr="005F1CF4" w:rsidRDefault="00262933" w:rsidP="00691CB5">
          <w:pPr>
            <w:pStyle w:val="NICEnormal"/>
          </w:pPr>
          <w:r w:rsidRPr="00691CB5">
            <w:fldChar w:fldCharType="end"/>
          </w:r>
        </w:p>
      </w:sdtContent>
    </w:sdt>
    <w:bookmarkEnd w:id="13"/>
    <w:bookmarkEnd w:id="12"/>
    <w:bookmarkEnd w:id="11"/>
    <w:p w14:paraId="2F5DD5E3" w14:textId="3DE32C1F" w:rsidR="009242B8" w:rsidRPr="005F1CF4" w:rsidRDefault="009242B8" w:rsidP="00691CB5">
      <w:pPr>
        <w:pStyle w:val="NICEnormal"/>
      </w:pPr>
    </w:p>
    <w:p w14:paraId="4F20861D" w14:textId="0583E0E2" w:rsidR="009242B8" w:rsidRDefault="009242B8" w:rsidP="00691CB5">
      <w:pPr>
        <w:pStyle w:val="NICEnormal"/>
      </w:pPr>
    </w:p>
    <w:p w14:paraId="2F56FADF" w14:textId="134F14BA" w:rsidR="00691CB5" w:rsidRDefault="00691CB5" w:rsidP="00691CB5">
      <w:pPr>
        <w:pStyle w:val="NICEnormal"/>
      </w:pPr>
    </w:p>
    <w:p w14:paraId="5BDAD133" w14:textId="7498831E" w:rsidR="0063308C" w:rsidRDefault="0063308C" w:rsidP="00691CB5">
      <w:pPr>
        <w:pStyle w:val="NICEnormal"/>
      </w:pPr>
    </w:p>
    <w:p w14:paraId="19EAFDD4" w14:textId="67185F17" w:rsidR="0063308C" w:rsidRDefault="0063308C" w:rsidP="00691CB5">
      <w:pPr>
        <w:pStyle w:val="NICEnormal"/>
      </w:pPr>
    </w:p>
    <w:p w14:paraId="2D04F496" w14:textId="3227E24E" w:rsidR="0063308C" w:rsidRDefault="0063308C" w:rsidP="00691CB5">
      <w:pPr>
        <w:pStyle w:val="NICEnormal"/>
      </w:pPr>
    </w:p>
    <w:p w14:paraId="3F218C93" w14:textId="051AACC3" w:rsidR="0063308C" w:rsidRDefault="0063308C" w:rsidP="00691CB5">
      <w:pPr>
        <w:pStyle w:val="NICEnormal"/>
      </w:pPr>
    </w:p>
    <w:p w14:paraId="6B6261A5" w14:textId="3848E89C" w:rsidR="0063308C" w:rsidRDefault="0063308C" w:rsidP="00691CB5">
      <w:pPr>
        <w:pStyle w:val="NICEnormal"/>
      </w:pPr>
    </w:p>
    <w:p w14:paraId="4E9F99E0" w14:textId="77777777" w:rsidR="0063308C" w:rsidRPr="005F1CF4" w:rsidRDefault="0063308C" w:rsidP="00691CB5">
      <w:pPr>
        <w:pStyle w:val="NICEnormal"/>
      </w:pPr>
    </w:p>
    <w:p w14:paraId="38556B08" w14:textId="56FF873F" w:rsidR="00A21069" w:rsidRPr="00680C8F" w:rsidRDefault="0061504C" w:rsidP="005F1CF4">
      <w:pPr>
        <w:pStyle w:val="Heading1boardreport"/>
      </w:pPr>
      <w:bookmarkStart w:id="14" w:name="_Toc92375670"/>
      <w:bookmarkStart w:id="15" w:name="_Toc92444993"/>
      <w:r>
        <w:lastRenderedPageBreak/>
        <w:t>Overview</w:t>
      </w:r>
      <w:bookmarkEnd w:id="14"/>
      <w:bookmarkEnd w:id="15"/>
    </w:p>
    <w:p w14:paraId="6880AE50" w14:textId="6C7FB3C4" w:rsidR="00FB6C60" w:rsidRPr="00680C8F" w:rsidRDefault="00FB6C60" w:rsidP="00691CB5">
      <w:pPr>
        <w:pStyle w:val="NICEnormalnumbered"/>
      </w:pPr>
      <w:bookmarkStart w:id="16" w:name="_Hlk87943218"/>
      <w:r w:rsidRPr="00680C8F">
        <w:t>NICE is committed to ensuring that equality, diversity, and inclusion</w:t>
      </w:r>
      <w:r w:rsidR="007064B8">
        <w:t xml:space="preserve"> (EDI)</w:t>
      </w:r>
      <w:r w:rsidRPr="00680C8F">
        <w:t xml:space="preserve"> </w:t>
      </w:r>
      <w:r w:rsidR="00D0647E">
        <w:t>is</w:t>
      </w:r>
      <w:r w:rsidRPr="00680C8F">
        <w:t xml:space="preserve"> central to everything that we do. This includes staff working within the organisation, independent members of our advisory committees, and those impacted </w:t>
      </w:r>
      <w:proofErr w:type="gramStart"/>
      <w:r w:rsidRPr="00680C8F">
        <w:t>by the use of</w:t>
      </w:r>
      <w:proofErr w:type="gramEnd"/>
      <w:r w:rsidRPr="00680C8F">
        <w:t xml:space="preserve"> our guidance and advice.</w:t>
      </w:r>
      <w:r w:rsidR="00333B1C">
        <w:t xml:space="preserve">  We know that by being inclusive, our guidance products will better reflect society as a whole and support an improvement in patient outcomes.</w:t>
      </w:r>
      <w:r w:rsidRPr="00680C8F">
        <w:t xml:space="preserve"> </w:t>
      </w:r>
    </w:p>
    <w:p w14:paraId="2BAC227C" w14:textId="59BC7995" w:rsidR="00FB6C60" w:rsidRPr="00680C8F" w:rsidRDefault="00333B1C" w:rsidP="00691CB5">
      <w:pPr>
        <w:pStyle w:val="NICEnormalnumbered"/>
      </w:pPr>
      <w:r w:rsidRPr="00680C8F">
        <w:t xml:space="preserve">As a public sector organisation, NICE is subject to the legal obligations placed upon it by the Equality Act 2010 </w:t>
      </w:r>
      <w:r w:rsidR="00FB6C60" w:rsidRPr="00680C8F">
        <w:t>The public sector equality duty requires us to:</w:t>
      </w:r>
    </w:p>
    <w:p w14:paraId="05B3A659" w14:textId="77777777" w:rsidR="00FB6C60" w:rsidRPr="00680C8F" w:rsidRDefault="00FB6C60" w:rsidP="006E0D9E">
      <w:pPr>
        <w:pStyle w:val="NICEnormalnumbered"/>
        <w:numPr>
          <w:ilvl w:val="0"/>
          <w:numId w:val="55"/>
        </w:numPr>
      </w:pPr>
      <w:r w:rsidRPr="00680C8F">
        <w:t>Publish an annual report containing statistical analysis of staff and job applicants.</w:t>
      </w:r>
    </w:p>
    <w:p w14:paraId="580159C1" w14:textId="77777777" w:rsidR="00FB6C60" w:rsidRPr="00680C8F" w:rsidRDefault="00FB6C60" w:rsidP="006E0D9E">
      <w:pPr>
        <w:pStyle w:val="NICEnormalnumbered"/>
        <w:numPr>
          <w:ilvl w:val="0"/>
          <w:numId w:val="55"/>
        </w:numPr>
      </w:pPr>
      <w:r w:rsidRPr="00680C8F">
        <w:t xml:space="preserve">Review and publish a set of specific and measurable equality objectives every four years, from April 2012. </w:t>
      </w:r>
    </w:p>
    <w:p w14:paraId="4E34BF49" w14:textId="1830E3B8" w:rsidR="00A21069" w:rsidRPr="00680C8F" w:rsidRDefault="00A21069" w:rsidP="005F1CF4">
      <w:pPr>
        <w:pStyle w:val="NICEnormalnumbered"/>
      </w:pPr>
      <w:r w:rsidRPr="00680C8F">
        <w:t xml:space="preserve">We faced incredible challenges during 2020/21 due to the ongoing COVID-19 pandemic. However, </w:t>
      </w:r>
      <w:r w:rsidRPr="00D063A5">
        <w:t>the</w:t>
      </w:r>
      <w:r w:rsidRPr="00680C8F">
        <w:t xml:space="preserve"> resilience of our workforce and our commitment to equality, diversity and inclusion has enabled us to </w:t>
      </w:r>
      <w:r w:rsidR="00C710FB">
        <w:t>agree</w:t>
      </w:r>
      <w:r w:rsidRPr="00680C8F">
        <w:t xml:space="preserve"> new equality objectives and commit to their delivery. As a result of the ongoing pandemic, the new equalities objectives for 2020/21 - 2023/24 were delayed and could not be agreed until November 2020. </w:t>
      </w:r>
      <w:r w:rsidR="0063308C">
        <w:t>Therefore,</w:t>
      </w:r>
      <w:r w:rsidR="00A95FBF">
        <w:t xml:space="preserve"> </w:t>
      </w:r>
      <w:r w:rsidR="00560503">
        <w:t>t</w:t>
      </w:r>
      <w:r w:rsidRPr="00680C8F">
        <w:t xml:space="preserve">his annual equality report presents the </w:t>
      </w:r>
      <w:r w:rsidR="007155C7">
        <w:t xml:space="preserve">data for the past 12 </w:t>
      </w:r>
      <w:proofErr w:type="gramStart"/>
      <w:r w:rsidR="007155C7">
        <w:t xml:space="preserve">months, </w:t>
      </w:r>
      <w:r w:rsidR="00A95FBF">
        <w:t>and</w:t>
      </w:r>
      <w:proofErr w:type="gramEnd"/>
      <w:r w:rsidR="007155C7">
        <w:t xml:space="preserve"> reflects the progress </w:t>
      </w:r>
      <w:r w:rsidRPr="00680C8F">
        <w:t xml:space="preserve">we have made in the first </w:t>
      </w:r>
      <w:r w:rsidR="005B6F71">
        <w:t>3</w:t>
      </w:r>
      <w:r w:rsidRPr="00680C8F">
        <w:t xml:space="preserve"> months </w:t>
      </w:r>
      <w:r w:rsidR="00560503">
        <w:t>of the new objectives from 1</w:t>
      </w:r>
      <w:r w:rsidR="00560503" w:rsidRPr="006F3A6D">
        <w:rPr>
          <w:vertAlign w:val="superscript"/>
        </w:rPr>
        <w:t>st</w:t>
      </w:r>
      <w:r w:rsidR="00560503">
        <w:t xml:space="preserve"> January </w:t>
      </w:r>
      <w:r w:rsidRPr="00680C8F">
        <w:t>to 31</w:t>
      </w:r>
      <w:r w:rsidRPr="00680C8F">
        <w:rPr>
          <w:vertAlign w:val="superscript"/>
        </w:rPr>
        <w:t>st</w:t>
      </w:r>
      <w:r w:rsidRPr="00680C8F">
        <w:t xml:space="preserve"> March 2021</w:t>
      </w:r>
      <w:r>
        <w:t>.</w:t>
      </w:r>
      <w:r w:rsidR="005B6F71">
        <w:t xml:space="preserve"> </w:t>
      </w:r>
      <w:r w:rsidR="006F3A6D">
        <w:t xml:space="preserve">Although this report provides an update against the new objectives, it is important to note that the work to deliver these </w:t>
      </w:r>
      <w:r w:rsidR="00CA34BC">
        <w:t xml:space="preserve">new </w:t>
      </w:r>
      <w:r w:rsidR="006F3A6D">
        <w:t xml:space="preserve">equality objectives is underway but will not be fully reflected in the data presented.  </w:t>
      </w:r>
    </w:p>
    <w:p w14:paraId="589B245E" w14:textId="28ECB4D4" w:rsidR="00A21069" w:rsidRPr="00680C8F" w:rsidRDefault="00A21069" w:rsidP="00691CB5">
      <w:pPr>
        <w:pStyle w:val="NICEnormalnumbered"/>
      </w:pPr>
      <w:r w:rsidRPr="00680C8F">
        <w:t>The report also contains a summary of 2020/21 data for the W</w:t>
      </w:r>
      <w:r w:rsidR="00CA34BC">
        <w:t xml:space="preserve">orkforce </w:t>
      </w:r>
      <w:r w:rsidRPr="00680C8F">
        <w:t>R</w:t>
      </w:r>
      <w:r w:rsidR="00CA34BC">
        <w:t xml:space="preserve">ace </w:t>
      </w:r>
      <w:r w:rsidRPr="00680C8F">
        <w:t>E</w:t>
      </w:r>
      <w:r w:rsidR="00CA34BC">
        <w:t xml:space="preserve">quality </w:t>
      </w:r>
      <w:r w:rsidRPr="00680C8F">
        <w:t>S</w:t>
      </w:r>
      <w:r w:rsidR="00CA34BC">
        <w:t>tandard (WRES)</w:t>
      </w:r>
      <w:r w:rsidRPr="00680C8F">
        <w:t xml:space="preserve"> and W</w:t>
      </w:r>
      <w:r w:rsidR="00CA34BC">
        <w:t xml:space="preserve">orkforce </w:t>
      </w:r>
      <w:r w:rsidRPr="00680C8F">
        <w:t>D</w:t>
      </w:r>
      <w:r w:rsidR="00CA34BC">
        <w:t xml:space="preserve">isability </w:t>
      </w:r>
      <w:r w:rsidRPr="00680C8F">
        <w:t>E</w:t>
      </w:r>
      <w:r w:rsidR="00CA34BC">
        <w:t xml:space="preserve">quality </w:t>
      </w:r>
      <w:r w:rsidRPr="00680C8F">
        <w:t>S</w:t>
      </w:r>
      <w:r w:rsidR="00CA34BC">
        <w:t>tandards (WDES)</w:t>
      </w:r>
      <w:r w:rsidRPr="00680C8F">
        <w:t xml:space="preserve">. </w:t>
      </w:r>
    </w:p>
    <w:p w14:paraId="12950811" w14:textId="77777777" w:rsidR="00691CB5" w:rsidRDefault="00691CB5" w:rsidP="00691CB5">
      <w:pPr>
        <w:pStyle w:val="NICEnormal"/>
        <w:spacing w:after="0"/>
      </w:pPr>
    </w:p>
    <w:p w14:paraId="32246280" w14:textId="7A632CAB" w:rsidR="00A21069" w:rsidRPr="00680C8F" w:rsidRDefault="00A21069" w:rsidP="00691CB5">
      <w:pPr>
        <w:pStyle w:val="NICEnormal"/>
        <w:spacing w:after="0"/>
      </w:pPr>
      <w:r w:rsidRPr="00680C8F">
        <w:t>Jennifer Howells, Director of Finance Strategy and Transformation</w:t>
      </w:r>
    </w:p>
    <w:p w14:paraId="38E394DA" w14:textId="393A476A" w:rsidR="00A21069" w:rsidRPr="00680C8F" w:rsidRDefault="00A21069" w:rsidP="00691CB5">
      <w:pPr>
        <w:pStyle w:val="NICEnormal"/>
        <w:spacing w:after="0"/>
      </w:pPr>
      <w:r w:rsidRPr="00680C8F">
        <w:t xml:space="preserve">Nicole Gee, </w:t>
      </w:r>
      <w:r w:rsidR="00CA34BC">
        <w:t xml:space="preserve">Interim </w:t>
      </w:r>
      <w:r w:rsidRPr="00680C8F">
        <w:t>Chief People Officer</w:t>
      </w:r>
    </w:p>
    <w:p w14:paraId="66C682E0" w14:textId="21BF2639" w:rsidR="005638CB" w:rsidRDefault="00A21069" w:rsidP="00691CB5">
      <w:pPr>
        <w:pStyle w:val="NICEnormal"/>
        <w:spacing w:after="0"/>
      </w:pPr>
      <w:r w:rsidRPr="00680C8F">
        <w:t>January 2022</w:t>
      </w:r>
      <w:bookmarkEnd w:id="16"/>
    </w:p>
    <w:p w14:paraId="63139E0B" w14:textId="77777777" w:rsidR="005638CB" w:rsidRPr="00DD1A6B" w:rsidRDefault="005638CB" w:rsidP="00691CB5">
      <w:pPr>
        <w:pStyle w:val="Heading1boardreport"/>
      </w:pPr>
      <w:bookmarkStart w:id="17" w:name="_Toc92444994"/>
      <w:r w:rsidRPr="00DD1A6B">
        <w:lastRenderedPageBreak/>
        <w:t>Executive summary</w:t>
      </w:r>
      <w:bookmarkEnd w:id="17"/>
    </w:p>
    <w:p w14:paraId="052FF88C" w14:textId="101137C7" w:rsidR="006E0D9E" w:rsidRPr="00DD1A6B" w:rsidRDefault="005638CB" w:rsidP="006E0D9E">
      <w:pPr>
        <w:pStyle w:val="NICEnormalnumbered"/>
      </w:pPr>
      <w:r w:rsidRPr="00DD1A6B">
        <w:t>NICE is committed to EDI, throughout every aspect of guidance development and across its workforce. This report confirms our commitment and highlights how we plan to progress the delivery of our new equality objectives.   We know that by embracing equality and diversity, within our workforce, committee membership and guidance development, that our guidance products will be more effective in improving patient outcomes and reducing health inequalities.</w:t>
      </w:r>
    </w:p>
    <w:p w14:paraId="3FA2A58B" w14:textId="77777777" w:rsidR="005638CB" w:rsidRPr="006E0D9E" w:rsidRDefault="005638CB" w:rsidP="006E0D9E">
      <w:pPr>
        <w:pStyle w:val="NICEnormalnumbered"/>
      </w:pPr>
      <w:r w:rsidRPr="006E0D9E">
        <w:t xml:space="preserve">This report covers a wide range of </w:t>
      </w:r>
      <w:proofErr w:type="gramStart"/>
      <w:r w:rsidRPr="006E0D9E">
        <w:t>topics</w:t>
      </w:r>
      <w:proofErr w:type="gramEnd"/>
      <w:r w:rsidRPr="006E0D9E">
        <w:t xml:space="preserve"> and this summary has been produced to highlight the critical areas and ensure they are recognised and we continue our work to improve on these areas.</w:t>
      </w:r>
    </w:p>
    <w:p w14:paraId="5DB59153" w14:textId="77777777" w:rsidR="005638CB" w:rsidRPr="00DD1A6B" w:rsidRDefault="005638CB" w:rsidP="00691CB5">
      <w:pPr>
        <w:pStyle w:val="Heading1boardreport"/>
      </w:pPr>
      <w:bookmarkStart w:id="18" w:name="_Toc92444995"/>
      <w:r>
        <w:t>Critical Areas</w:t>
      </w:r>
      <w:bookmarkEnd w:id="18"/>
    </w:p>
    <w:p w14:paraId="1995071B" w14:textId="77777777" w:rsidR="005638CB" w:rsidRPr="00DD1A6B" w:rsidRDefault="005638CB" w:rsidP="00574D7F">
      <w:pPr>
        <w:keepNext/>
        <w:spacing w:before="240" w:after="60" w:line="360" w:lineRule="auto"/>
        <w:outlineLvl w:val="1"/>
        <w:rPr>
          <w:rFonts w:ascii="Arial" w:hAnsi="Arial" w:cs="Arial"/>
          <w:b/>
          <w:bCs/>
          <w:color w:val="00506A"/>
          <w:sz w:val="26"/>
          <w:szCs w:val="26"/>
          <w:lang w:eastAsia="en-US"/>
        </w:rPr>
      </w:pPr>
      <w:bookmarkStart w:id="19" w:name="_Toc92444996"/>
      <w:r w:rsidRPr="00DD1A6B">
        <w:rPr>
          <w:rFonts w:ascii="Arial" w:hAnsi="Arial" w:cs="Arial"/>
          <w:b/>
          <w:bCs/>
          <w:color w:val="00506A"/>
          <w:sz w:val="26"/>
          <w:szCs w:val="26"/>
          <w:lang w:eastAsia="en-US"/>
        </w:rPr>
        <w:t>Guidance</w:t>
      </w:r>
      <w:bookmarkEnd w:id="19"/>
    </w:p>
    <w:p w14:paraId="053E4425" w14:textId="7499CF2B" w:rsidR="005638CB" w:rsidRDefault="005638CB" w:rsidP="00E20036">
      <w:pPr>
        <w:pStyle w:val="NICEnormalnumbered"/>
      </w:pPr>
      <w:r>
        <w:t xml:space="preserve">Committee membership remains predominately white and heterosexual. </w:t>
      </w:r>
    </w:p>
    <w:p w14:paraId="40C8EECC" w14:textId="77777777" w:rsidR="005638CB" w:rsidRDefault="005638CB" w:rsidP="00E20036">
      <w:pPr>
        <w:pStyle w:val="NICEnormalnumbered"/>
        <w:numPr>
          <w:ilvl w:val="0"/>
          <w:numId w:val="47"/>
        </w:numPr>
        <w:tabs>
          <w:tab w:val="clear" w:pos="426"/>
        </w:tabs>
      </w:pPr>
      <w:r>
        <w:t xml:space="preserve">13% of our committee member appointments are from a black, Asian and minority ethnic background, which is consistent with the overall UK population.  However, those from a black background are particularly underrepresented.  </w:t>
      </w:r>
    </w:p>
    <w:p w14:paraId="777DDA27" w14:textId="5D590964" w:rsidR="005638CB" w:rsidRDefault="005638CB" w:rsidP="00E20036">
      <w:pPr>
        <w:pStyle w:val="NICEnormalnumbered"/>
      </w:pPr>
      <w:r>
        <w:t>25% of Committee members have chosen not to disclose their information which presents a challenge for reporting EDI data and recommendations. </w:t>
      </w:r>
    </w:p>
    <w:p w14:paraId="32270666" w14:textId="221DBF5A" w:rsidR="005638CB" w:rsidRDefault="005638CB" w:rsidP="00E20036">
      <w:pPr>
        <w:pStyle w:val="NICEnormalnumbered"/>
      </w:pPr>
      <w:r>
        <w:t xml:space="preserve">Equality considerations related to gender re-assignment, sexual orientation and religion/belief have reduced in number.  We have undertaken a qualitative review of the application of the EIA process in guideline development to inform action planning. </w:t>
      </w:r>
    </w:p>
    <w:p w14:paraId="1E2D5731" w14:textId="77777777" w:rsidR="005638CB" w:rsidRDefault="005638CB" w:rsidP="00574D7F">
      <w:pPr>
        <w:pStyle w:val="ListParagraph"/>
        <w:keepNext/>
        <w:spacing w:before="240" w:after="60" w:line="360" w:lineRule="auto"/>
        <w:ind w:left="0"/>
        <w:outlineLvl w:val="1"/>
        <w:rPr>
          <w:rFonts w:ascii="Arial" w:hAnsi="Arial" w:cs="Arial"/>
          <w:b/>
          <w:bCs/>
          <w:color w:val="00506A"/>
          <w:sz w:val="26"/>
          <w:szCs w:val="26"/>
          <w:lang w:eastAsia="en-US"/>
        </w:rPr>
      </w:pPr>
      <w:bookmarkStart w:id="20" w:name="_Toc92444997"/>
      <w:r>
        <w:rPr>
          <w:rFonts w:ascii="Arial" w:hAnsi="Arial" w:cs="Arial"/>
          <w:b/>
          <w:bCs/>
          <w:color w:val="00506A"/>
          <w:sz w:val="26"/>
          <w:szCs w:val="26"/>
          <w:lang w:eastAsia="en-US"/>
        </w:rPr>
        <w:t>Workforce</w:t>
      </w:r>
      <w:bookmarkEnd w:id="20"/>
    </w:p>
    <w:p w14:paraId="4C76A800" w14:textId="2E800D8A" w:rsidR="005638CB" w:rsidRPr="00E20036" w:rsidRDefault="005638CB" w:rsidP="00E20036">
      <w:pPr>
        <w:pStyle w:val="NICEnormalnumbered"/>
      </w:pPr>
      <w:r w:rsidRPr="00E20036">
        <w:t>There is an under-representation of black, Asian and minority ethnic staff at both senior and very senior levels. On March 31st, 2021, there were no staff in band 9 roles and above, and only 4 black, Asian and minority ethnic staff</w:t>
      </w:r>
      <w:r w:rsidRPr="00E20036" w:rsidDel="00DB2B9A">
        <w:t xml:space="preserve"> </w:t>
      </w:r>
      <w:r w:rsidRPr="00E20036">
        <w:t xml:space="preserve">at band 8d.  </w:t>
      </w:r>
    </w:p>
    <w:p w14:paraId="5F33E10E" w14:textId="00B88D60" w:rsidR="00F269FE" w:rsidRPr="009E67D5" w:rsidRDefault="00763C4A" w:rsidP="00E20036">
      <w:pPr>
        <w:pStyle w:val="NICEnormalnumbered"/>
        <w:rPr>
          <w:rFonts w:cs="Arial"/>
        </w:rPr>
      </w:pPr>
      <w:r w:rsidRPr="009E67D5">
        <w:rPr>
          <w:rFonts w:cs="Arial"/>
        </w:rPr>
        <w:lastRenderedPageBreak/>
        <w:t xml:space="preserve">At interview stage </w:t>
      </w:r>
      <w:r w:rsidR="006E0D9E" w:rsidRPr="009E67D5">
        <w:rPr>
          <w:rFonts w:cs="Arial"/>
        </w:rPr>
        <w:t xml:space="preserve">black </w:t>
      </w:r>
      <w:r w:rsidR="00F269FE" w:rsidRPr="009E67D5">
        <w:rPr>
          <w:rFonts w:cs="Arial"/>
        </w:rPr>
        <w:t xml:space="preserve">and </w:t>
      </w:r>
      <w:r w:rsidR="006E0D9E" w:rsidRPr="009E67D5">
        <w:rPr>
          <w:rFonts w:cs="Arial"/>
        </w:rPr>
        <w:t xml:space="preserve">black </w:t>
      </w:r>
      <w:r w:rsidR="00F269FE" w:rsidRPr="009E67D5">
        <w:rPr>
          <w:rFonts w:cs="Arial"/>
        </w:rPr>
        <w:t>British candidates are 5 times less likely</w:t>
      </w:r>
      <w:r w:rsidRPr="009E67D5">
        <w:rPr>
          <w:rFonts w:cs="Arial"/>
        </w:rPr>
        <w:t xml:space="preserve"> and</w:t>
      </w:r>
      <w:r w:rsidR="00F269FE" w:rsidRPr="009E67D5">
        <w:rPr>
          <w:rFonts w:cs="Arial"/>
        </w:rPr>
        <w:t xml:space="preserve"> Asian and Asian British</w:t>
      </w:r>
      <w:r w:rsidRPr="009E67D5">
        <w:rPr>
          <w:rFonts w:cs="Arial"/>
        </w:rPr>
        <w:t xml:space="preserve"> candidates</w:t>
      </w:r>
      <w:r w:rsidR="00F269FE" w:rsidRPr="009E67D5">
        <w:rPr>
          <w:rFonts w:cs="Arial"/>
        </w:rPr>
        <w:t xml:space="preserve"> are 1.5 times less likely</w:t>
      </w:r>
      <w:r w:rsidRPr="009E67D5">
        <w:rPr>
          <w:rFonts w:cs="Arial"/>
        </w:rPr>
        <w:t xml:space="preserve"> to be appointed</w:t>
      </w:r>
      <w:r w:rsidR="00F269FE" w:rsidRPr="009E67D5">
        <w:rPr>
          <w:rFonts w:cs="Arial"/>
        </w:rPr>
        <w:t>.</w:t>
      </w:r>
    </w:p>
    <w:p w14:paraId="520C091B" w14:textId="77777777" w:rsidR="005638CB" w:rsidRDefault="005638CB" w:rsidP="00E20036">
      <w:pPr>
        <w:pStyle w:val="NICEnormalnumbered"/>
        <w:rPr>
          <w:rFonts w:cs="Arial"/>
        </w:rPr>
      </w:pPr>
      <w:r>
        <w:rPr>
          <w:rFonts w:cs="Arial"/>
        </w:rPr>
        <w:t>T</w:t>
      </w:r>
      <w:r w:rsidRPr="00326BFE">
        <w:rPr>
          <w:rFonts w:cs="Arial"/>
        </w:rPr>
        <w:t xml:space="preserve">here has been a 5-fold increase in the percentage of black, Asian and minority ethnic staff reporting personal experiences of discrimination.  31% of black, Asian and minority ethnic staff compared to 48% of white staff believe that NICE provides equal opportunities </w:t>
      </w:r>
      <w:proofErr w:type="gramStart"/>
      <w:r w:rsidRPr="00326BFE">
        <w:rPr>
          <w:rFonts w:cs="Arial"/>
        </w:rPr>
        <w:t>with regard to</w:t>
      </w:r>
      <w:proofErr w:type="gramEnd"/>
      <w:r w:rsidRPr="00326BFE">
        <w:rPr>
          <w:rFonts w:cs="Arial"/>
        </w:rPr>
        <w:t xml:space="preserve"> career progression or promotion.</w:t>
      </w:r>
    </w:p>
    <w:p w14:paraId="32C627A7" w14:textId="3C3E05A8" w:rsidR="005638CB" w:rsidRPr="00326BFE" w:rsidRDefault="005638CB" w:rsidP="00E20036">
      <w:pPr>
        <w:pStyle w:val="NICEnormalnumbered"/>
        <w:rPr>
          <w:rFonts w:cs="Arial"/>
        </w:rPr>
      </w:pPr>
      <w:r w:rsidRPr="00326BFE">
        <w:rPr>
          <w:rFonts w:cs="Arial"/>
        </w:rPr>
        <w:t>71% of our workforce is female, however, men continue to be over-represented in the most senior grades</w:t>
      </w:r>
      <w:r w:rsidR="00763C4A">
        <w:rPr>
          <w:rFonts w:cs="Arial"/>
        </w:rPr>
        <w:t>.</w:t>
      </w:r>
      <w:r w:rsidRPr="00326BFE">
        <w:rPr>
          <w:rFonts w:cs="Arial"/>
        </w:rPr>
        <w:t xml:space="preserve"> </w:t>
      </w:r>
    </w:p>
    <w:p w14:paraId="76EBF926" w14:textId="77777777" w:rsidR="005638CB" w:rsidRDefault="005638CB" w:rsidP="005638CB">
      <w:pPr>
        <w:tabs>
          <w:tab w:val="left" w:pos="426"/>
        </w:tabs>
        <w:spacing w:after="240" w:line="360" w:lineRule="auto"/>
        <w:rPr>
          <w:rFonts w:ascii="Arial" w:hAnsi="Arial"/>
        </w:rPr>
      </w:pPr>
    </w:p>
    <w:p w14:paraId="55C20B95" w14:textId="77777777" w:rsidR="005638CB" w:rsidRPr="00DD1A6B" w:rsidRDefault="005638CB" w:rsidP="00691CB5">
      <w:pPr>
        <w:pStyle w:val="Heading1boardreport"/>
      </w:pPr>
      <w:bookmarkStart w:id="21" w:name="_Toc90887710"/>
      <w:bookmarkStart w:id="22" w:name="_Toc91679577"/>
      <w:bookmarkStart w:id="23" w:name="_Toc92444998"/>
      <w:r>
        <w:t>Our Commitment to C</w:t>
      </w:r>
      <w:r w:rsidRPr="00DD1A6B">
        <w:t>hange</w:t>
      </w:r>
      <w:bookmarkEnd w:id="21"/>
      <w:bookmarkEnd w:id="22"/>
      <w:bookmarkEnd w:id="23"/>
    </w:p>
    <w:p w14:paraId="104338CF" w14:textId="209ED9A8" w:rsidR="005638CB" w:rsidRDefault="005638CB" w:rsidP="00E20036">
      <w:pPr>
        <w:pStyle w:val="NICEnormalnumbered"/>
      </w:pPr>
      <w:r>
        <w:t>W</w:t>
      </w:r>
      <w:r w:rsidRPr="00DD1A6B">
        <w:t>e have set equality objectives since April 2016</w:t>
      </w:r>
      <w:r>
        <w:t xml:space="preserve"> and in the last year have set a more</w:t>
      </w:r>
      <w:r w:rsidRPr="00DD1A6B">
        <w:t xml:space="preserve"> ambitious</w:t>
      </w:r>
      <w:r>
        <w:t xml:space="preserve"> and </w:t>
      </w:r>
      <w:r w:rsidR="00691CB5">
        <w:t>far-reaching</w:t>
      </w:r>
      <w:r>
        <w:t xml:space="preserve"> action plan. </w:t>
      </w:r>
    </w:p>
    <w:p w14:paraId="7DE72354" w14:textId="3B451D60" w:rsidR="005638CB" w:rsidRDefault="005638CB" w:rsidP="00E20036">
      <w:pPr>
        <w:pStyle w:val="NICEnormalnumbered"/>
      </w:pPr>
      <w:r>
        <w:t>The critical objectives in our workforce objective are as follows:</w:t>
      </w:r>
    </w:p>
    <w:p w14:paraId="27434E52" w14:textId="5841495B" w:rsidR="005638CB" w:rsidRDefault="005638CB" w:rsidP="00691CB5">
      <w:pPr>
        <w:pStyle w:val="ListParagraph"/>
        <w:numPr>
          <w:ilvl w:val="0"/>
          <w:numId w:val="52"/>
        </w:numPr>
        <w:tabs>
          <w:tab w:val="left" w:pos="426"/>
        </w:tabs>
        <w:spacing w:after="240" w:line="360" w:lineRule="auto"/>
        <w:contextualSpacing/>
        <w:rPr>
          <w:rFonts w:ascii="Arial" w:hAnsi="Arial"/>
        </w:rPr>
      </w:pPr>
      <w:r>
        <w:rPr>
          <w:rFonts w:ascii="Arial" w:hAnsi="Arial"/>
        </w:rPr>
        <w:t>Improve the quality of our equality data by reducing non-</w:t>
      </w:r>
      <w:r w:rsidR="00691CB5">
        <w:rPr>
          <w:rFonts w:ascii="Arial" w:hAnsi="Arial"/>
        </w:rPr>
        <w:t>self-declaration</w:t>
      </w:r>
      <w:r>
        <w:rPr>
          <w:rFonts w:ascii="Arial" w:hAnsi="Arial"/>
        </w:rPr>
        <w:t xml:space="preserve"> across all protected characteristics</w:t>
      </w:r>
    </w:p>
    <w:p w14:paraId="5C205C8E" w14:textId="03D6A5AE" w:rsidR="005638CB" w:rsidRDefault="005638CB" w:rsidP="00691CB5">
      <w:pPr>
        <w:pStyle w:val="ListParagraph"/>
        <w:numPr>
          <w:ilvl w:val="0"/>
          <w:numId w:val="52"/>
        </w:numPr>
        <w:tabs>
          <w:tab w:val="left" w:pos="426"/>
        </w:tabs>
        <w:spacing w:after="240" w:line="360" w:lineRule="auto"/>
        <w:contextualSpacing/>
        <w:rPr>
          <w:rFonts w:ascii="Arial" w:hAnsi="Arial"/>
        </w:rPr>
      </w:pPr>
      <w:r>
        <w:rPr>
          <w:rFonts w:ascii="Arial" w:hAnsi="Arial"/>
        </w:rPr>
        <w:t xml:space="preserve">Create a more diverse workforce by increasing </w:t>
      </w:r>
      <w:r w:rsidR="00195F45">
        <w:rPr>
          <w:rFonts w:ascii="Arial" w:hAnsi="Arial"/>
        </w:rPr>
        <w:t>black, Asian and minority ethnic</w:t>
      </w:r>
      <w:r>
        <w:rPr>
          <w:rFonts w:ascii="Arial" w:hAnsi="Arial"/>
        </w:rPr>
        <w:t xml:space="preserve"> staff by 20% within bands 1-7 and </w:t>
      </w:r>
      <w:r w:rsidR="00195F45">
        <w:rPr>
          <w:rFonts w:ascii="Arial" w:hAnsi="Arial"/>
        </w:rPr>
        <w:t>2</w:t>
      </w:r>
      <w:r>
        <w:rPr>
          <w:rFonts w:ascii="Arial" w:hAnsi="Arial"/>
        </w:rPr>
        <w:t>0% within bands 8A and above</w:t>
      </w:r>
    </w:p>
    <w:p w14:paraId="608B9956" w14:textId="77777777" w:rsidR="005638CB" w:rsidRDefault="005638CB" w:rsidP="00691CB5">
      <w:pPr>
        <w:pStyle w:val="ListParagraph"/>
        <w:numPr>
          <w:ilvl w:val="0"/>
          <w:numId w:val="52"/>
        </w:numPr>
        <w:tabs>
          <w:tab w:val="left" w:pos="426"/>
        </w:tabs>
        <w:spacing w:after="240" w:line="360" w:lineRule="auto"/>
        <w:contextualSpacing/>
        <w:rPr>
          <w:rFonts w:ascii="Arial" w:hAnsi="Arial"/>
        </w:rPr>
      </w:pPr>
      <w:r>
        <w:rPr>
          <w:rFonts w:ascii="Arial" w:hAnsi="Arial"/>
        </w:rPr>
        <w:t xml:space="preserve">Create a more diverse leadership cadre by utilising recruitment and leadership development levers  </w:t>
      </w:r>
    </w:p>
    <w:p w14:paraId="66866BB4" w14:textId="77777777" w:rsidR="005638CB" w:rsidRPr="00326BFE" w:rsidRDefault="005638CB" w:rsidP="00691CB5">
      <w:pPr>
        <w:pStyle w:val="ListParagraph"/>
        <w:numPr>
          <w:ilvl w:val="0"/>
          <w:numId w:val="52"/>
        </w:numPr>
        <w:tabs>
          <w:tab w:val="left" w:pos="426"/>
        </w:tabs>
        <w:spacing w:after="240" w:line="360" w:lineRule="auto"/>
        <w:contextualSpacing/>
        <w:rPr>
          <w:rFonts w:ascii="Arial" w:hAnsi="Arial"/>
        </w:rPr>
      </w:pPr>
      <w:r>
        <w:rPr>
          <w:rFonts w:ascii="Arial" w:hAnsi="Arial"/>
        </w:rPr>
        <w:t>Create a culture of belonging by improving the reported quality of staff experience and increasing the use and quality of Equality Impact Assessments (EIA)</w:t>
      </w:r>
    </w:p>
    <w:p w14:paraId="4DDED512" w14:textId="27C0F13B" w:rsidR="005638CB" w:rsidRDefault="005638CB" w:rsidP="00E20036">
      <w:pPr>
        <w:pStyle w:val="NICEnormalnumbered"/>
      </w:pPr>
      <w:r>
        <w:t xml:space="preserve">To date we have started to make improvements and have strengthened </w:t>
      </w:r>
      <w:r w:rsidRPr="00C614E2">
        <w:t>the</w:t>
      </w:r>
      <w:r>
        <w:t xml:space="preserve"> role and remit of the </w:t>
      </w:r>
      <w:r w:rsidRPr="00C614E2">
        <w:t>NICE Equality and Diversity Group (NEDG)</w:t>
      </w:r>
      <w:r>
        <w:t xml:space="preserve"> to monitor and support this activity which now includes Executive Team representation.</w:t>
      </w:r>
      <w:r w:rsidRPr="00C614E2">
        <w:t xml:space="preserve">  </w:t>
      </w:r>
    </w:p>
    <w:p w14:paraId="78A0F6F7" w14:textId="77777777" w:rsidR="005638CB" w:rsidRPr="00CE1E6C" w:rsidRDefault="005638CB" w:rsidP="005638CB">
      <w:pPr>
        <w:pStyle w:val="ListParagraph"/>
        <w:numPr>
          <w:ilvl w:val="0"/>
          <w:numId w:val="50"/>
        </w:numPr>
        <w:tabs>
          <w:tab w:val="left" w:pos="426"/>
        </w:tabs>
        <w:spacing w:after="240" w:line="360" w:lineRule="auto"/>
        <w:contextualSpacing/>
        <w:rPr>
          <w:rFonts w:ascii="Arial" w:hAnsi="Arial"/>
        </w:rPr>
      </w:pPr>
      <w:r w:rsidRPr="00CE1E6C">
        <w:rPr>
          <w:rFonts w:ascii="Arial" w:hAnsi="Arial" w:cs="Arial"/>
        </w:rPr>
        <w:t>Non-declaration rates have fallen across all staff characteristics but most notably for our highest non declared characteristic areas of religion and sexual orientation.</w:t>
      </w:r>
    </w:p>
    <w:p w14:paraId="522F635B" w14:textId="77777777" w:rsidR="005638CB" w:rsidRPr="00CE1E6C" w:rsidRDefault="005638CB" w:rsidP="005638CB">
      <w:pPr>
        <w:pStyle w:val="ListParagraph"/>
        <w:numPr>
          <w:ilvl w:val="1"/>
          <w:numId w:val="50"/>
        </w:numPr>
        <w:tabs>
          <w:tab w:val="left" w:pos="426"/>
        </w:tabs>
        <w:spacing w:after="240" w:line="360" w:lineRule="auto"/>
        <w:contextualSpacing/>
        <w:rPr>
          <w:rFonts w:ascii="Arial" w:hAnsi="Arial"/>
        </w:rPr>
      </w:pPr>
      <w:r w:rsidRPr="00DD1A6B">
        <w:rPr>
          <w:rFonts w:ascii="Arial" w:hAnsi="Arial" w:cs="Arial"/>
        </w:rPr>
        <w:lastRenderedPageBreak/>
        <w:t>Staff declaring a disability rose to 5.9% of the workforce, an increase on the previous year at 4.5%.</w:t>
      </w:r>
    </w:p>
    <w:p w14:paraId="7F037D2F" w14:textId="179B647E" w:rsidR="005638CB" w:rsidRPr="00CE1E6C" w:rsidRDefault="005638CB" w:rsidP="005638CB">
      <w:pPr>
        <w:pStyle w:val="ListParagraph"/>
        <w:numPr>
          <w:ilvl w:val="0"/>
          <w:numId w:val="50"/>
        </w:numPr>
        <w:tabs>
          <w:tab w:val="left" w:pos="426"/>
        </w:tabs>
        <w:spacing w:after="240" w:line="360" w:lineRule="auto"/>
        <w:contextualSpacing/>
        <w:rPr>
          <w:rFonts w:ascii="Arial" w:hAnsi="Arial"/>
        </w:rPr>
      </w:pPr>
      <w:r>
        <w:rPr>
          <w:rFonts w:ascii="Arial" w:hAnsi="Arial" w:cs="Arial"/>
        </w:rPr>
        <w:t>B</w:t>
      </w:r>
      <w:r w:rsidRPr="00326BFE">
        <w:rPr>
          <w:rFonts w:ascii="Arial" w:hAnsi="Arial" w:cs="Arial"/>
        </w:rPr>
        <w:t xml:space="preserve">lack, Asian, and minority ethnic staff at bands 1-7 has increased </w:t>
      </w:r>
      <w:r>
        <w:rPr>
          <w:rFonts w:ascii="Arial" w:hAnsi="Arial" w:cs="Arial"/>
        </w:rPr>
        <w:t>to 1</w:t>
      </w:r>
      <w:r w:rsidR="0038589C">
        <w:rPr>
          <w:rFonts w:ascii="Arial" w:hAnsi="Arial" w:cs="Arial"/>
        </w:rPr>
        <w:t>7.7</w:t>
      </w:r>
      <w:r>
        <w:rPr>
          <w:rFonts w:ascii="Arial" w:hAnsi="Arial" w:cs="Arial"/>
        </w:rPr>
        <w:t>%,</w:t>
      </w:r>
      <w:r w:rsidRPr="00326BFE">
        <w:rPr>
          <w:rFonts w:ascii="Arial" w:hAnsi="Arial" w:cs="Arial"/>
        </w:rPr>
        <w:t xml:space="preserve"> an increase from 1</w:t>
      </w:r>
      <w:r w:rsidR="0038589C">
        <w:rPr>
          <w:rFonts w:ascii="Arial" w:hAnsi="Arial" w:cs="Arial"/>
        </w:rPr>
        <w:t>5</w:t>
      </w:r>
      <w:r w:rsidRPr="00326BFE">
        <w:rPr>
          <w:rFonts w:ascii="Arial" w:hAnsi="Arial" w:cs="Arial"/>
        </w:rPr>
        <w:t>%.</w:t>
      </w:r>
    </w:p>
    <w:p w14:paraId="43E68031" w14:textId="77777777" w:rsidR="005638CB" w:rsidRPr="00CE1E6C" w:rsidRDefault="005638CB" w:rsidP="005638CB">
      <w:pPr>
        <w:pStyle w:val="ListParagraph"/>
        <w:numPr>
          <w:ilvl w:val="0"/>
          <w:numId w:val="50"/>
        </w:numPr>
        <w:tabs>
          <w:tab w:val="left" w:pos="426"/>
        </w:tabs>
        <w:spacing w:after="120" w:line="360" w:lineRule="auto"/>
        <w:contextualSpacing/>
        <w:rPr>
          <w:rFonts w:ascii="Arial" w:hAnsi="Arial" w:cs="Arial"/>
        </w:rPr>
      </w:pPr>
      <w:r w:rsidRPr="00CE1E6C">
        <w:rPr>
          <w:rFonts w:ascii="Arial" w:hAnsi="Arial" w:cs="Arial"/>
        </w:rPr>
        <w:t>A new EIA process for workforce, with supporting template and training, was launched in April 2021.</w:t>
      </w:r>
    </w:p>
    <w:p w14:paraId="7CD0A50C" w14:textId="77777777" w:rsidR="005638CB" w:rsidRPr="00326BFE" w:rsidRDefault="005638CB" w:rsidP="005638CB">
      <w:pPr>
        <w:pStyle w:val="ListParagraph"/>
        <w:numPr>
          <w:ilvl w:val="0"/>
          <w:numId w:val="50"/>
        </w:numPr>
        <w:tabs>
          <w:tab w:val="left" w:pos="426"/>
        </w:tabs>
        <w:spacing w:after="240" w:line="360" w:lineRule="auto"/>
        <w:contextualSpacing/>
        <w:rPr>
          <w:rFonts w:ascii="Arial" w:hAnsi="Arial" w:cs="Arial"/>
        </w:rPr>
      </w:pPr>
      <w:r>
        <w:rPr>
          <w:rFonts w:ascii="Arial" w:hAnsi="Arial" w:cs="Arial"/>
        </w:rPr>
        <w:t>R</w:t>
      </w:r>
      <w:r w:rsidRPr="00326BFE">
        <w:rPr>
          <w:rFonts w:ascii="Arial" w:hAnsi="Arial" w:cs="Arial"/>
        </w:rPr>
        <w:t xml:space="preserve">ecruitment processes and documentation </w:t>
      </w:r>
      <w:r>
        <w:rPr>
          <w:rFonts w:ascii="Arial" w:hAnsi="Arial" w:cs="Arial"/>
        </w:rPr>
        <w:t xml:space="preserve">has been reviewed and developed </w:t>
      </w:r>
      <w:r w:rsidRPr="00326BFE">
        <w:rPr>
          <w:rFonts w:ascii="Arial" w:hAnsi="Arial" w:cs="Arial"/>
        </w:rPr>
        <w:t>with a focus on EDI</w:t>
      </w:r>
      <w:r>
        <w:rPr>
          <w:rFonts w:ascii="Arial" w:hAnsi="Arial" w:cs="Arial"/>
        </w:rPr>
        <w:t xml:space="preserve"> and accompanied </w:t>
      </w:r>
      <w:r w:rsidRPr="00326BFE">
        <w:rPr>
          <w:rFonts w:ascii="Arial" w:hAnsi="Arial" w:cs="Arial"/>
        </w:rPr>
        <w:t xml:space="preserve">a new training programme for hiring managers </w:t>
      </w:r>
    </w:p>
    <w:p w14:paraId="6B58C7F9" w14:textId="4FB1CFD8" w:rsidR="005638CB" w:rsidRPr="00326BFE" w:rsidRDefault="005638CB" w:rsidP="005638CB">
      <w:pPr>
        <w:pStyle w:val="ListParagraph"/>
        <w:numPr>
          <w:ilvl w:val="0"/>
          <w:numId w:val="50"/>
        </w:numPr>
        <w:tabs>
          <w:tab w:val="left" w:pos="426"/>
        </w:tabs>
        <w:spacing w:after="240" w:line="360" w:lineRule="auto"/>
        <w:contextualSpacing/>
        <w:rPr>
          <w:rFonts w:ascii="Arial" w:hAnsi="Arial"/>
        </w:rPr>
      </w:pPr>
      <w:r w:rsidRPr="00326BFE">
        <w:rPr>
          <w:rFonts w:ascii="Arial" w:hAnsi="Arial"/>
        </w:rPr>
        <w:t>3 new staff-led</w:t>
      </w:r>
      <w:r>
        <w:rPr>
          <w:rFonts w:ascii="Arial" w:hAnsi="Arial"/>
        </w:rPr>
        <w:t xml:space="preserve"> network</w:t>
      </w:r>
      <w:r w:rsidRPr="00326BFE">
        <w:rPr>
          <w:rFonts w:ascii="Arial" w:hAnsi="Arial"/>
        </w:rPr>
        <w:t xml:space="preserve"> groups</w:t>
      </w:r>
      <w:r>
        <w:rPr>
          <w:rFonts w:ascii="Arial" w:hAnsi="Arial"/>
        </w:rPr>
        <w:t xml:space="preserve"> have been </w:t>
      </w:r>
      <w:proofErr w:type="gramStart"/>
      <w:r>
        <w:rPr>
          <w:rFonts w:ascii="Arial" w:hAnsi="Arial"/>
        </w:rPr>
        <w:t>launched;</w:t>
      </w:r>
      <w:proofErr w:type="gramEnd"/>
      <w:r w:rsidRPr="00326BFE">
        <w:rPr>
          <w:rFonts w:ascii="Arial" w:hAnsi="Arial"/>
        </w:rPr>
        <w:t xml:space="preserve"> NICE and proud, for LGBTQ+ staff, the Race Equality Network (REN), for black, Asian and minority ethnic staff, and the Disability Advocacy and Wellbeing Network (DAWN)</w:t>
      </w:r>
    </w:p>
    <w:p w14:paraId="4125F18E" w14:textId="2B0AEEE3" w:rsidR="005638CB" w:rsidRPr="00E20036" w:rsidRDefault="005638CB" w:rsidP="00E20036">
      <w:pPr>
        <w:pStyle w:val="NICEnormalnumbered"/>
      </w:pPr>
      <w:bookmarkStart w:id="24" w:name="_Toc92444999"/>
      <w:r w:rsidRPr="00E20036">
        <w:t>The critical objectives in our guidance development are as follows:</w:t>
      </w:r>
      <w:bookmarkEnd w:id="24"/>
      <w:r w:rsidRPr="00E20036">
        <w:t xml:space="preserve"> </w:t>
      </w:r>
    </w:p>
    <w:p w14:paraId="67B0AF3F" w14:textId="77777777" w:rsidR="005638CB" w:rsidRPr="007C5C75" w:rsidRDefault="005638CB" w:rsidP="00691CB5">
      <w:pPr>
        <w:pStyle w:val="ListParagraph"/>
        <w:numPr>
          <w:ilvl w:val="0"/>
          <w:numId w:val="53"/>
        </w:numPr>
        <w:tabs>
          <w:tab w:val="left" w:pos="426"/>
        </w:tabs>
        <w:spacing w:after="240" w:line="360" w:lineRule="auto"/>
        <w:contextualSpacing/>
      </w:pPr>
      <w:r w:rsidRPr="007A4DA5">
        <w:rPr>
          <w:rFonts w:ascii="Arial" w:hAnsi="Arial"/>
        </w:rPr>
        <w:t>Review end to end guidance development across NICE to ensure equality impact</w:t>
      </w:r>
      <w:r>
        <w:rPr>
          <w:rFonts w:ascii="Arial" w:hAnsi="Arial"/>
        </w:rPr>
        <w:t xml:space="preserve"> is</w:t>
      </w:r>
      <w:r w:rsidRPr="007A4DA5">
        <w:rPr>
          <w:rFonts w:ascii="Arial" w:hAnsi="Arial"/>
        </w:rPr>
        <w:t xml:space="preserve"> fully considered and addressed</w:t>
      </w:r>
      <w:r w:rsidRPr="00585147">
        <w:rPr>
          <w:rFonts w:ascii="Arial" w:hAnsi="Arial"/>
        </w:rPr>
        <w:t xml:space="preserve"> </w:t>
      </w:r>
    </w:p>
    <w:p w14:paraId="003FFBDA" w14:textId="77777777" w:rsidR="005638CB" w:rsidRPr="007A4DA5" w:rsidRDefault="005638CB" w:rsidP="00691CB5">
      <w:pPr>
        <w:pStyle w:val="ListParagraph"/>
        <w:numPr>
          <w:ilvl w:val="0"/>
          <w:numId w:val="53"/>
        </w:numPr>
        <w:tabs>
          <w:tab w:val="left" w:pos="426"/>
        </w:tabs>
        <w:spacing w:after="240" w:line="360" w:lineRule="auto"/>
        <w:contextualSpacing/>
      </w:pPr>
      <w:r w:rsidRPr="007A4DA5">
        <w:rPr>
          <w:rFonts w:ascii="Arial" w:hAnsi="Arial"/>
        </w:rPr>
        <w:t>Understand challenges experienced by committee members from black, Asian and minority ethnic backgrounds to create a supportive and inclusive culture</w:t>
      </w:r>
    </w:p>
    <w:p w14:paraId="31AD8641" w14:textId="77777777" w:rsidR="005638CB" w:rsidRPr="007C5C75" w:rsidRDefault="005638CB" w:rsidP="00691CB5">
      <w:pPr>
        <w:pStyle w:val="ListParagraph"/>
        <w:numPr>
          <w:ilvl w:val="0"/>
          <w:numId w:val="53"/>
        </w:numPr>
        <w:tabs>
          <w:tab w:val="left" w:pos="426"/>
        </w:tabs>
        <w:spacing w:after="240" w:line="360" w:lineRule="auto"/>
        <w:contextualSpacing/>
      </w:pPr>
      <w:r w:rsidRPr="00585147">
        <w:rPr>
          <w:rFonts w:ascii="Arial" w:hAnsi="Arial"/>
        </w:rPr>
        <w:t>Address disadvantages faced by committee members from diverse backgrounds</w:t>
      </w:r>
    </w:p>
    <w:p w14:paraId="69043DF5" w14:textId="77777777" w:rsidR="005638CB" w:rsidRDefault="005638CB" w:rsidP="00691CB5">
      <w:pPr>
        <w:pStyle w:val="ListParagraph"/>
        <w:numPr>
          <w:ilvl w:val="0"/>
          <w:numId w:val="53"/>
        </w:numPr>
        <w:tabs>
          <w:tab w:val="left" w:pos="426"/>
        </w:tabs>
        <w:spacing w:after="240" w:line="360" w:lineRule="auto"/>
        <w:contextualSpacing/>
        <w:rPr>
          <w:rFonts w:ascii="Arial" w:hAnsi="Arial"/>
        </w:rPr>
      </w:pPr>
      <w:r w:rsidRPr="00585147">
        <w:rPr>
          <w:rFonts w:ascii="Arial" w:hAnsi="Arial"/>
        </w:rPr>
        <w:t>Create diverse committees, representative of our population</w:t>
      </w:r>
    </w:p>
    <w:p w14:paraId="62C9E021" w14:textId="7D8CF58D" w:rsidR="005638CB" w:rsidRPr="00E20036" w:rsidRDefault="005638CB" w:rsidP="00E20036">
      <w:pPr>
        <w:pStyle w:val="NICEnormalnumbered"/>
      </w:pPr>
      <w:bookmarkStart w:id="25" w:name="_Toc92445000"/>
      <w:r w:rsidRPr="00E20036">
        <w:t>To date we have undertaken</w:t>
      </w:r>
      <w:bookmarkEnd w:id="25"/>
      <w:r w:rsidRPr="00E20036">
        <w:t xml:space="preserve"> </w:t>
      </w:r>
    </w:p>
    <w:p w14:paraId="75A8430D" w14:textId="737F5ECB" w:rsidR="005638CB" w:rsidRPr="00585147" w:rsidRDefault="00195F45" w:rsidP="005638CB">
      <w:pPr>
        <w:pStyle w:val="ListParagraph"/>
        <w:numPr>
          <w:ilvl w:val="0"/>
          <w:numId w:val="51"/>
        </w:numPr>
        <w:tabs>
          <w:tab w:val="left" w:pos="426"/>
        </w:tabs>
        <w:spacing w:after="240" w:line="360" w:lineRule="auto"/>
        <w:contextualSpacing/>
        <w:rPr>
          <w:rFonts w:ascii="Arial" w:hAnsi="Arial"/>
        </w:rPr>
      </w:pPr>
      <w:r>
        <w:rPr>
          <w:rFonts w:ascii="Arial" w:hAnsi="Arial"/>
        </w:rPr>
        <w:t>A</w:t>
      </w:r>
      <w:r w:rsidRPr="00585147">
        <w:rPr>
          <w:rFonts w:ascii="Arial" w:hAnsi="Arial"/>
        </w:rPr>
        <w:t xml:space="preserve"> </w:t>
      </w:r>
      <w:r w:rsidR="005638CB" w:rsidRPr="00585147">
        <w:rPr>
          <w:rFonts w:ascii="Arial" w:hAnsi="Arial"/>
        </w:rPr>
        <w:t>series of listening events with our committee members supported by surveys of committee members and prospective committee members.</w:t>
      </w:r>
    </w:p>
    <w:p w14:paraId="27413668" w14:textId="77777777" w:rsidR="00691CB5" w:rsidRDefault="005638CB" w:rsidP="00691CB5">
      <w:pPr>
        <w:pStyle w:val="ListParagraph"/>
        <w:numPr>
          <w:ilvl w:val="0"/>
          <w:numId w:val="51"/>
        </w:numPr>
        <w:tabs>
          <w:tab w:val="left" w:pos="426"/>
        </w:tabs>
        <w:spacing w:after="240" w:line="360" w:lineRule="auto"/>
        <w:contextualSpacing/>
        <w:rPr>
          <w:rFonts w:ascii="Arial" w:hAnsi="Arial"/>
        </w:rPr>
      </w:pPr>
      <w:r w:rsidRPr="00585147">
        <w:rPr>
          <w:rFonts w:ascii="Arial" w:hAnsi="Arial"/>
        </w:rPr>
        <w:t>Established working groups and developed action plans to address the themes identified by the listening events and surveys</w:t>
      </w:r>
    </w:p>
    <w:p w14:paraId="479981DC" w14:textId="77777777" w:rsidR="00691CB5" w:rsidRDefault="005638CB" w:rsidP="00691CB5">
      <w:pPr>
        <w:pStyle w:val="ListParagraph"/>
        <w:numPr>
          <w:ilvl w:val="0"/>
          <w:numId w:val="51"/>
        </w:numPr>
        <w:tabs>
          <w:tab w:val="left" w:pos="426"/>
        </w:tabs>
        <w:spacing w:after="240" w:line="360" w:lineRule="auto"/>
        <w:contextualSpacing/>
        <w:rPr>
          <w:rFonts w:ascii="Arial" w:hAnsi="Arial" w:cs="Arial"/>
        </w:rPr>
      </w:pPr>
      <w:r w:rsidRPr="00691CB5">
        <w:rPr>
          <w:rFonts w:ascii="Arial" w:hAnsi="Arial" w:cs="Arial"/>
        </w:rPr>
        <w:t xml:space="preserve">Reviewed options for an automated system to support committee recruitment to reduce levels of non-disclosure and improve information. </w:t>
      </w:r>
      <w:bookmarkStart w:id="26" w:name="_Toc92375671"/>
    </w:p>
    <w:p w14:paraId="14F4D7B7" w14:textId="77777777" w:rsidR="00691CB5" w:rsidRDefault="00691CB5" w:rsidP="00691CB5">
      <w:pPr>
        <w:tabs>
          <w:tab w:val="left" w:pos="426"/>
        </w:tabs>
        <w:spacing w:after="240" w:line="360" w:lineRule="auto"/>
        <w:contextualSpacing/>
        <w:rPr>
          <w:rFonts w:ascii="Arial" w:hAnsi="Arial" w:cs="Arial"/>
        </w:rPr>
      </w:pPr>
    </w:p>
    <w:p w14:paraId="0EEB8C78" w14:textId="77777777" w:rsidR="00691CB5" w:rsidRDefault="00691CB5" w:rsidP="00691CB5">
      <w:pPr>
        <w:tabs>
          <w:tab w:val="left" w:pos="426"/>
        </w:tabs>
        <w:spacing w:after="240" w:line="360" w:lineRule="auto"/>
        <w:contextualSpacing/>
        <w:rPr>
          <w:rFonts w:ascii="Arial" w:hAnsi="Arial" w:cs="Arial"/>
        </w:rPr>
      </w:pPr>
    </w:p>
    <w:p w14:paraId="3AC673AE" w14:textId="10044584" w:rsidR="002F0405" w:rsidRPr="00691CB5" w:rsidRDefault="002F0405" w:rsidP="00691CB5">
      <w:pPr>
        <w:pStyle w:val="Heading1boardreport"/>
      </w:pPr>
      <w:bookmarkStart w:id="27" w:name="_Toc92445001"/>
      <w:r w:rsidRPr="00691CB5">
        <w:lastRenderedPageBreak/>
        <w:t>Background</w:t>
      </w:r>
      <w:bookmarkEnd w:id="26"/>
      <w:bookmarkEnd w:id="27"/>
    </w:p>
    <w:p w14:paraId="5EC2AA0F" w14:textId="2A83458B" w:rsidR="00A07C67" w:rsidRPr="00680C8F" w:rsidRDefault="00A07C67" w:rsidP="00691CB5">
      <w:pPr>
        <w:pStyle w:val="NICEnormalnumbered"/>
      </w:pPr>
      <w:r w:rsidRPr="00680C8F">
        <w:t xml:space="preserve">This </w:t>
      </w:r>
      <w:r w:rsidR="00F13047" w:rsidRPr="00680C8F">
        <w:t>annual equality report</w:t>
      </w:r>
      <w:r w:rsidRPr="00680C8F">
        <w:t xml:space="preserve"> </w:t>
      </w:r>
      <w:r w:rsidR="00FC33E9" w:rsidRPr="00680C8F">
        <w:t xml:space="preserve">presents our progress </w:t>
      </w:r>
      <w:r w:rsidR="0023518F" w:rsidRPr="00680C8F">
        <w:t xml:space="preserve">in </w:t>
      </w:r>
      <w:r w:rsidR="00A43533">
        <w:t xml:space="preserve">2020/21 including the first 3 months of our new </w:t>
      </w:r>
      <w:r w:rsidRPr="00680C8F">
        <w:t>equality objectives.</w:t>
      </w:r>
      <w:r w:rsidR="00FC33E9" w:rsidRPr="00680C8F">
        <w:t xml:space="preserve"> It also contains a summary of </w:t>
      </w:r>
      <w:r w:rsidR="00A735CD" w:rsidRPr="00680C8F">
        <w:t>2020/21</w:t>
      </w:r>
      <w:r w:rsidR="00FC33E9" w:rsidRPr="00680C8F">
        <w:t xml:space="preserve"> data for the WRES </w:t>
      </w:r>
      <w:r w:rsidR="003F5311" w:rsidRPr="00680C8F">
        <w:t>and WDES</w:t>
      </w:r>
      <w:r w:rsidR="008D5FC7">
        <w:t xml:space="preserve"> which NICE has participated in since 2018/19</w:t>
      </w:r>
      <w:r w:rsidR="003F5311" w:rsidRPr="00680C8F">
        <w:t xml:space="preserve">. Further information on the WRES and WDES can be found in Appendix </w:t>
      </w:r>
      <w:r w:rsidR="009135DC">
        <w:t>3</w:t>
      </w:r>
      <w:r w:rsidR="003F5311" w:rsidRPr="00680C8F">
        <w:t xml:space="preserve">. </w:t>
      </w:r>
    </w:p>
    <w:p w14:paraId="34A83702" w14:textId="77777777" w:rsidR="00A43533" w:rsidRDefault="00883597" w:rsidP="005F1CF4">
      <w:pPr>
        <w:pStyle w:val="NICEnormalnumbered"/>
      </w:pPr>
      <w:r w:rsidRPr="00680C8F">
        <w:t>NICE is required under equalities legislation to publish equality objectives at least every four years.</w:t>
      </w:r>
    </w:p>
    <w:p w14:paraId="36D5C80C" w14:textId="13C8026C" w:rsidR="00691CB5" w:rsidRPr="00E43C11" w:rsidRDefault="00803350" w:rsidP="00691CB5">
      <w:pPr>
        <w:pStyle w:val="NICEnormalnumbered"/>
      </w:pPr>
      <w:r w:rsidRPr="00680C8F">
        <w:t xml:space="preserve">For clarity, please note that we use the terms “gender” and “sex” in this report when making reference to the makeup of our staff and committees. We use both terms to accurately reflect how questions are asked of respondents. People self-select their answers to reflect the gender that they identify with. </w:t>
      </w:r>
    </w:p>
    <w:p w14:paraId="332F7E62" w14:textId="5B5E5298" w:rsidR="002F0405" w:rsidRPr="00680C8F" w:rsidRDefault="009D1EEC" w:rsidP="005F1CF4">
      <w:pPr>
        <w:pStyle w:val="Heading1boardreport"/>
      </w:pPr>
      <w:bookmarkStart w:id="28" w:name="_Toc92375672"/>
      <w:bookmarkStart w:id="29" w:name="_Toc92445002"/>
      <w:r w:rsidRPr="00680C8F">
        <w:t>NICE e</w:t>
      </w:r>
      <w:r w:rsidR="002F0405" w:rsidRPr="00680C8F">
        <w:t>quality objectives</w:t>
      </w:r>
      <w:r w:rsidR="000B7B80" w:rsidRPr="00680C8F">
        <w:t>:</w:t>
      </w:r>
      <w:r w:rsidRPr="00680C8F">
        <w:t xml:space="preserve"> </w:t>
      </w:r>
      <w:r w:rsidR="008E00A0" w:rsidRPr="00680C8F">
        <w:t>2020</w:t>
      </w:r>
      <w:r w:rsidR="00971C61" w:rsidRPr="00680C8F">
        <w:t>-</w:t>
      </w:r>
      <w:r w:rsidR="00ED45F0" w:rsidRPr="00680C8F">
        <w:t>20</w:t>
      </w:r>
      <w:r w:rsidR="008E00A0" w:rsidRPr="00680C8F">
        <w:t>24</w:t>
      </w:r>
      <w:bookmarkEnd w:id="28"/>
      <w:bookmarkEnd w:id="29"/>
    </w:p>
    <w:p w14:paraId="708B0E80" w14:textId="0195B7A8" w:rsidR="003D1F2E" w:rsidRPr="00680C8F" w:rsidRDefault="003D1F2E" w:rsidP="005F1CF4">
      <w:pPr>
        <w:pStyle w:val="NICEnormalnumbered"/>
        <w:rPr>
          <w:shd w:val="clear" w:color="auto" w:fill="FFFFFF"/>
        </w:rPr>
      </w:pPr>
      <w:bookmarkStart w:id="30" w:name="_Hlk50389841"/>
      <w:r w:rsidRPr="00680C8F">
        <w:rPr>
          <w:shd w:val="clear" w:color="auto" w:fill="FFFFFF"/>
        </w:rPr>
        <w:t xml:space="preserve">The </w:t>
      </w:r>
      <w:r w:rsidR="001D40DC" w:rsidRPr="00680C8F">
        <w:rPr>
          <w:shd w:val="clear" w:color="auto" w:fill="FFFFFF"/>
        </w:rPr>
        <w:t>NEDG</w:t>
      </w:r>
      <w:r w:rsidRPr="00680C8F">
        <w:rPr>
          <w:shd w:val="clear" w:color="auto" w:fill="FFFFFF"/>
        </w:rPr>
        <w:t xml:space="preserve"> was originally set up in 2016 with the aim of supporting NICE’s commitment to eliminating unlawful discrimination and promoting equality of opportunity. </w:t>
      </w:r>
      <w:r w:rsidR="007B2360" w:rsidRPr="00680C8F">
        <w:rPr>
          <w:shd w:val="clear" w:color="auto" w:fill="FFFFFF"/>
        </w:rPr>
        <w:t xml:space="preserve">The role of this </w:t>
      </w:r>
      <w:r w:rsidRPr="00680C8F">
        <w:rPr>
          <w:shd w:val="clear" w:color="auto" w:fill="FFFFFF"/>
        </w:rPr>
        <w:t xml:space="preserve">group was </w:t>
      </w:r>
      <w:r w:rsidR="007B2360" w:rsidRPr="00680C8F">
        <w:rPr>
          <w:shd w:val="clear" w:color="auto" w:fill="FFFFFF"/>
        </w:rPr>
        <w:t xml:space="preserve">substantially revised and extended </w:t>
      </w:r>
      <w:r w:rsidRPr="00680C8F">
        <w:rPr>
          <w:shd w:val="clear" w:color="auto" w:fill="FFFFFF"/>
        </w:rPr>
        <w:t xml:space="preserve">in 2021, with new ToR and is now chaired by </w:t>
      </w:r>
      <w:r w:rsidR="009135DC">
        <w:rPr>
          <w:shd w:val="clear" w:color="auto" w:fill="FFFFFF"/>
        </w:rPr>
        <w:t xml:space="preserve">the </w:t>
      </w:r>
      <w:r w:rsidRPr="00680C8F">
        <w:rPr>
          <w:shd w:val="clear" w:color="auto" w:fill="FFFFFF"/>
        </w:rPr>
        <w:t xml:space="preserve">Director of Finance, Strategy and Transformation, </w:t>
      </w:r>
      <w:proofErr w:type="gramStart"/>
      <w:r w:rsidRPr="00680C8F">
        <w:rPr>
          <w:shd w:val="clear" w:color="auto" w:fill="FFFFFF"/>
        </w:rPr>
        <w:t>and also</w:t>
      </w:r>
      <w:proofErr w:type="gramEnd"/>
      <w:r w:rsidRPr="00680C8F">
        <w:rPr>
          <w:shd w:val="clear" w:color="auto" w:fill="FFFFFF"/>
        </w:rPr>
        <w:t xml:space="preserve"> includes </w:t>
      </w:r>
      <w:r w:rsidR="000F7646">
        <w:rPr>
          <w:shd w:val="clear" w:color="auto" w:fill="FFFFFF"/>
        </w:rPr>
        <w:t xml:space="preserve">the Interim Chief People Officer and </w:t>
      </w:r>
      <w:r w:rsidRPr="00680C8F">
        <w:rPr>
          <w:shd w:val="clear" w:color="auto" w:fill="FFFFFF"/>
        </w:rPr>
        <w:t>a NED. The group has moved from quarterly to monthly meetings.</w:t>
      </w:r>
    </w:p>
    <w:p w14:paraId="21B82FA6" w14:textId="26E0CB38" w:rsidR="003D1F2E" w:rsidRPr="00680C8F" w:rsidRDefault="003D1F2E" w:rsidP="005F1CF4">
      <w:pPr>
        <w:pStyle w:val="NICEnormalnumbered"/>
        <w:rPr>
          <w:shd w:val="clear" w:color="auto" w:fill="FFFFFF"/>
        </w:rPr>
      </w:pPr>
      <w:r w:rsidRPr="00680C8F">
        <w:rPr>
          <w:shd w:val="clear" w:color="auto" w:fill="FFFFFF"/>
        </w:rPr>
        <w:t xml:space="preserve">Externally, </w:t>
      </w:r>
      <w:r w:rsidR="001D40DC" w:rsidRPr="00680C8F">
        <w:rPr>
          <w:shd w:val="clear" w:color="auto" w:fill="FFFFFF"/>
        </w:rPr>
        <w:t>t</w:t>
      </w:r>
      <w:r w:rsidRPr="00680C8F">
        <w:rPr>
          <w:shd w:val="clear" w:color="auto" w:fill="FFFFFF"/>
        </w:rPr>
        <w:t xml:space="preserve">he NEDG supports </w:t>
      </w:r>
      <w:r w:rsidR="00896C11" w:rsidRPr="00680C8F">
        <w:rPr>
          <w:shd w:val="clear" w:color="auto" w:fill="FFFFFF"/>
        </w:rPr>
        <w:t xml:space="preserve">a range of </w:t>
      </w:r>
      <w:r w:rsidR="001D40DC" w:rsidRPr="00680C8F">
        <w:rPr>
          <w:shd w:val="clear" w:color="auto" w:fill="FFFFFF"/>
        </w:rPr>
        <w:t xml:space="preserve">activities </w:t>
      </w:r>
      <w:r w:rsidRPr="00680C8F">
        <w:rPr>
          <w:shd w:val="clear" w:color="auto" w:fill="FFFFFF"/>
        </w:rPr>
        <w:t xml:space="preserve">to ensure our </w:t>
      </w:r>
      <w:r w:rsidR="00896C11" w:rsidRPr="00680C8F">
        <w:rPr>
          <w:shd w:val="clear" w:color="auto" w:fill="FFFFFF"/>
        </w:rPr>
        <w:t xml:space="preserve">independent </w:t>
      </w:r>
      <w:r w:rsidRPr="00680C8F">
        <w:rPr>
          <w:shd w:val="clear" w:color="auto" w:fill="FFFFFF"/>
        </w:rPr>
        <w:t>advisory committees and guidance reflect our principles of promoting EDI. </w:t>
      </w:r>
      <w:r w:rsidR="000B4E8C" w:rsidRPr="00680C8F">
        <w:rPr>
          <w:shd w:val="clear" w:color="auto" w:fill="FFFFFF"/>
        </w:rPr>
        <w:t>Internally</w:t>
      </w:r>
      <w:r w:rsidRPr="00680C8F">
        <w:rPr>
          <w:shd w:val="clear" w:color="auto" w:fill="FFFFFF"/>
        </w:rPr>
        <w:t xml:space="preserve">, the NEDG is supporting the work to deliver our annual workforce EDI action plan. </w:t>
      </w:r>
      <w:r w:rsidR="000B4E8C" w:rsidRPr="00680C8F">
        <w:rPr>
          <w:shd w:val="clear" w:color="auto" w:fill="FFFFFF"/>
        </w:rPr>
        <w:t xml:space="preserve">Further the </w:t>
      </w:r>
      <w:r w:rsidR="00E81719" w:rsidRPr="00680C8F">
        <w:rPr>
          <w:shd w:val="clear" w:color="auto" w:fill="FFFFFF"/>
        </w:rPr>
        <w:t xml:space="preserve">newly </w:t>
      </w:r>
      <w:r w:rsidR="000B4E8C" w:rsidRPr="00680C8F">
        <w:rPr>
          <w:shd w:val="clear" w:color="auto" w:fill="FFFFFF"/>
        </w:rPr>
        <w:t>appointed</w:t>
      </w:r>
      <w:r w:rsidRPr="00680C8F">
        <w:rPr>
          <w:shd w:val="clear" w:color="auto" w:fill="FFFFFF"/>
        </w:rPr>
        <w:t xml:space="preserve"> chairs of the three new</w:t>
      </w:r>
      <w:r w:rsidR="000B4E8C" w:rsidRPr="00680C8F">
        <w:rPr>
          <w:shd w:val="clear" w:color="auto" w:fill="FFFFFF"/>
        </w:rPr>
        <w:t xml:space="preserve">ly </w:t>
      </w:r>
      <w:r w:rsidR="00544905" w:rsidRPr="00680C8F">
        <w:rPr>
          <w:shd w:val="clear" w:color="auto" w:fill="FFFFFF"/>
        </w:rPr>
        <w:t>established</w:t>
      </w:r>
      <w:r w:rsidRPr="00680C8F">
        <w:rPr>
          <w:shd w:val="clear" w:color="auto" w:fill="FFFFFF"/>
        </w:rPr>
        <w:t xml:space="preserve"> staff networks </w:t>
      </w:r>
      <w:r w:rsidR="009135DC">
        <w:rPr>
          <w:shd w:val="clear" w:color="auto" w:fill="FFFFFF"/>
        </w:rPr>
        <w:t xml:space="preserve">have </w:t>
      </w:r>
      <w:r w:rsidRPr="00680C8F">
        <w:rPr>
          <w:shd w:val="clear" w:color="auto" w:fill="FFFFFF"/>
        </w:rPr>
        <w:t>become members of the NEDG, to amplify staff voice and the voices of lived experience across NICE.</w:t>
      </w:r>
    </w:p>
    <w:p w14:paraId="2114A5DF" w14:textId="278D0480" w:rsidR="00FE5BF0" w:rsidRPr="00680C8F" w:rsidRDefault="003D1F2E" w:rsidP="005F1CF4">
      <w:pPr>
        <w:pStyle w:val="NICEnormalnumbered"/>
        <w:rPr>
          <w:shd w:val="clear" w:color="auto" w:fill="FFFFFF"/>
        </w:rPr>
      </w:pPr>
      <w:r w:rsidRPr="00680C8F">
        <w:rPr>
          <w:shd w:val="clear" w:color="auto" w:fill="FFFFFF"/>
        </w:rPr>
        <w:t xml:space="preserve">EDI objectives have been included in the corporate business plan and achievement </w:t>
      </w:r>
      <w:r w:rsidR="00544905" w:rsidRPr="00680C8F">
        <w:rPr>
          <w:shd w:val="clear" w:color="auto" w:fill="FFFFFF"/>
        </w:rPr>
        <w:t>is monitored</w:t>
      </w:r>
      <w:r w:rsidRPr="00680C8F">
        <w:rPr>
          <w:shd w:val="clear" w:color="auto" w:fill="FFFFFF"/>
        </w:rPr>
        <w:t xml:space="preserve"> through NICE’s Transformation Portfolio Board</w:t>
      </w:r>
      <w:r w:rsidR="00896C11" w:rsidRPr="00680C8F">
        <w:rPr>
          <w:shd w:val="clear" w:color="auto" w:fill="FFFFFF"/>
        </w:rPr>
        <w:t>, chaired by the Chief Executive</w:t>
      </w:r>
      <w:r w:rsidRPr="00680C8F">
        <w:rPr>
          <w:shd w:val="clear" w:color="auto" w:fill="FFFFFF"/>
        </w:rPr>
        <w:t>.</w:t>
      </w:r>
      <w:r w:rsidR="00FE5BF0" w:rsidRPr="00680C8F">
        <w:rPr>
          <w:shd w:val="clear" w:color="auto" w:fill="FFFFFF"/>
        </w:rPr>
        <w:t xml:space="preserve"> </w:t>
      </w:r>
      <w:r w:rsidR="002D4499">
        <w:rPr>
          <w:shd w:val="clear" w:color="auto" w:fill="FFFFFF"/>
        </w:rPr>
        <w:t>The Chief Exec</w:t>
      </w:r>
      <w:r w:rsidR="00206AD0">
        <w:rPr>
          <w:shd w:val="clear" w:color="auto" w:fill="FFFFFF"/>
        </w:rPr>
        <w:t>utives</w:t>
      </w:r>
      <w:r w:rsidR="002D4499">
        <w:rPr>
          <w:shd w:val="clear" w:color="auto" w:fill="FFFFFF"/>
        </w:rPr>
        <w:t xml:space="preserve"> </w:t>
      </w:r>
      <w:r w:rsidR="00206AD0">
        <w:rPr>
          <w:shd w:val="clear" w:color="auto" w:fill="FFFFFF"/>
        </w:rPr>
        <w:t>of</w:t>
      </w:r>
      <w:r w:rsidR="002D4499">
        <w:rPr>
          <w:shd w:val="clear" w:color="auto" w:fill="FFFFFF"/>
        </w:rPr>
        <w:t xml:space="preserve"> the Arm’s Length Bodies (ALBs) </w:t>
      </w:r>
      <w:r w:rsidR="00206AD0">
        <w:rPr>
          <w:shd w:val="clear" w:color="auto" w:fill="FFFFFF"/>
        </w:rPr>
        <w:t xml:space="preserve">have </w:t>
      </w:r>
      <w:r w:rsidR="002D4499">
        <w:rPr>
          <w:shd w:val="clear" w:color="auto" w:fill="FFFFFF"/>
        </w:rPr>
        <w:t>created a network to collectively consider EDI as a priority.</w:t>
      </w:r>
      <w:r w:rsidR="00206AD0">
        <w:rPr>
          <w:shd w:val="clear" w:color="auto" w:fill="FFFFFF"/>
        </w:rPr>
        <w:t xml:space="preserve"> </w:t>
      </w:r>
      <w:r w:rsidRPr="00680C8F">
        <w:rPr>
          <w:shd w:val="clear" w:color="auto" w:fill="FFFFFF"/>
        </w:rPr>
        <w:t xml:space="preserve">The Chairman of NICE is working with a network of </w:t>
      </w:r>
      <w:r w:rsidR="00896C11" w:rsidRPr="00680C8F">
        <w:rPr>
          <w:shd w:val="clear" w:color="auto" w:fill="FFFFFF"/>
        </w:rPr>
        <w:t>NED</w:t>
      </w:r>
      <w:r w:rsidR="00DD2B83">
        <w:rPr>
          <w:shd w:val="clear" w:color="auto" w:fill="FFFFFF"/>
        </w:rPr>
        <w:t>s</w:t>
      </w:r>
      <w:r w:rsidRPr="00680C8F">
        <w:rPr>
          <w:shd w:val="clear" w:color="auto" w:fill="FFFFFF"/>
        </w:rPr>
        <w:t xml:space="preserve"> from other ALBs, with a collective commitment in </w:t>
      </w:r>
      <w:r w:rsidRPr="00680C8F">
        <w:rPr>
          <w:shd w:val="clear" w:color="auto" w:fill="FFFFFF"/>
        </w:rPr>
        <w:lastRenderedPageBreak/>
        <w:t>shaping and delivering their organisation’s diversity and inclusion strategies. The network is committed to sharing good practice and learning from each other to progress towards creating system-wide objectives.</w:t>
      </w:r>
    </w:p>
    <w:p w14:paraId="7E215B7C" w14:textId="4DBA9C8D" w:rsidR="001055D4" w:rsidRPr="00680C8F" w:rsidRDefault="00FD6383" w:rsidP="005F1CF4">
      <w:pPr>
        <w:pStyle w:val="NICEnormalnumbered"/>
      </w:pPr>
      <w:r w:rsidRPr="00680C8F">
        <w:t xml:space="preserve">NICE </w:t>
      </w:r>
      <w:r w:rsidR="000B4E8C" w:rsidRPr="00680C8F">
        <w:t>is working</w:t>
      </w:r>
      <w:r w:rsidRPr="00680C8F">
        <w:rPr>
          <w:shd w:val="clear" w:color="auto" w:fill="FFFFFF"/>
        </w:rPr>
        <w:t xml:space="preserve"> with the Care Quality Commission (CQC) to conduct a survey focused on reducing health inequalities. </w:t>
      </w:r>
    </w:p>
    <w:p w14:paraId="34036D64" w14:textId="6257A390" w:rsidR="00594B85" w:rsidRPr="00FB1D7A" w:rsidRDefault="00594B85" w:rsidP="005F1CF4">
      <w:pPr>
        <w:pStyle w:val="NICEnormalnumbered"/>
      </w:pPr>
      <w:r w:rsidRPr="00FB1D7A">
        <w:t xml:space="preserve">In </w:t>
      </w:r>
      <w:r w:rsidR="005541DC" w:rsidRPr="00FB1D7A">
        <w:t xml:space="preserve">November </w:t>
      </w:r>
      <w:r w:rsidRPr="00FB1D7A">
        <w:t>2020, NICE set two</w:t>
      </w:r>
      <w:r w:rsidR="00144237" w:rsidRPr="00FB1D7A">
        <w:t xml:space="preserve"> new</w:t>
      </w:r>
      <w:r w:rsidRPr="00FB1D7A">
        <w:t xml:space="preserve"> equality objectives </w:t>
      </w:r>
      <w:r w:rsidR="0054480D" w:rsidRPr="00FB1D7A">
        <w:t>for a</w:t>
      </w:r>
      <w:r w:rsidRPr="00FB1D7A">
        <w:t xml:space="preserve"> four-year period</w:t>
      </w:r>
      <w:r w:rsidR="000B7B80" w:rsidRPr="00FB1D7A">
        <w:t xml:space="preserve"> that came into effect on 1 January 2021.</w:t>
      </w:r>
      <w:bookmarkEnd w:id="30"/>
    </w:p>
    <w:p w14:paraId="729A42B1" w14:textId="16EA6300" w:rsidR="00594B85" w:rsidRPr="0060480E" w:rsidRDefault="00594B85" w:rsidP="00691CB5">
      <w:pPr>
        <w:pStyle w:val="NICEnormal"/>
      </w:pPr>
      <w:bookmarkStart w:id="31" w:name="_Toc90887713"/>
      <w:bookmarkStart w:id="32" w:name="_Toc91679580"/>
      <w:bookmarkStart w:id="33" w:name="_Toc92375673"/>
      <w:r w:rsidRPr="00691CB5">
        <w:rPr>
          <w:b/>
          <w:bCs/>
        </w:rPr>
        <w:t>Table 1: NICE equality objectives 20</w:t>
      </w:r>
      <w:r w:rsidR="00993A41" w:rsidRPr="00691CB5">
        <w:rPr>
          <w:b/>
          <w:bCs/>
        </w:rPr>
        <w:t>20</w:t>
      </w:r>
      <w:r w:rsidRPr="00691CB5">
        <w:rPr>
          <w:b/>
          <w:bCs/>
        </w:rPr>
        <w:t>-202</w:t>
      </w:r>
      <w:r w:rsidR="00993A41" w:rsidRPr="00691CB5">
        <w:rPr>
          <w:b/>
          <w:bCs/>
        </w:rPr>
        <w:t>4</w:t>
      </w:r>
      <w:bookmarkEnd w:id="31"/>
      <w:bookmarkEnd w:id="32"/>
      <w:bookmarkEnd w:id="33"/>
    </w:p>
    <w:tbl>
      <w:tblPr>
        <w:tblStyle w:val="TableGridLight"/>
        <w:tblW w:w="5000" w:type="pct"/>
        <w:tblLook w:val="04A0" w:firstRow="1" w:lastRow="0" w:firstColumn="1" w:lastColumn="0" w:noHBand="0" w:noVBand="1"/>
      </w:tblPr>
      <w:tblGrid>
        <w:gridCol w:w="7649"/>
        <w:gridCol w:w="1367"/>
      </w:tblGrid>
      <w:tr w:rsidR="00993A41" w:rsidRPr="00EE0887" w14:paraId="315CA70A" w14:textId="77777777" w:rsidTr="000A5BAD">
        <w:tc>
          <w:tcPr>
            <w:tcW w:w="4242" w:type="pct"/>
            <w:hideMark/>
          </w:tcPr>
          <w:p w14:paraId="0054C32F" w14:textId="77777777" w:rsidR="00993A41" w:rsidRPr="0060480E" w:rsidRDefault="00993A41" w:rsidP="00691CB5">
            <w:pPr>
              <w:pStyle w:val="NICEnormal"/>
              <w:rPr>
                <w:bCs/>
              </w:rPr>
            </w:pPr>
            <w:bookmarkStart w:id="34" w:name="_Toc90887714"/>
            <w:bookmarkStart w:id="35" w:name="_Toc91679581"/>
            <w:r w:rsidRPr="00691CB5">
              <w:rPr>
                <w:b/>
                <w:bCs/>
              </w:rPr>
              <w:t>Overarching objective</w:t>
            </w:r>
            <w:bookmarkEnd w:id="34"/>
            <w:bookmarkEnd w:id="35"/>
          </w:p>
        </w:tc>
        <w:tc>
          <w:tcPr>
            <w:tcW w:w="758" w:type="pct"/>
            <w:hideMark/>
          </w:tcPr>
          <w:p w14:paraId="4ED08A76" w14:textId="77777777" w:rsidR="00993A41" w:rsidRPr="0060480E" w:rsidRDefault="00993A41" w:rsidP="00691CB5">
            <w:pPr>
              <w:pStyle w:val="NICEnormal"/>
              <w:rPr>
                <w:bCs/>
              </w:rPr>
            </w:pPr>
            <w:bookmarkStart w:id="36" w:name="_Toc90887715"/>
            <w:bookmarkStart w:id="37" w:name="_Toc91679582"/>
            <w:r w:rsidRPr="00691CB5">
              <w:rPr>
                <w:b/>
                <w:bCs/>
              </w:rPr>
              <w:t>Theme</w:t>
            </w:r>
            <w:bookmarkEnd w:id="36"/>
            <w:bookmarkEnd w:id="37"/>
          </w:p>
        </w:tc>
      </w:tr>
      <w:tr w:rsidR="00993A41" w:rsidRPr="00680C8F" w14:paraId="74BD0A34" w14:textId="77777777" w:rsidTr="000A5BAD">
        <w:tc>
          <w:tcPr>
            <w:tcW w:w="4242" w:type="pct"/>
            <w:hideMark/>
          </w:tcPr>
          <w:p w14:paraId="4A80E826" w14:textId="77777777" w:rsidR="00993A41" w:rsidRPr="00680C8F" w:rsidRDefault="00993A41" w:rsidP="00691CB5">
            <w:pPr>
              <w:pStyle w:val="NICEnormal"/>
            </w:pPr>
            <w:bookmarkStart w:id="38" w:name="_Toc90887716"/>
            <w:bookmarkStart w:id="39" w:name="_Toc91679583"/>
            <w:bookmarkStart w:id="40" w:name="_Toc92375674"/>
            <w:r w:rsidRPr="00680C8F">
              <w:t>1. To review and improve equality considerations throughout development of our guidance.</w:t>
            </w:r>
            <w:bookmarkEnd w:id="38"/>
            <w:bookmarkEnd w:id="39"/>
            <w:bookmarkEnd w:id="40"/>
          </w:p>
        </w:tc>
        <w:tc>
          <w:tcPr>
            <w:tcW w:w="758" w:type="pct"/>
            <w:hideMark/>
          </w:tcPr>
          <w:p w14:paraId="4E56D883" w14:textId="77777777" w:rsidR="00993A41" w:rsidRPr="00680C8F" w:rsidRDefault="00993A41" w:rsidP="00691CB5">
            <w:pPr>
              <w:pStyle w:val="NICEnormal"/>
            </w:pPr>
            <w:bookmarkStart w:id="41" w:name="_Toc90887717"/>
            <w:bookmarkStart w:id="42" w:name="_Toc91679584"/>
            <w:bookmarkStart w:id="43" w:name="_Toc92375675"/>
            <w:r w:rsidRPr="00680C8F">
              <w:t>Guidance</w:t>
            </w:r>
            <w:bookmarkEnd w:id="41"/>
            <w:bookmarkEnd w:id="42"/>
            <w:bookmarkEnd w:id="43"/>
          </w:p>
        </w:tc>
      </w:tr>
      <w:tr w:rsidR="00993A41" w:rsidRPr="00680C8F" w14:paraId="725AEA21" w14:textId="77777777" w:rsidTr="000A5BAD">
        <w:tc>
          <w:tcPr>
            <w:tcW w:w="4242" w:type="pct"/>
            <w:hideMark/>
          </w:tcPr>
          <w:p w14:paraId="133D6D52" w14:textId="77777777" w:rsidR="00993A41" w:rsidRPr="00680C8F" w:rsidRDefault="00993A41" w:rsidP="00691CB5">
            <w:pPr>
              <w:pStyle w:val="NICEnormal"/>
            </w:pPr>
            <w:bookmarkStart w:id="44" w:name="_Toc90887718"/>
            <w:bookmarkStart w:id="45" w:name="_Toc91679585"/>
            <w:bookmarkStart w:id="46" w:name="_Toc92375676"/>
            <w:r w:rsidRPr="00680C8F">
              <w:t xml:space="preserve">2. To develop our workforce and culture to be more equal, </w:t>
            </w:r>
            <w:proofErr w:type="gramStart"/>
            <w:r w:rsidRPr="00680C8F">
              <w:t>diverse</w:t>
            </w:r>
            <w:proofErr w:type="gramEnd"/>
            <w:r w:rsidRPr="00680C8F">
              <w:t xml:space="preserve"> and inclusive.</w:t>
            </w:r>
            <w:bookmarkEnd w:id="44"/>
            <w:bookmarkEnd w:id="45"/>
            <w:bookmarkEnd w:id="46"/>
            <w:r w:rsidRPr="00680C8F">
              <w:t xml:space="preserve">   </w:t>
            </w:r>
          </w:p>
        </w:tc>
        <w:tc>
          <w:tcPr>
            <w:tcW w:w="758" w:type="pct"/>
            <w:hideMark/>
          </w:tcPr>
          <w:p w14:paraId="3697A327" w14:textId="77777777" w:rsidR="00993A41" w:rsidRPr="00680C8F" w:rsidRDefault="00993A41" w:rsidP="00691CB5">
            <w:pPr>
              <w:pStyle w:val="NICEnormal"/>
            </w:pPr>
            <w:bookmarkStart w:id="47" w:name="_Toc90887719"/>
            <w:bookmarkStart w:id="48" w:name="_Toc91679586"/>
            <w:bookmarkStart w:id="49" w:name="_Toc92375677"/>
            <w:r w:rsidRPr="00680C8F">
              <w:t>Workforce</w:t>
            </w:r>
            <w:bookmarkEnd w:id="47"/>
            <w:bookmarkEnd w:id="48"/>
            <w:bookmarkEnd w:id="49"/>
          </w:p>
        </w:tc>
      </w:tr>
    </w:tbl>
    <w:p w14:paraId="46E88814" w14:textId="41FDA539" w:rsidR="005541DC" w:rsidRDefault="005541DC" w:rsidP="00691CB5">
      <w:pPr>
        <w:pStyle w:val="NICEnormal"/>
      </w:pPr>
    </w:p>
    <w:p w14:paraId="3AB84A28" w14:textId="77777777" w:rsidR="005541DC" w:rsidRDefault="005541DC" w:rsidP="00691CB5">
      <w:pPr>
        <w:pStyle w:val="NICEnormalnumbered"/>
        <w:rPr>
          <w:b/>
          <w:bCs/>
          <w:kern w:val="28"/>
          <w:sz w:val="40"/>
          <w:szCs w:val="32"/>
        </w:rPr>
      </w:pPr>
      <w:r>
        <w:br w:type="page"/>
      </w:r>
    </w:p>
    <w:p w14:paraId="7E0C03C0" w14:textId="0F3F1E79" w:rsidR="00B05DC5" w:rsidRPr="00144685" w:rsidRDefault="00B05DC5" w:rsidP="005F1CF4">
      <w:pPr>
        <w:pStyle w:val="Heading1boardreport"/>
      </w:pPr>
      <w:bookmarkStart w:id="50" w:name="_Toc90887720"/>
      <w:bookmarkStart w:id="51" w:name="_Toc92375678"/>
      <w:bookmarkStart w:id="52" w:name="_Toc92445003"/>
      <w:r>
        <w:lastRenderedPageBreak/>
        <w:t>Equality Objectives - Guidance</w:t>
      </w:r>
      <w:bookmarkEnd w:id="50"/>
      <w:bookmarkEnd w:id="51"/>
      <w:bookmarkEnd w:id="52"/>
    </w:p>
    <w:p w14:paraId="1DA75546" w14:textId="35970828" w:rsidR="002F27A1" w:rsidRPr="0007366A" w:rsidRDefault="002F27A1" w:rsidP="00574D7F">
      <w:pPr>
        <w:pStyle w:val="Heading2boardreport"/>
        <w:outlineLvl w:val="9"/>
        <w:rPr>
          <w:sz w:val="24"/>
          <w:szCs w:val="24"/>
        </w:rPr>
      </w:pPr>
      <w:bookmarkStart w:id="53" w:name="_Toc90887721"/>
      <w:bookmarkStart w:id="54" w:name="_Toc91679588"/>
      <w:bookmarkStart w:id="55" w:name="_Toc92375679"/>
      <w:bookmarkStart w:id="56" w:name="_Toc92445004"/>
      <w:r w:rsidRPr="0007366A">
        <w:rPr>
          <w:sz w:val="24"/>
          <w:szCs w:val="24"/>
        </w:rPr>
        <w:t>Progress against equality objective 1</w:t>
      </w:r>
      <w:r w:rsidR="00691CB5" w:rsidRPr="0007366A">
        <w:rPr>
          <w:sz w:val="24"/>
          <w:szCs w:val="24"/>
        </w:rPr>
        <w:t xml:space="preserve"> -</w:t>
      </w:r>
      <w:r w:rsidR="00A6467C" w:rsidRPr="0007366A">
        <w:rPr>
          <w:sz w:val="24"/>
          <w:szCs w:val="24"/>
        </w:rPr>
        <w:t xml:space="preserve"> </w:t>
      </w:r>
      <w:r w:rsidR="00EC7046" w:rsidRPr="0007366A">
        <w:rPr>
          <w:sz w:val="24"/>
          <w:szCs w:val="24"/>
        </w:rPr>
        <w:t>guidance</w:t>
      </w:r>
      <w:bookmarkEnd w:id="53"/>
      <w:bookmarkEnd w:id="54"/>
      <w:bookmarkEnd w:id="55"/>
      <w:bookmarkEnd w:id="56"/>
    </w:p>
    <w:p w14:paraId="6B06D55E" w14:textId="31562176" w:rsidR="00111E5E" w:rsidRPr="00680C8F" w:rsidRDefault="00111E5E" w:rsidP="00574D7F">
      <w:pPr>
        <w:pStyle w:val="NICEnormalnumbered"/>
      </w:pPr>
      <w:r w:rsidRPr="00680C8F">
        <w:t xml:space="preserve">This section provides a progress report against our new </w:t>
      </w:r>
      <w:r w:rsidR="00B450C1">
        <w:t>guidance equality</w:t>
      </w:r>
      <w:r w:rsidRPr="00680C8F">
        <w:t xml:space="preserve"> objectives as of 31 March 2021. </w:t>
      </w:r>
    </w:p>
    <w:p w14:paraId="384B0185" w14:textId="77777777" w:rsidR="00094D2A" w:rsidRDefault="00111E5E" w:rsidP="00574D7F">
      <w:pPr>
        <w:pStyle w:val="NICEnormalnumbered"/>
      </w:pPr>
      <w:bookmarkStart w:id="57" w:name="_Toc92375680"/>
      <w:bookmarkStart w:id="58" w:name="_Toc91679589"/>
      <w:r w:rsidRPr="00680C8F">
        <w:t>To review and improve equality consideration</w:t>
      </w:r>
      <w:r w:rsidR="00134BD4">
        <w:t>s</w:t>
      </w:r>
      <w:r w:rsidRPr="00680C8F">
        <w:t xml:space="preserve"> throughout development of our guidance.</w:t>
      </w:r>
      <w:bookmarkEnd w:id="57"/>
    </w:p>
    <w:p w14:paraId="19BAD7FE" w14:textId="3A291D86" w:rsidR="00111E5E" w:rsidRPr="00094D2A" w:rsidRDefault="00111E5E" w:rsidP="00574D7F">
      <w:pPr>
        <w:pStyle w:val="NICEnormal"/>
      </w:pPr>
      <w:r w:rsidRPr="00581292">
        <w:rPr>
          <w:b/>
          <w:bCs/>
        </w:rPr>
        <w:t>Guidance objective 1:</w:t>
      </w:r>
      <w:r w:rsidRPr="00094D2A">
        <w:t xml:space="preserve"> Review end to end guidance development across NICE to ensure equality impact fully considered and addressed</w:t>
      </w:r>
      <w:bookmarkEnd w:id="58"/>
    </w:p>
    <w:p w14:paraId="2FFCEF3C" w14:textId="77777777" w:rsidR="00111E5E" w:rsidRPr="00680C8F" w:rsidRDefault="00111E5E" w:rsidP="00691CB5">
      <w:pPr>
        <w:pStyle w:val="NICEnormalnumbered"/>
        <w:numPr>
          <w:ilvl w:val="0"/>
          <w:numId w:val="0"/>
        </w:numPr>
      </w:pPr>
      <w:r w:rsidRPr="00B7561A">
        <w:rPr>
          <w:rStyle w:val="NICEnormalChar"/>
          <w:b/>
          <w:bCs/>
        </w:rPr>
        <w:t>Specific Indicator:</w:t>
      </w:r>
      <w:r w:rsidRPr="00691CB5">
        <w:rPr>
          <w:rStyle w:val="NICEnormalChar"/>
        </w:rPr>
        <w:t xml:space="preserve"> By 2024 to have reviewed NICE guidance development equality analysis processes, to ensure they are fully compliant with best practice in respect of equalities, and to remove any, inappropriate variation when carrying out these analyses</w:t>
      </w:r>
      <w:r w:rsidRPr="00680C8F">
        <w:t>.</w:t>
      </w:r>
    </w:p>
    <w:p w14:paraId="1572A0F9" w14:textId="31EAF553" w:rsidR="00111E5E" w:rsidRPr="00680C8F" w:rsidRDefault="00111E5E" w:rsidP="005F1CF4">
      <w:pPr>
        <w:pStyle w:val="NICEnormalnumbered"/>
      </w:pPr>
      <w:r w:rsidRPr="00680C8F">
        <w:rPr>
          <w:shd w:val="clear" w:color="auto" w:fill="FFFFFF"/>
        </w:rPr>
        <w:t>NICE’s health inequalities methods group is leading work to review the methods and processes used across guidance develop</w:t>
      </w:r>
      <w:r w:rsidR="00134BD4">
        <w:rPr>
          <w:shd w:val="clear" w:color="auto" w:fill="FFFFFF"/>
        </w:rPr>
        <w:t>ment</w:t>
      </w:r>
      <w:r w:rsidRPr="00680C8F">
        <w:rPr>
          <w:shd w:val="clear" w:color="auto" w:fill="FFFFFF"/>
        </w:rPr>
        <w:t xml:space="preserve"> centres at NICE </w:t>
      </w:r>
      <w:proofErr w:type="gramStart"/>
      <w:r w:rsidRPr="00680C8F">
        <w:rPr>
          <w:shd w:val="clear" w:color="auto" w:fill="FFFFFF"/>
        </w:rPr>
        <w:t>in order to</w:t>
      </w:r>
      <w:proofErr w:type="gramEnd"/>
      <w:r w:rsidRPr="00680C8F">
        <w:rPr>
          <w:shd w:val="clear" w:color="auto" w:fill="FFFFFF"/>
        </w:rPr>
        <w:t xml:space="preserve"> develop aligned processes for EIAs across the organisation that will help in addressing barriers and variations in practice. Training will be designed for staff for the effective implementation of this standardised approach. Analysis work is underway to understand how processes operate in each of the directorates, challenges faced and barriers to effective implementation.</w:t>
      </w:r>
    </w:p>
    <w:p w14:paraId="69963191" w14:textId="0FAF2B02" w:rsidR="00111E5E" w:rsidRPr="00680C8F" w:rsidRDefault="00111E5E" w:rsidP="005F1CF4">
      <w:pPr>
        <w:pStyle w:val="NICEnormalnumbered"/>
      </w:pPr>
      <w:r w:rsidRPr="00680C8F">
        <w:t xml:space="preserve">The NEDG has been reconstituted to include both workforce and guidance development issues, with a new </w:t>
      </w:r>
      <w:r w:rsidR="00094D2A">
        <w:t>ToR</w:t>
      </w:r>
      <w:r w:rsidRPr="00680C8F">
        <w:t xml:space="preserve"> in place. Included on the new NEDG group are members of the health inequalities oversight group to ensure alignment and consistency of approach. </w:t>
      </w:r>
    </w:p>
    <w:p w14:paraId="41F881F5" w14:textId="77777777" w:rsidR="00111E5E" w:rsidRPr="00680C8F" w:rsidRDefault="00111E5E" w:rsidP="00691CB5">
      <w:pPr>
        <w:pStyle w:val="NICEnormalnumbered"/>
        <w:numPr>
          <w:ilvl w:val="0"/>
          <w:numId w:val="0"/>
        </w:numPr>
      </w:pPr>
      <w:bookmarkStart w:id="59" w:name="_Toc91679590"/>
      <w:bookmarkStart w:id="60" w:name="_Toc92375681"/>
      <w:r w:rsidRPr="00691CB5">
        <w:rPr>
          <w:b/>
          <w:bCs/>
        </w:rPr>
        <w:t>Guidance objective 2</w:t>
      </w:r>
      <w:r w:rsidRPr="00581292">
        <w:t>:</w:t>
      </w:r>
      <w:r w:rsidRPr="00680C8F">
        <w:t xml:space="preserve"> Understand challenges experienced by committee members from black, Asian and minority ethnic backgrounds to create a supportive and inclusive culture</w:t>
      </w:r>
      <w:bookmarkEnd w:id="59"/>
      <w:bookmarkEnd w:id="60"/>
    </w:p>
    <w:p w14:paraId="759E7EA0" w14:textId="77777777" w:rsidR="00111E5E" w:rsidRPr="00680C8F" w:rsidRDefault="00111E5E" w:rsidP="00691CB5">
      <w:pPr>
        <w:pStyle w:val="NICEnormalnumbered"/>
        <w:numPr>
          <w:ilvl w:val="0"/>
          <w:numId w:val="0"/>
        </w:numPr>
      </w:pPr>
      <w:r w:rsidRPr="00A4195D">
        <w:rPr>
          <w:b/>
          <w:bCs/>
        </w:rPr>
        <w:t>Specific Indicator</w:t>
      </w:r>
      <w:r w:rsidRPr="00691CB5">
        <w:rPr>
          <w:b/>
          <w:bCs/>
        </w:rPr>
        <w:t>:</w:t>
      </w:r>
      <w:r w:rsidRPr="00680C8F">
        <w:t xml:space="preserve"> In 2021/22 to carry out a series of facilitated listening events with committee members to better understand their experience of NICE committee work </w:t>
      </w:r>
      <w:r w:rsidRPr="00680C8F">
        <w:lastRenderedPageBreak/>
        <w:t>related to equality. To include at least 25% of committee members to participate in listening events increasing to 50% from black, Asian and minority ethnic backgrounds.</w:t>
      </w:r>
    </w:p>
    <w:p w14:paraId="5015EB20" w14:textId="34462375" w:rsidR="00111E5E" w:rsidRPr="00B47B85" w:rsidRDefault="00111E5E" w:rsidP="005F1CF4">
      <w:pPr>
        <w:pStyle w:val="NICEnormalnumbered"/>
      </w:pPr>
      <w:r w:rsidRPr="00680C8F">
        <w:t xml:space="preserve">Three committee listening events have taken place, facilitated by an EDI expert.  These events with committee members were used to discuss diversity within advisory committees and during guidance development.  A further </w:t>
      </w:r>
      <w:r w:rsidR="00B47B85">
        <w:t>event</w:t>
      </w:r>
      <w:r w:rsidRPr="00680C8F">
        <w:t xml:space="preserve"> will take </w:t>
      </w:r>
      <w:r w:rsidRPr="00B47B85">
        <w:t>place in quarter 4 of 21/22, with an additional 4 events in 2022/23.</w:t>
      </w:r>
    </w:p>
    <w:p w14:paraId="73EA0DFA" w14:textId="7055DB22" w:rsidR="00111E5E" w:rsidRPr="00B47B85" w:rsidRDefault="00111E5E" w:rsidP="005F1CF4">
      <w:pPr>
        <w:pStyle w:val="NICEnormalnumbered"/>
      </w:pPr>
      <w:r w:rsidRPr="00B47B85">
        <w:t>Two EDI surveys have been completed.  The first was focused on committee members and the second was for prospective committee members, including targeting those f</w:t>
      </w:r>
      <w:r w:rsidR="00B47B85" w:rsidRPr="00B47B85">
        <w:t>rom</w:t>
      </w:r>
      <w:r w:rsidRPr="00B47B85">
        <w:t xml:space="preserve"> underrepresented groups.  The findings from the survey have been presented to NEDG.</w:t>
      </w:r>
    </w:p>
    <w:p w14:paraId="75272A7A" w14:textId="77777777" w:rsidR="00111E5E" w:rsidRPr="00680C8F" w:rsidRDefault="00111E5E" w:rsidP="00691CB5">
      <w:pPr>
        <w:pStyle w:val="NICEnormalnumbered"/>
        <w:numPr>
          <w:ilvl w:val="0"/>
          <w:numId w:val="0"/>
        </w:numPr>
      </w:pPr>
      <w:bookmarkStart w:id="61" w:name="_Toc91679591"/>
      <w:bookmarkStart w:id="62" w:name="_Toc92375682"/>
      <w:r w:rsidRPr="00691CB5">
        <w:rPr>
          <w:b/>
          <w:bCs/>
        </w:rPr>
        <w:t>Guidance objective 3:</w:t>
      </w:r>
      <w:r w:rsidRPr="00680C8F">
        <w:t xml:space="preserve"> Address disadvantages faced by committee members from diverse backgrounds</w:t>
      </w:r>
      <w:bookmarkEnd w:id="61"/>
      <w:bookmarkEnd w:id="62"/>
    </w:p>
    <w:p w14:paraId="7A95717E" w14:textId="77777777" w:rsidR="00111E5E" w:rsidRPr="00680C8F" w:rsidRDefault="00111E5E" w:rsidP="00691CB5">
      <w:pPr>
        <w:pStyle w:val="NICEnormalnumbered"/>
        <w:numPr>
          <w:ilvl w:val="0"/>
          <w:numId w:val="0"/>
        </w:numPr>
      </w:pPr>
      <w:r w:rsidRPr="00680C8F">
        <w:rPr>
          <w:b/>
          <w:bCs/>
        </w:rPr>
        <w:t>Specific Indicator</w:t>
      </w:r>
      <w:r w:rsidRPr="00680C8F">
        <w:t xml:space="preserve">: Create and deliver an action plan based on feedback received from listening events and work to identify and eliminate any disadvantage faced by committee members. </w:t>
      </w:r>
    </w:p>
    <w:p w14:paraId="522FF39F" w14:textId="3BD310BB" w:rsidR="00111E5E" w:rsidRPr="00680C8F" w:rsidRDefault="00111E5E" w:rsidP="005F1CF4">
      <w:pPr>
        <w:pStyle w:val="NICEnormalnumbered"/>
      </w:pPr>
      <w:r w:rsidRPr="00680C8F">
        <w:t>An Institute-wide working group has been established and is developing a comprehensive action plan for improving diversity and equality considerations within advisory committees.</w:t>
      </w:r>
      <w:r w:rsidR="00B47B85">
        <w:t xml:space="preserve">  Recommendations and feedback from both the listening events and surveys has been used to develop the action plan.</w:t>
      </w:r>
    </w:p>
    <w:p w14:paraId="14A1F68D" w14:textId="77777777" w:rsidR="00111E5E" w:rsidRPr="00680C8F" w:rsidRDefault="00111E5E" w:rsidP="00691CB5">
      <w:pPr>
        <w:pStyle w:val="NICEnormalnumbered"/>
        <w:numPr>
          <w:ilvl w:val="0"/>
          <w:numId w:val="0"/>
        </w:numPr>
      </w:pPr>
      <w:bookmarkStart w:id="63" w:name="_Toc91679592"/>
      <w:bookmarkStart w:id="64" w:name="_Toc92375683"/>
      <w:r w:rsidRPr="00691CB5">
        <w:rPr>
          <w:b/>
          <w:bCs/>
        </w:rPr>
        <w:t>Guidance objective 4:</w:t>
      </w:r>
      <w:r w:rsidRPr="00680C8F">
        <w:t xml:space="preserve"> Create diverse committees, representative of our population</w:t>
      </w:r>
      <w:bookmarkEnd w:id="63"/>
      <w:bookmarkEnd w:id="64"/>
    </w:p>
    <w:p w14:paraId="247C4642" w14:textId="77777777" w:rsidR="00111E5E" w:rsidRPr="00680C8F" w:rsidRDefault="00111E5E" w:rsidP="00691CB5">
      <w:pPr>
        <w:pStyle w:val="NICEnormalnumbered"/>
        <w:numPr>
          <w:ilvl w:val="0"/>
          <w:numId w:val="0"/>
        </w:numPr>
      </w:pPr>
      <w:r w:rsidRPr="00680C8F">
        <w:rPr>
          <w:b/>
          <w:bCs/>
        </w:rPr>
        <w:t>Specific Indicator:</w:t>
      </w:r>
      <w:r w:rsidRPr="00680C8F">
        <w:t xml:space="preserve"> Focus on recruitment practices to achieve year on year increase in black, Asian and minority ethnic representation on committees. Sustain the increased rate of applications and increase the rate of appointment to committee roles to be equal to or better than the rate of application.</w:t>
      </w:r>
    </w:p>
    <w:p w14:paraId="1A3D3865" w14:textId="77777777" w:rsidR="00B7561A" w:rsidRDefault="00111E5E" w:rsidP="005F1CF4">
      <w:pPr>
        <w:pStyle w:val="NICEnormalnumbered"/>
      </w:pPr>
      <w:r w:rsidRPr="00680C8F">
        <w:t>An Institute-wide working group has been established and is developing a comprehensive action plan for improving diversity and equality considerations within advisory committees. This group comprises of staff across the organisation.</w:t>
      </w:r>
      <w:r w:rsidR="00FB6730">
        <w:t xml:space="preserve">  In </w:t>
      </w:r>
      <w:r w:rsidR="00FB6730">
        <w:lastRenderedPageBreak/>
        <w:t>addition, a proposal for an automated committee recruitment system has been developed and is due to be considered in Q4.</w:t>
      </w:r>
    </w:p>
    <w:p w14:paraId="4EA00CF2" w14:textId="39A92DF1" w:rsidR="00111E5E" w:rsidRDefault="00FB6730" w:rsidP="00B7561A">
      <w:pPr>
        <w:pStyle w:val="NICEnormalnumbered"/>
        <w:numPr>
          <w:ilvl w:val="0"/>
          <w:numId w:val="0"/>
        </w:numPr>
      </w:pPr>
      <w:r>
        <w:t xml:space="preserve"> </w:t>
      </w:r>
    </w:p>
    <w:p w14:paraId="4318287C" w14:textId="31FBC1F1" w:rsidR="00B05DC5" w:rsidRDefault="00B05DC5" w:rsidP="005F1CF4">
      <w:pPr>
        <w:pStyle w:val="Heading1boardreport"/>
      </w:pPr>
      <w:bookmarkStart w:id="65" w:name="_Toc92375684"/>
      <w:bookmarkStart w:id="66" w:name="_Toc92445005"/>
      <w:r>
        <w:t>Equality Objectives - Workforce</w:t>
      </w:r>
      <w:bookmarkEnd w:id="65"/>
      <w:bookmarkEnd w:id="66"/>
    </w:p>
    <w:p w14:paraId="2A8F8737" w14:textId="7A512536" w:rsidR="00EC08DF" w:rsidRDefault="00EC08DF" w:rsidP="00691CB5">
      <w:pPr>
        <w:pStyle w:val="NICEnormalnumbered"/>
      </w:pPr>
      <w:bookmarkStart w:id="67" w:name="_Toc91679594"/>
      <w:bookmarkStart w:id="68" w:name="_Toc92375685"/>
      <w:r w:rsidRPr="00680C8F">
        <w:t>Progress against equality objective 2: workforce</w:t>
      </w:r>
      <w:bookmarkEnd w:id="67"/>
      <w:bookmarkEnd w:id="68"/>
    </w:p>
    <w:p w14:paraId="1AD6FF77" w14:textId="70F5F398" w:rsidR="00B450C1" w:rsidRDefault="00B450C1" w:rsidP="00691CB5">
      <w:pPr>
        <w:pStyle w:val="NICEnormalnumbered"/>
      </w:pPr>
      <w:r w:rsidRPr="00680C8F">
        <w:t xml:space="preserve">This section provides a progress report against our new </w:t>
      </w:r>
      <w:r w:rsidR="00D67AE3">
        <w:t xml:space="preserve">workforce equality </w:t>
      </w:r>
      <w:r w:rsidRPr="00680C8F">
        <w:t xml:space="preserve">objectives as of 31 March 2021. </w:t>
      </w:r>
    </w:p>
    <w:p w14:paraId="53D0A8CF" w14:textId="77777777" w:rsidR="006B4B26" w:rsidRPr="00680C8F" w:rsidRDefault="006B4B26" w:rsidP="00691CB5">
      <w:pPr>
        <w:pStyle w:val="NICEnormalnumbered"/>
      </w:pPr>
      <w:r w:rsidRPr="00680C8F">
        <w:t xml:space="preserve">In summary, the data shows that our black, Asian and minority ethnic staff, and disabled employees, continue to be underrepresented at senior levels, although we can report small improvements in representation at most levels. It also reveals some concerning discrepancies in the quality of staff experience for these groups in relation to the overall workforce population. </w:t>
      </w:r>
    </w:p>
    <w:p w14:paraId="06E8E10C" w14:textId="3E1ECDA1" w:rsidR="006B4B26" w:rsidRPr="00680C8F" w:rsidRDefault="006B4B26" w:rsidP="00691CB5">
      <w:pPr>
        <w:pStyle w:val="NICEnormalnumbered"/>
        <w:rPr>
          <w:color w:val="000000" w:themeColor="text1"/>
        </w:rPr>
      </w:pPr>
      <w:r w:rsidRPr="00680C8F">
        <w:t xml:space="preserve">This disappointing narrative - which is mirrored in our WRES and WDES data provides an important baseline for our work going forward. We now need to work together to find solutions to the issues the data reveals. </w:t>
      </w:r>
      <w:r w:rsidRPr="00680C8F">
        <w:rPr>
          <w:color w:val="000000" w:themeColor="text1"/>
        </w:rPr>
        <w:t xml:space="preserve">An important starting point will be to set quantitative based targets to measure areas where urgent improvement is required. </w:t>
      </w:r>
    </w:p>
    <w:p w14:paraId="268EFADE" w14:textId="02371334" w:rsidR="006B4B26" w:rsidRPr="00A54097" w:rsidRDefault="006B4B26" w:rsidP="00B447AB">
      <w:pPr>
        <w:pStyle w:val="NICEnormalnumbered"/>
      </w:pPr>
      <w:r w:rsidRPr="00680C8F">
        <w:t xml:space="preserve">A breakdown of overall workforce population figures by protected characteristic (numbers and percentages) is provided at Appendix </w:t>
      </w:r>
      <w:r w:rsidR="00B447AB">
        <w:t>4</w:t>
      </w:r>
      <w:r w:rsidRPr="00680C8F">
        <w:t>.</w:t>
      </w:r>
    </w:p>
    <w:p w14:paraId="04B05506" w14:textId="4A2D0C2E" w:rsidR="00B450C1" w:rsidRPr="00680C8F" w:rsidRDefault="00B450C1" w:rsidP="005F1CF4">
      <w:pPr>
        <w:pStyle w:val="NICEnormalnumbered"/>
        <w:numPr>
          <w:ilvl w:val="0"/>
          <w:numId w:val="0"/>
        </w:numPr>
      </w:pPr>
      <w:bookmarkStart w:id="69" w:name="_Toc91679595"/>
      <w:r w:rsidRPr="00745D9A">
        <w:rPr>
          <w:b/>
          <w:bCs/>
        </w:rPr>
        <w:t>Workforce Objective 1:</w:t>
      </w:r>
      <w:r w:rsidRPr="00680C8F">
        <w:t xml:space="preserve"> Improve the quality of our equality data</w:t>
      </w:r>
      <w:bookmarkEnd w:id="69"/>
      <w:r w:rsidRPr="00680C8F">
        <w:t xml:space="preserve"> </w:t>
      </w:r>
    </w:p>
    <w:p w14:paraId="7BBA782E" w14:textId="77777777" w:rsidR="00B450C1" w:rsidRPr="004E6EAC" w:rsidRDefault="00B450C1" w:rsidP="00691CB5">
      <w:pPr>
        <w:pStyle w:val="NICEnormalnumbered"/>
        <w:numPr>
          <w:ilvl w:val="0"/>
          <w:numId w:val="0"/>
        </w:numPr>
        <w:rPr>
          <w:b/>
          <w:bCs/>
        </w:rPr>
      </w:pPr>
      <w:r w:rsidRPr="004E6EAC">
        <w:rPr>
          <w:b/>
          <w:bCs/>
        </w:rPr>
        <w:t xml:space="preserve">Specific Indicator: </w:t>
      </w:r>
      <w:r w:rsidRPr="00680C8F">
        <w:t>To reduce by 50% non-declaration across all protected characteristics.</w:t>
      </w:r>
    </w:p>
    <w:p w14:paraId="3BA174F9" w14:textId="01014DF8" w:rsidR="00B450C1" w:rsidRDefault="00B450C1" w:rsidP="00691CB5">
      <w:pPr>
        <w:pStyle w:val="NICEnormalnumbered"/>
      </w:pPr>
      <w:r w:rsidRPr="00680C8F">
        <w:t xml:space="preserve">We </w:t>
      </w:r>
      <w:r w:rsidR="00A80E10">
        <w:t xml:space="preserve">have </w:t>
      </w:r>
      <w:r w:rsidRPr="00680C8F">
        <w:t>provid</w:t>
      </w:r>
      <w:r w:rsidR="00A80E10">
        <w:t>ed</w:t>
      </w:r>
      <w:r w:rsidRPr="00680C8F">
        <w:t xml:space="preserve"> data for those characteristics where non-declaration is reportable via ESR (Electronic Staff Record): ethnicity, disability, </w:t>
      </w:r>
      <w:proofErr w:type="gramStart"/>
      <w:r w:rsidRPr="00680C8F">
        <w:t>religion</w:t>
      </w:r>
      <w:proofErr w:type="gramEnd"/>
      <w:r w:rsidRPr="00680C8F">
        <w:t xml:space="preserve"> and sexual orientation.</w:t>
      </w:r>
    </w:p>
    <w:p w14:paraId="2A18C9D5" w14:textId="1403C6B3" w:rsidR="00B7561A" w:rsidRDefault="00B7561A" w:rsidP="00B7561A">
      <w:pPr>
        <w:pStyle w:val="NICEnormalnumbered"/>
        <w:numPr>
          <w:ilvl w:val="0"/>
          <w:numId w:val="0"/>
        </w:numPr>
      </w:pPr>
    </w:p>
    <w:p w14:paraId="6FEA8998" w14:textId="77777777" w:rsidR="00B7561A" w:rsidRPr="00680C8F" w:rsidRDefault="00B7561A" w:rsidP="00B7561A">
      <w:pPr>
        <w:pStyle w:val="NICEnormalnumbered"/>
        <w:numPr>
          <w:ilvl w:val="0"/>
          <w:numId w:val="0"/>
        </w:numPr>
      </w:pPr>
    </w:p>
    <w:p w14:paraId="7C496A0F" w14:textId="2384EB23" w:rsidR="00B450C1" w:rsidRPr="00B7561A" w:rsidRDefault="00A80E10" w:rsidP="00691CB5">
      <w:pPr>
        <w:pStyle w:val="NICEnormalnumbered"/>
        <w:numPr>
          <w:ilvl w:val="0"/>
          <w:numId w:val="0"/>
        </w:numPr>
        <w:rPr>
          <w:color w:val="000000"/>
        </w:rPr>
      </w:pPr>
      <w:bookmarkStart w:id="70" w:name="_Toc91679596"/>
      <w:bookmarkStart w:id="71" w:name="_Toc92375686"/>
      <w:r w:rsidRPr="00691CB5">
        <w:rPr>
          <w:b/>
          <w:bCs/>
          <w:color w:val="000000"/>
        </w:rPr>
        <w:lastRenderedPageBreak/>
        <w:t xml:space="preserve">Table </w:t>
      </w:r>
      <w:r w:rsidR="006B4BA7" w:rsidRPr="00691CB5">
        <w:rPr>
          <w:b/>
          <w:bCs/>
          <w:color w:val="000000"/>
        </w:rPr>
        <w:t>2</w:t>
      </w:r>
      <w:r w:rsidRPr="00691CB5">
        <w:rPr>
          <w:b/>
          <w:bCs/>
          <w:color w:val="000000"/>
        </w:rPr>
        <w:t xml:space="preserve">: </w:t>
      </w:r>
      <w:r w:rsidR="00B450C1" w:rsidRPr="00691CB5">
        <w:rPr>
          <w:b/>
          <w:bCs/>
          <w:color w:val="000000"/>
        </w:rPr>
        <w:t>Non-declaration rates</w:t>
      </w:r>
      <w:bookmarkEnd w:id="70"/>
      <w:r w:rsidR="00381F3F" w:rsidRPr="00691CB5">
        <w:rPr>
          <w:b/>
          <w:bCs/>
          <w:color w:val="000000"/>
        </w:rPr>
        <w:t xml:space="preserve"> in the workforce</w:t>
      </w:r>
      <w:bookmarkEnd w:id="71"/>
    </w:p>
    <w:tbl>
      <w:tblPr>
        <w:tblStyle w:val="TableGrid"/>
        <w:tblW w:w="0" w:type="auto"/>
        <w:tblLayout w:type="fixed"/>
        <w:tblLook w:val="04A0" w:firstRow="1" w:lastRow="0" w:firstColumn="1" w:lastColumn="0" w:noHBand="0" w:noVBand="1"/>
      </w:tblPr>
      <w:tblGrid>
        <w:gridCol w:w="1555"/>
        <w:gridCol w:w="2693"/>
        <w:gridCol w:w="2693"/>
        <w:gridCol w:w="1559"/>
      </w:tblGrid>
      <w:tr w:rsidR="00A80E10" w:rsidRPr="00EE0887" w14:paraId="0947B015" w14:textId="77777777" w:rsidTr="000A5BAD">
        <w:trPr>
          <w:trHeight w:val="467"/>
        </w:trPr>
        <w:tc>
          <w:tcPr>
            <w:tcW w:w="1555" w:type="dxa"/>
          </w:tcPr>
          <w:p w14:paraId="2776B092" w14:textId="35463A23" w:rsidR="00B450C1" w:rsidRPr="0060480E" w:rsidRDefault="00A80E10" w:rsidP="006B1053">
            <w:pPr>
              <w:pStyle w:val="NICEnormal"/>
              <w:rPr>
                <w:bCs/>
              </w:rPr>
            </w:pPr>
            <w:bookmarkStart w:id="72" w:name="_Toc91679597"/>
            <w:bookmarkStart w:id="73" w:name="_Toc92375687"/>
            <w:r w:rsidRPr="006B1053">
              <w:rPr>
                <w:b/>
                <w:bCs/>
              </w:rPr>
              <w:t>Category</w:t>
            </w:r>
            <w:bookmarkEnd w:id="72"/>
            <w:bookmarkEnd w:id="73"/>
          </w:p>
        </w:tc>
        <w:tc>
          <w:tcPr>
            <w:tcW w:w="2693" w:type="dxa"/>
          </w:tcPr>
          <w:p w14:paraId="06F074CC" w14:textId="57F2277F" w:rsidR="00B450C1" w:rsidRPr="0060480E" w:rsidRDefault="00A80E10" w:rsidP="006B1053">
            <w:pPr>
              <w:pStyle w:val="NICEnormal"/>
              <w:rPr>
                <w:bCs/>
              </w:rPr>
            </w:pPr>
            <w:bookmarkStart w:id="74" w:name="_Toc91679598"/>
            <w:bookmarkStart w:id="75" w:name="_Toc92375688"/>
            <w:r w:rsidRPr="006B1053">
              <w:rPr>
                <w:b/>
                <w:bCs/>
              </w:rPr>
              <w:t xml:space="preserve">Not Declared </w:t>
            </w:r>
            <w:r w:rsidR="00B450C1" w:rsidRPr="006B1053">
              <w:rPr>
                <w:b/>
                <w:bCs/>
              </w:rPr>
              <w:t>2019/20</w:t>
            </w:r>
            <w:bookmarkEnd w:id="74"/>
            <w:bookmarkEnd w:id="75"/>
          </w:p>
        </w:tc>
        <w:tc>
          <w:tcPr>
            <w:tcW w:w="2693" w:type="dxa"/>
          </w:tcPr>
          <w:p w14:paraId="51BD7785" w14:textId="7A6434DF" w:rsidR="00B450C1" w:rsidRPr="0060480E" w:rsidRDefault="00A80E10" w:rsidP="006B1053">
            <w:pPr>
              <w:pStyle w:val="NICEnormal"/>
              <w:rPr>
                <w:bCs/>
              </w:rPr>
            </w:pPr>
            <w:bookmarkStart w:id="76" w:name="_Toc91679599"/>
            <w:bookmarkStart w:id="77" w:name="_Toc92375689"/>
            <w:r w:rsidRPr="006B1053">
              <w:rPr>
                <w:b/>
                <w:bCs/>
              </w:rPr>
              <w:t xml:space="preserve">Not declared </w:t>
            </w:r>
            <w:r w:rsidR="00B450C1" w:rsidRPr="006B1053">
              <w:rPr>
                <w:b/>
                <w:bCs/>
              </w:rPr>
              <w:t>2020/21</w:t>
            </w:r>
            <w:bookmarkEnd w:id="76"/>
            <w:bookmarkEnd w:id="77"/>
          </w:p>
        </w:tc>
        <w:tc>
          <w:tcPr>
            <w:tcW w:w="1559" w:type="dxa"/>
          </w:tcPr>
          <w:p w14:paraId="6C9F191B" w14:textId="706DB578" w:rsidR="00B450C1" w:rsidRPr="0060480E" w:rsidRDefault="00084F45" w:rsidP="006B1053">
            <w:pPr>
              <w:pStyle w:val="NICEnormal"/>
              <w:rPr>
                <w:bCs/>
              </w:rPr>
            </w:pPr>
            <w:bookmarkStart w:id="78" w:name="_Toc91679600"/>
            <w:bookmarkStart w:id="79" w:name="_Toc92375690"/>
            <w:r w:rsidRPr="006B1053">
              <w:rPr>
                <w:b/>
                <w:bCs/>
              </w:rPr>
              <w:t xml:space="preserve">% </w:t>
            </w:r>
            <w:r w:rsidR="00B450C1" w:rsidRPr="006B1053">
              <w:rPr>
                <w:b/>
                <w:bCs/>
              </w:rPr>
              <w:t>Change</w:t>
            </w:r>
            <w:bookmarkEnd w:id="78"/>
            <w:bookmarkEnd w:id="79"/>
          </w:p>
        </w:tc>
      </w:tr>
      <w:tr w:rsidR="00A80E10" w:rsidRPr="00680C8F" w14:paraId="4309A7FF" w14:textId="77777777" w:rsidTr="000A5BAD">
        <w:tc>
          <w:tcPr>
            <w:tcW w:w="1555" w:type="dxa"/>
          </w:tcPr>
          <w:p w14:paraId="5D71C151" w14:textId="443BE6EB" w:rsidR="00B450C1" w:rsidRPr="00680C8F" w:rsidRDefault="00B450C1" w:rsidP="006B1053">
            <w:pPr>
              <w:pStyle w:val="NICEnormal"/>
            </w:pPr>
            <w:bookmarkStart w:id="80" w:name="_Toc91679601"/>
            <w:bookmarkStart w:id="81" w:name="_Toc92375691"/>
            <w:r w:rsidRPr="006B1053">
              <w:rPr>
                <w:sz w:val="22"/>
                <w:szCs w:val="22"/>
              </w:rPr>
              <w:t>Ethnicity</w:t>
            </w:r>
            <w:bookmarkEnd w:id="80"/>
            <w:bookmarkEnd w:id="81"/>
          </w:p>
        </w:tc>
        <w:tc>
          <w:tcPr>
            <w:tcW w:w="2693" w:type="dxa"/>
          </w:tcPr>
          <w:p w14:paraId="701236A9" w14:textId="41DCC03E" w:rsidR="00B450C1" w:rsidRPr="0060480E" w:rsidRDefault="00B450C1" w:rsidP="006B1053">
            <w:pPr>
              <w:pStyle w:val="NICEnormal"/>
              <w:rPr>
                <w:szCs w:val="22"/>
              </w:rPr>
            </w:pPr>
            <w:bookmarkStart w:id="82" w:name="_Toc91679602"/>
            <w:bookmarkStart w:id="83" w:name="_Toc92375692"/>
            <w:r w:rsidRPr="006B1053">
              <w:rPr>
                <w:sz w:val="22"/>
                <w:szCs w:val="22"/>
              </w:rPr>
              <w:t>5.4%</w:t>
            </w:r>
            <w:bookmarkEnd w:id="82"/>
            <w:bookmarkEnd w:id="83"/>
          </w:p>
        </w:tc>
        <w:tc>
          <w:tcPr>
            <w:tcW w:w="2693" w:type="dxa"/>
          </w:tcPr>
          <w:p w14:paraId="05C7E35D" w14:textId="77777777" w:rsidR="00B450C1" w:rsidRPr="0060480E" w:rsidRDefault="00B450C1" w:rsidP="006B1053">
            <w:pPr>
              <w:pStyle w:val="NICEnormal"/>
              <w:rPr>
                <w:szCs w:val="22"/>
              </w:rPr>
            </w:pPr>
            <w:bookmarkStart w:id="84" w:name="_Toc91679603"/>
            <w:bookmarkStart w:id="85" w:name="_Toc92375693"/>
            <w:r w:rsidRPr="006B1053">
              <w:rPr>
                <w:sz w:val="22"/>
                <w:szCs w:val="22"/>
              </w:rPr>
              <w:t>4.9%</w:t>
            </w:r>
            <w:bookmarkEnd w:id="84"/>
            <w:bookmarkEnd w:id="85"/>
          </w:p>
        </w:tc>
        <w:tc>
          <w:tcPr>
            <w:tcW w:w="1559" w:type="dxa"/>
          </w:tcPr>
          <w:p w14:paraId="606A24E6" w14:textId="05F5E610" w:rsidR="00B450C1" w:rsidRPr="0060480E" w:rsidRDefault="00B450C1" w:rsidP="006B1053">
            <w:pPr>
              <w:pStyle w:val="NICEnormal"/>
              <w:rPr>
                <w:szCs w:val="22"/>
              </w:rPr>
            </w:pPr>
            <w:bookmarkStart w:id="86" w:name="_Toc91679604"/>
            <w:bookmarkStart w:id="87" w:name="_Toc92375694"/>
            <w:r w:rsidRPr="006B1053">
              <w:rPr>
                <w:sz w:val="22"/>
                <w:szCs w:val="22"/>
              </w:rPr>
              <w:t>-</w:t>
            </w:r>
            <w:r w:rsidR="00084F45" w:rsidRPr="006B1053">
              <w:rPr>
                <w:sz w:val="22"/>
                <w:szCs w:val="22"/>
              </w:rPr>
              <w:t>9%</w:t>
            </w:r>
            <w:bookmarkEnd w:id="86"/>
            <w:bookmarkEnd w:id="87"/>
          </w:p>
        </w:tc>
      </w:tr>
      <w:tr w:rsidR="00A80E10" w:rsidRPr="00680C8F" w14:paraId="72FDC013" w14:textId="77777777" w:rsidTr="000A5BAD">
        <w:tc>
          <w:tcPr>
            <w:tcW w:w="1555" w:type="dxa"/>
          </w:tcPr>
          <w:p w14:paraId="70925EF3" w14:textId="10FC64E0" w:rsidR="00B450C1" w:rsidRPr="006B1053" w:rsidRDefault="00B450C1" w:rsidP="006B1053">
            <w:pPr>
              <w:pStyle w:val="NICEnormal"/>
              <w:rPr>
                <w:szCs w:val="22"/>
              </w:rPr>
            </w:pPr>
            <w:bookmarkStart w:id="88" w:name="_Toc91679605"/>
            <w:bookmarkStart w:id="89" w:name="_Toc92375695"/>
            <w:r w:rsidRPr="006B1053">
              <w:rPr>
                <w:sz w:val="22"/>
                <w:szCs w:val="22"/>
              </w:rPr>
              <w:t>Disability</w:t>
            </w:r>
            <w:bookmarkEnd w:id="88"/>
            <w:bookmarkEnd w:id="89"/>
            <w:r w:rsidRPr="006B1053">
              <w:rPr>
                <w:sz w:val="22"/>
                <w:szCs w:val="22"/>
              </w:rPr>
              <w:t xml:space="preserve"> </w:t>
            </w:r>
          </w:p>
        </w:tc>
        <w:tc>
          <w:tcPr>
            <w:tcW w:w="2693" w:type="dxa"/>
          </w:tcPr>
          <w:p w14:paraId="3A5193B4" w14:textId="2BB7E106" w:rsidR="00B450C1" w:rsidRPr="0060480E" w:rsidRDefault="00B450C1" w:rsidP="006B1053">
            <w:pPr>
              <w:pStyle w:val="NICEnormal"/>
              <w:rPr>
                <w:szCs w:val="22"/>
              </w:rPr>
            </w:pPr>
            <w:bookmarkStart w:id="90" w:name="_Toc91679606"/>
            <w:bookmarkStart w:id="91" w:name="_Toc92375696"/>
            <w:r w:rsidRPr="006B1053">
              <w:rPr>
                <w:sz w:val="22"/>
                <w:szCs w:val="22"/>
              </w:rPr>
              <w:t>7.4%</w:t>
            </w:r>
            <w:bookmarkEnd w:id="90"/>
            <w:bookmarkEnd w:id="91"/>
          </w:p>
        </w:tc>
        <w:tc>
          <w:tcPr>
            <w:tcW w:w="2693" w:type="dxa"/>
          </w:tcPr>
          <w:p w14:paraId="669C2AF1" w14:textId="77777777" w:rsidR="00B450C1" w:rsidRPr="0060480E" w:rsidRDefault="00B450C1" w:rsidP="006B1053">
            <w:pPr>
              <w:pStyle w:val="NICEnormal"/>
              <w:rPr>
                <w:szCs w:val="22"/>
              </w:rPr>
            </w:pPr>
            <w:bookmarkStart w:id="92" w:name="_Toc91679607"/>
            <w:bookmarkStart w:id="93" w:name="_Toc92375697"/>
            <w:r w:rsidRPr="006B1053">
              <w:rPr>
                <w:sz w:val="22"/>
                <w:szCs w:val="22"/>
              </w:rPr>
              <w:t>6.7%</w:t>
            </w:r>
            <w:bookmarkEnd w:id="92"/>
            <w:bookmarkEnd w:id="93"/>
          </w:p>
        </w:tc>
        <w:tc>
          <w:tcPr>
            <w:tcW w:w="1559" w:type="dxa"/>
          </w:tcPr>
          <w:p w14:paraId="1028557E" w14:textId="27002EC4" w:rsidR="00B450C1" w:rsidRPr="0060480E" w:rsidRDefault="00B450C1" w:rsidP="006B1053">
            <w:pPr>
              <w:pStyle w:val="NICEnormal"/>
              <w:rPr>
                <w:szCs w:val="22"/>
              </w:rPr>
            </w:pPr>
            <w:bookmarkStart w:id="94" w:name="_Toc91679608"/>
            <w:bookmarkStart w:id="95" w:name="_Toc92375698"/>
            <w:r w:rsidRPr="006B1053">
              <w:rPr>
                <w:sz w:val="22"/>
                <w:szCs w:val="22"/>
              </w:rPr>
              <w:t>-</w:t>
            </w:r>
            <w:r w:rsidR="00084F45" w:rsidRPr="006B1053">
              <w:rPr>
                <w:sz w:val="22"/>
                <w:szCs w:val="22"/>
              </w:rPr>
              <w:t>9%</w:t>
            </w:r>
            <w:bookmarkEnd w:id="94"/>
            <w:bookmarkEnd w:id="95"/>
          </w:p>
        </w:tc>
      </w:tr>
      <w:tr w:rsidR="00A80E10" w:rsidRPr="00680C8F" w14:paraId="11C48FA2" w14:textId="77777777" w:rsidTr="000A5BAD">
        <w:tc>
          <w:tcPr>
            <w:tcW w:w="1555" w:type="dxa"/>
          </w:tcPr>
          <w:p w14:paraId="06898D64" w14:textId="779488AF" w:rsidR="00B450C1" w:rsidRPr="0060480E" w:rsidRDefault="00B450C1" w:rsidP="006B1053">
            <w:pPr>
              <w:pStyle w:val="NICEnormal"/>
              <w:rPr>
                <w:szCs w:val="22"/>
              </w:rPr>
            </w:pPr>
            <w:bookmarkStart w:id="96" w:name="_Toc91679609"/>
            <w:bookmarkStart w:id="97" w:name="_Toc92375699"/>
            <w:r w:rsidRPr="006B1053">
              <w:rPr>
                <w:sz w:val="22"/>
                <w:szCs w:val="22"/>
              </w:rPr>
              <w:t>Religion</w:t>
            </w:r>
            <w:bookmarkEnd w:id="96"/>
            <w:bookmarkEnd w:id="97"/>
          </w:p>
        </w:tc>
        <w:tc>
          <w:tcPr>
            <w:tcW w:w="2693" w:type="dxa"/>
          </w:tcPr>
          <w:p w14:paraId="6601F697" w14:textId="465D9489" w:rsidR="00B450C1" w:rsidRPr="0060480E" w:rsidRDefault="00B450C1" w:rsidP="006B1053">
            <w:pPr>
              <w:pStyle w:val="NICEnormal"/>
              <w:rPr>
                <w:szCs w:val="22"/>
              </w:rPr>
            </w:pPr>
            <w:bookmarkStart w:id="98" w:name="_Toc91679610"/>
            <w:bookmarkStart w:id="99" w:name="_Toc92375700"/>
            <w:r w:rsidRPr="006B1053">
              <w:rPr>
                <w:sz w:val="22"/>
                <w:szCs w:val="22"/>
              </w:rPr>
              <w:t>22.3%</w:t>
            </w:r>
            <w:bookmarkEnd w:id="98"/>
            <w:bookmarkEnd w:id="99"/>
          </w:p>
        </w:tc>
        <w:tc>
          <w:tcPr>
            <w:tcW w:w="2693" w:type="dxa"/>
          </w:tcPr>
          <w:p w14:paraId="745DE0B5" w14:textId="77777777" w:rsidR="00B450C1" w:rsidRPr="0060480E" w:rsidRDefault="00B450C1" w:rsidP="006B1053">
            <w:pPr>
              <w:pStyle w:val="NICEnormal"/>
              <w:rPr>
                <w:szCs w:val="22"/>
              </w:rPr>
            </w:pPr>
            <w:bookmarkStart w:id="100" w:name="_Toc91679611"/>
            <w:bookmarkStart w:id="101" w:name="_Toc92375701"/>
            <w:r w:rsidRPr="006B1053">
              <w:rPr>
                <w:sz w:val="22"/>
                <w:szCs w:val="22"/>
              </w:rPr>
              <w:t>20.1%</w:t>
            </w:r>
            <w:bookmarkEnd w:id="100"/>
            <w:bookmarkEnd w:id="101"/>
          </w:p>
        </w:tc>
        <w:tc>
          <w:tcPr>
            <w:tcW w:w="1559" w:type="dxa"/>
          </w:tcPr>
          <w:p w14:paraId="5082887F" w14:textId="3A9901CE" w:rsidR="00B450C1" w:rsidRPr="0060480E" w:rsidRDefault="00B450C1" w:rsidP="006B1053">
            <w:pPr>
              <w:pStyle w:val="NICEnormal"/>
              <w:rPr>
                <w:szCs w:val="22"/>
              </w:rPr>
            </w:pPr>
            <w:bookmarkStart w:id="102" w:name="_Toc91679612"/>
            <w:bookmarkStart w:id="103" w:name="_Toc92375702"/>
            <w:r w:rsidRPr="006B1053">
              <w:rPr>
                <w:sz w:val="22"/>
                <w:szCs w:val="22"/>
              </w:rPr>
              <w:t>-</w:t>
            </w:r>
            <w:r w:rsidR="00084F45" w:rsidRPr="006B1053">
              <w:rPr>
                <w:sz w:val="22"/>
                <w:szCs w:val="22"/>
              </w:rPr>
              <w:t>10%</w:t>
            </w:r>
            <w:bookmarkEnd w:id="102"/>
            <w:bookmarkEnd w:id="103"/>
          </w:p>
        </w:tc>
      </w:tr>
      <w:tr w:rsidR="00A80E10" w:rsidRPr="00680C8F" w14:paraId="43921959" w14:textId="77777777" w:rsidTr="000A5BAD">
        <w:tc>
          <w:tcPr>
            <w:tcW w:w="1555" w:type="dxa"/>
          </w:tcPr>
          <w:p w14:paraId="40EBECA5" w14:textId="4CB7E1B0" w:rsidR="00B450C1" w:rsidRPr="0060480E" w:rsidRDefault="00B450C1" w:rsidP="006B1053">
            <w:pPr>
              <w:pStyle w:val="NICEnormal"/>
              <w:rPr>
                <w:szCs w:val="22"/>
              </w:rPr>
            </w:pPr>
            <w:bookmarkStart w:id="104" w:name="_Toc91679613"/>
            <w:bookmarkStart w:id="105" w:name="_Toc92375703"/>
            <w:r w:rsidRPr="006B1053">
              <w:rPr>
                <w:sz w:val="22"/>
                <w:szCs w:val="22"/>
              </w:rPr>
              <w:t>Sexual Orientation</w:t>
            </w:r>
            <w:bookmarkEnd w:id="104"/>
            <w:bookmarkEnd w:id="105"/>
          </w:p>
        </w:tc>
        <w:tc>
          <w:tcPr>
            <w:tcW w:w="2693" w:type="dxa"/>
          </w:tcPr>
          <w:p w14:paraId="35E24464" w14:textId="7D71D0C9" w:rsidR="00B450C1" w:rsidRPr="0060480E" w:rsidRDefault="00B450C1" w:rsidP="006B1053">
            <w:pPr>
              <w:pStyle w:val="NICEnormal"/>
              <w:rPr>
                <w:szCs w:val="22"/>
              </w:rPr>
            </w:pPr>
            <w:bookmarkStart w:id="106" w:name="_Toc91679614"/>
            <w:bookmarkStart w:id="107" w:name="_Toc92375704"/>
            <w:r w:rsidRPr="006B1053">
              <w:rPr>
                <w:sz w:val="22"/>
                <w:szCs w:val="22"/>
              </w:rPr>
              <w:t>16.4%</w:t>
            </w:r>
            <w:bookmarkEnd w:id="106"/>
            <w:bookmarkEnd w:id="107"/>
          </w:p>
        </w:tc>
        <w:tc>
          <w:tcPr>
            <w:tcW w:w="2693" w:type="dxa"/>
          </w:tcPr>
          <w:p w14:paraId="446690FC" w14:textId="77777777" w:rsidR="00B450C1" w:rsidRPr="0060480E" w:rsidRDefault="00B450C1" w:rsidP="006B1053">
            <w:pPr>
              <w:pStyle w:val="NICEnormal"/>
              <w:rPr>
                <w:szCs w:val="22"/>
              </w:rPr>
            </w:pPr>
            <w:bookmarkStart w:id="108" w:name="_Toc91679615"/>
            <w:bookmarkStart w:id="109" w:name="_Toc92375705"/>
            <w:r w:rsidRPr="006B1053">
              <w:rPr>
                <w:sz w:val="22"/>
                <w:szCs w:val="22"/>
              </w:rPr>
              <w:t>12.9%</w:t>
            </w:r>
            <w:bookmarkEnd w:id="108"/>
            <w:bookmarkEnd w:id="109"/>
          </w:p>
        </w:tc>
        <w:tc>
          <w:tcPr>
            <w:tcW w:w="1559" w:type="dxa"/>
          </w:tcPr>
          <w:p w14:paraId="2DD4F987" w14:textId="4D6125B3" w:rsidR="00B450C1" w:rsidRPr="0060480E" w:rsidRDefault="00B450C1" w:rsidP="006B1053">
            <w:pPr>
              <w:pStyle w:val="NICEnormal"/>
              <w:rPr>
                <w:szCs w:val="22"/>
              </w:rPr>
            </w:pPr>
            <w:bookmarkStart w:id="110" w:name="_Toc91679616"/>
            <w:bookmarkStart w:id="111" w:name="_Toc92375706"/>
            <w:r w:rsidRPr="006B1053">
              <w:rPr>
                <w:sz w:val="22"/>
                <w:szCs w:val="22"/>
              </w:rPr>
              <w:t>-</w:t>
            </w:r>
            <w:r w:rsidR="00084F45" w:rsidRPr="006B1053">
              <w:rPr>
                <w:sz w:val="22"/>
                <w:szCs w:val="22"/>
              </w:rPr>
              <w:t>21%</w:t>
            </w:r>
            <w:bookmarkEnd w:id="110"/>
            <w:bookmarkEnd w:id="111"/>
          </w:p>
        </w:tc>
      </w:tr>
    </w:tbl>
    <w:p w14:paraId="59B108E4" w14:textId="77777777" w:rsidR="00B450C1" w:rsidRPr="00680C8F" w:rsidRDefault="00B450C1" w:rsidP="00691CB5">
      <w:pPr>
        <w:pStyle w:val="NICEnormalnumbered"/>
        <w:numPr>
          <w:ilvl w:val="0"/>
          <w:numId w:val="0"/>
        </w:numPr>
      </w:pPr>
    </w:p>
    <w:p w14:paraId="77AEF761" w14:textId="77777777" w:rsidR="00B450C1" w:rsidRPr="00680C8F" w:rsidRDefault="00B450C1" w:rsidP="005F1CF4">
      <w:pPr>
        <w:pStyle w:val="NICEnormalnumbered"/>
      </w:pPr>
      <w:r w:rsidRPr="00680C8F">
        <w:t xml:space="preserve">Non-declaration rates have fallen across all characteristics since the period 2019/20, but most notably for our highest non declared characteristic areas of religion and sexual orientation. </w:t>
      </w:r>
    </w:p>
    <w:p w14:paraId="0E553B4D" w14:textId="77777777" w:rsidR="00B450C1" w:rsidRPr="00680C8F" w:rsidRDefault="00B450C1" w:rsidP="005F1CF4">
      <w:pPr>
        <w:pStyle w:val="NICEnormalnumbered"/>
        <w:numPr>
          <w:ilvl w:val="0"/>
          <w:numId w:val="0"/>
        </w:numPr>
      </w:pPr>
      <w:bookmarkStart w:id="112" w:name="_Toc91679617"/>
      <w:r w:rsidRPr="00745D9A">
        <w:rPr>
          <w:b/>
          <w:bCs/>
        </w:rPr>
        <w:t>Workforce Objective 2:</w:t>
      </w:r>
      <w:r w:rsidRPr="00680C8F">
        <w:t xml:space="preserve"> Create a more diverse workforce</w:t>
      </w:r>
      <w:bookmarkEnd w:id="112"/>
    </w:p>
    <w:p w14:paraId="76D0C493" w14:textId="159DD8EF" w:rsidR="00B450C1" w:rsidRDefault="00B450C1" w:rsidP="00691CB5">
      <w:pPr>
        <w:pStyle w:val="NICEnormalnumbered"/>
        <w:numPr>
          <w:ilvl w:val="0"/>
          <w:numId w:val="0"/>
        </w:numPr>
      </w:pPr>
      <w:r w:rsidRPr="004E6EAC">
        <w:rPr>
          <w:b/>
          <w:bCs/>
        </w:rPr>
        <w:t>Specific indicator:</w:t>
      </w:r>
      <w:r w:rsidRPr="00680C8F">
        <w:t xml:space="preserve"> To seek an increase of 20% in the proportion of black, Asian</w:t>
      </w:r>
      <w:r w:rsidR="00A80E10">
        <w:t xml:space="preserve"> and </w:t>
      </w:r>
      <w:r w:rsidRPr="00680C8F">
        <w:t>minority</w:t>
      </w:r>
      <w:r w:rsidR="00A80E10">
        <w:t xml:space="preserve"> </w:t>
      </w:r>
      <w:r w:rsidRPr="00680C8F">
        <w:t>ethnic staff at bands 1-7.</w:t>
      </w:r>
    </w:p>
    <w:p w14:paraId="4C5B0AF6" w14:textId="41CE1245" w:rsidR="00B450C1" w:rsidRPr="00680C8F" w:rsidRDefault="00B450C1" w:rsidP="00691CB5">
      <w:pPr>
        <w:pStyle w:val="NICEnormalnumbered"/>
        <w:numPr>
          <w:ilvl w:val="0"/>
          <w:numId w:val="0"/>
        </w:numPr>
      </w:pPr>
      <w:bookmarkStart w:id="113" w:name="_Toc91679618"/>
      <w:bookmarkStart w:id="114" w:name="_Toc92375707"/>
      <w:r w:rsidRPr="00691CB5">
        <w:rPr>
          <w:b/>
          <w:bCs/>
        </w:rPr>
        <w:t xml:space="preserve">Table </w:t>
      </w:r>
      <w:r w:rsidR="006B4BA7" w:rsidRPr="00691CB5">
        <w:rPr>
          <w:b/>
          <w:bCs/>
        </w:rPr>
        <w:t>3</w:t>
      </w:r>
      <w:r w:rsidRPr="00691CB5">
        <w:rPr>
          <w:b/>
          <w:bCs/>
        </w:rPr>
        <w:t>: Staff self-identified from black, Asian</w:t>
      </w:r>
      <w:r w:rsidR="0055046A" w:rsidRPr="00691CB5">
        <w:rPr>
          <w:b/>
          <w:bCs/>
        </w:rPr>
        <w:t xml:space="preserve"> and</w:t>
      </w:r>
      <w:r w:rsidRPr="00691CB5">
        <w:rPr>
          <w:b/>
          <w:bCs/>
        </w:rPr>
        <w:t xml:space="preserve"> minority ethnic backgrounds in bands 1- 7</w:t>
      </w:r>
      <w:bookmarkEnd w:id="113"/>
      <w:bookmarkEnd w:id="114"/>
      <w:r w:rsidRPr="00691CB5">
        <w:rPr>
          <w:b/>
          <w:bCs/>
        </w:rPr>
        <w:t xml:space="preserve"> </w:t>
      </w:r>
    </w:p>
    <w:tbl>
      <w:tblPr>
        <w:tblStyle w:val="TableGrid"/>
        <w:tblW w:w="8364" w:type="dxa"/>
        <w:tblLayout w:type="fixed"/>
        <w:tblLook w:val="04A0" w:firstRow="1" w:lastRow="0" w:firstColumn="1" w:lastColumn="0" w:noHBand="0" w:noVBand="1"/>
      </w:tblPr>
      <w:tblGrid>
        <w:gridCol w:w="3544"/>
        <w:gridCol w:w="1559"/>
        <w:gridCol w:w="1560"/>
        <w:gridCol w:w="1701"/>
      </w:tblGrid>
      <w:tr w:rsidR="00B450C1" w:rsidRPr="00EE0887" w14:paraId="3E9C4BA6" w14:textId="77777777" w:rsidTr="000A5BAD">
        <w:tc>
          <w:tcPr>
            <w:tcW w:w="3544" w:type="dxa"/>
          </w:tcPr>
          <w:p w14:paraId="5BC05323" w14:textId="77777777" w:rsidR="00B450C1" w:rsidRPr="0060480E" w:rsidRDefault="00B450C1" w:rsidP="006B1053">
            <w:pPr>
              <w:pStyle w:val="NICEnormal"/>
              <w:rPr>
                <w:bCs/>
              </w:rPr>
            </w:pPr>
            <w:bookmarkStart w:id="115" w:name="_Toc91679619"/>
            <w:bookmarkStart w:id="116" w:name="_Toc92375708"/>
            <w:r w:rsidRPr="006B1053">
              <w:rPr>
                <w:b/>
                <w:bCs/>
              </w:rPr>
              <w:t>Ethnicity</w:t>
            </w:r>
            <w:bookmarkEnd w:id="115"/>
            <w:bookmarkEnd w:id="116"/>
          </w:p>
        </w:tc>
        <w:tc>
          <w:tcPr>
            <w:tcW w:w="1559" w:type="dxa"/>
          </w:tcPr>
          <w:p w14:paraId="14FA3759" w14:textId="5CEC437C" w:rsidR="00B450C1" w:rsidRPr="0060480E" w:rsidRDefault="00B450C1" w:rsidP="006B1053">
            <w:pPr>
              <w:pStyle w:val="NICEnormal"/>
              <w:rPr>
                <w:bCs/>
              </w:rPr>
            </w:pPr>
            <w:bookmarkStart w:id="117" w:name="_Toc91679620"/>
            <w:bookmarkStart w:id="118" w:name="_Toc92375709"/>
            <w:r w:rsidRPr="006B1053">
              <w:rPr>
                <w:b/>
                <w:bCs/>
              </w:rPr>
              <w:t>2019/20</w:t>
            </w:r>
            <w:bookmarkEnd w:id="117"/>
            <w:bookmarkEnd w:id="118"/>
          </w:p>
        </w:tc>
        <w:tc>
          <w:tcPr>
            <w:tcW w:w="1560" w:type="dxa"/>
          </w:tcPr>
          <w:p w14:paraId="5E2A0136" w14:textId="77777777" w:rsidR="00B450C1" w:rsidRPr="0060480E" w:rsidRDefault="00B450C1" w:rsidP="006B1053">
            <w:pPr>
              <w:pStyle w:val="NICEnormal"/>
              <w:rPr>
                <w:bCs/>
              </w:rPr>
            </w:pPr>
            <w:bookmarkStart w:id="119" w:name="_Toc91679621"/>
            <w:bookmarkStart w:id="120" w:name="_Toc92375710"/>
            <w:r w:rsidRPr="006B1053">
              <w:rPr>
                <w:b/>
                <w:bCs/>
              </w:rPr>
              <w:t>2020/21</w:t>
            </w:r>
            <w:bookmarkEnd w:id="119"/>
            <w:bookmarkEnd w:id="120"/>
          </w:p>
        </w:tc>
        <w:tc>
          <w:tcPr>
            <w:tcW w:w="1701" w:type="dxa"/>
          </w:tcPr>
          <w:p w14:paraId="0C7D5115" w14:textId="77777777" w:rsidR="00B450C1" w:rsidRPr="0060480E" w:rsidRDefault="00B450C1" w:rsidP="006B1053">
            <w:pPr>
              <w:pStyle w:val="NICEnormal"/>
              <w:rPr>
                <w:bCs/>
              </w:rPr>
            </w:pPr>
            <w:bookmarkStart w:id="121" w:name="_Toc91679622"/>
            <w:bookmarkStart w:id="122" w:name="_Toc92375711"/>
            <w:r w:rsidRPr="006B1053">
              <w:rPr>
                <w:b/>
                <w:bCs/>
              </w:rPr>
              <w:t xml:space="preserve">% </w:t>
            </w:r>
            <w:proofErr w:type="gramStart"/>
            <w:r w:rsidRPr="006B1053">
              <w:rPr>
                <w:b/>
                <w:bCs/>
              </w:rPr>
              <w:t>change</w:t>
            </w:r>
            <w:bookmarkEnd w:id="121"/>
            <w:bookmarkEnd w:id="122"/>
            <w:proofErr w:type="gramEnd"/>
          </w:p>
        </w:tc>
      </w:tr>
      <w:tr w:rsidR="00B450C1" w:rsidRPr="00680C8F" w14:paraId="066E0715" w14:textId="77777777" w:rsidTr="000A5BAD">
        <w:tc>
          <w:tcPr>
            <w:tcW w:w="3544" w:type="dxa"/>
          </w:tcPr>
          <w:p w14:paraId="0D0F01EA" w14:textId="5FB2A131" w:rsidR="00B450C1" w:rsidRPr="005F1CF4" w:rsidRDefault="00B450C1" w:rsidP="006B1053">
            <w:pPr>
              <w:pStyle w:val="NICEnormal"/>
            </w:pPr>
            <w:bookmarkStart w:id="123" w:name="_Toc91679623"/>
            <w:bookmarkStart w:id="124" w:name="_Toc92375712"/>
            <w:r w:rsidRPr="005F1CF4">
              <w:t>Black, Asian</w:t>
            </w:r>
            <w:r w:rsidR="0055046A" w:rsidRPr="005F1CF4">
              <w:t xml:space="preserve"> and</w:t>
            </w:r>
            <w:r w:rsidRPr="005F1CF4">
              <w:t xml:space="preserve"> minority ethnic</w:t>
            </w:r>
            <w:bookmarkEnd w:id="123"/>
            <w:r w:rsidRPr="005F1CF4">
              <w:t xml:space="preserve"> </w:t>
            </w:r>
            <w:r w:rsidR="004A3424" w:rsidRPr="005F1CF4">
              <w:t>backgrounds</w:t>
            </w:r>
            <w:bookmarkEnd w:id="124"/>
          </w:p>
        </w:tc>
        <w:tc>
          <w:tcPr>
            <w:tcW w:w="1559" w:type="dxa"/>
          </w:tcPr>
          <w:p w14:paraId="13C922FC" w14:textId="0CC632C2" w:rsidR="00B450C1" w:rsidRPr="005F1CF4" w:rsidRDefault="00B450C1" w:rsidP="006B1053">
            <w:pPr>
              <w:pStyle w:val="NICEnormal"/>
            </w:pPr>
            <w:bookmarkStart w:id="125" w:name="_Toc91679624"/>
            <w:bookmarkStart w:id="126" w:name="_Toc92375713"/>
            <w:r w:rsidRPr="005F1CF4">
              <w:t>15.0%</w:t>
            </w:r>
            <w:bookmarkEnd w:id="125"/>
            <w:bookmarkEnd w:id="126"/>
          </w:p>
        </w:tc>
        <w:tc>
          <w:tcPr>
            <w:tcW w:w="1560" w:type="dxa"/>
          </w:tcPr>
          <w:p w14:paraId="264FE122" w14:textId="77777777" w:rsidR="00B450C1" w:rsidRPr="005F1CF4" w:rsidRDefault="00B450C1" w:rsidP="006B1053">
            <w:pPr>
              <w:pStyle w:val="NICEnormal"/>
            </w:pPr>
            <w:bookmarkStart w:id="127" w:name="_Toc91679625"/>
            <w:bookmarkStart w:id="128" w:name="_Toc92375714"/>
            <w:r w:rsidRPr="005F1CF4">
              <w:t>17.7%</w:t>
            </w:r>
            <w:bookmarkEnd w:id="127"/>
            <w:bookmarkEnd w:id="128"/>
          </w:p>
        </w:tc>
        <w:tc>
          <w:tcPr>
            <w:tcW w:w="1701" w:type="dxa"/>
          </w:tcPr>
          <w:p w14:paraId="617CA90B" w14:textId="4D9E944B" w:rsidR="00B450C1" w:rsidRPr="005F1CF4" w:rsidRDefault="00B450C1" w:rsidP="006B1053">
            <w:pPr>
              <w:pStyle w:val="NICEnormal"/>
            </w:pPr>
            <w:bookmarkStart w:id="129" w:name="_Toc91679626"/>
            <w:bookmarkStart w:id="130" w:name="_Toc92375715"/>
            <w:r w:rsidRPr="005F1CF4">
              <w:t>+</w:t>
            </w:r>
            <w:r w:rsidR="00084F45" w:rsidRPr="005F1CF4">
              <w:t>18</w:t>
            </w:r>
            <w:r w:rsidRPr="005F1CF4">
              <w:t>%</w:t>
            </w:r>
            <w:bookmarkEnd w:id="129"/>
            <w:bookmarkEnd w:id="130"/>
          </w:p>
        </w:tc>
      </w:tr>
    </w:tbl>
    <w:p w14:paraId="46125C50" w14:textId="77777777" w:rsidR="00B450C1" w:rsidRPr="00680C8F" w:rsidRDefault="00B450C1" w:rsidP="006B1053">
      <w:pPr>
        <w:pStyle w:val="NICEnormalnumbered"/>
        <w:numPr>
          <w:ilvl w:val="0"/>
          <w:numId w:val="0"/>
        </w:numPr>
      </w:pPr>
    </w:p>
    <w:p w14:paraId="496C3EEE" w14:textId="5104CA93" w:rsidR="00B450C1" w:rsidRDefault="00B450C1" w:rsidP="005F1CF4">
      <w:pPr>
        <w:pStyle w:val="NICEnormalnumbered"/>
      </w:pPr>
      <w:r w:rsidRPr="00680C8F">
        <w:t>For 2020/21, the percentage of black, Asian</w:t>
      </w:r>
      <w:r w:rsidR="004A3424">
        <w:t xml:space="preserve"> and</w:t>
      </w:r>
      <w:r w:rsidRPr="00680C8F">
        <w:t xml:space="preserve"> minority</w:t>
      </w:r>
      <w:r w:rsidR="004A3424">
        <w:t xml:space="preserve"> </w:t>
      </w:r>
      <w:r w:rsidRPr="00680C8F">
        <w:t>ethnic staff at bands 1-7 has increased from 2019/20.</w:t>
      </w:r>
    </w:p>
    <w:p w14:paraId="15E4B7FA" w14:textId="77777777" w:rsidR="00874DED" w:rsidRDefault="00874DED">
      <w:pPr>
        <w:rPr>
          <w:rFonts w:ascii="Arial" w:hAnsi="Arial"/>
          <w:b/>
          <w:bCs/>
        </w:rPr>
      </w:pPr>
      <w:bookmarkStart w:id="131" w:name="_Toc91679627"/>
      <w:bookmarkStart w:id="132" w:name="_Toc92375716"/>
      <w:r>
        <w:rPr>
          <w:b/>
          <w:bCs/>
        </w:rPr>
        <w:br w:type="page"/>
      </w:r>
    </w:p>
    <w:p w14:paraId="2DC126B0" w14:textId="44EB673F" w:rsidR="0062509C" w:rsidRPr="0060480E" w:rsidRDefault="0062509C" w:rsidP="00691CB5">
      <w:pPr>
        <w:pStyle w:val="NICEnormalnumbered"/>
        <w:numPr>
          <w:ilvl w:val="0"/>
          <w:numId w:val="0"/>
        </w:numPr>
      </w:pPr>
      <w:r w:rsidRPr="00691CB5">
        <w:rPr>
          <w:b/>
          <w:bCs/>
        </w:rPr>
        <w:lastRenderedPageBreak/>
        <w:t>Table 4: Staff self-identified from black, Asian and minority ethnic backgrounds in bands 7 and above</w:t>
      </w:r>
      <w:bookmarkEnd w:id="131"/>
      <w:bookmarkEnd w:id="132"/>
    </w:p>
    <w:tbl>
      <w:tblPr>
        <w:tblStyle w:val="TableGrid"/>
        <w:tblW w:w="0" w:type="auto"/>
        <w:tblLook w:val="04A0" w:firstRow="1" w:lastRow="0" w:firstColumn="1" w:lastColumn="0" w:noHBand="0" w:noVBand="1"/>
      </w:tblPr>
      <w:tblGrid>
        <w:gridCol w:w="1591"/>
        <w:gridCol w:w="1948"/>
        <w:gridCol w:w="1084"/>
        <w:gridCol w:w="1084"/>
        <w:gridCol w:w="1084"/>
        <w:gridCol w:w="1084"/>
        <w:gridCol w:w="1141"/>
      </w:tblGrid>
      <w:tr w:rsidR="00D0245E" w:rsidRPr="00EE0887" w14:paraId="6416D100" w14:textId="77777777" w:rsidTr="000A5BAD">
        <w:trPr>
          <w:trHeight w:val="1055"/>
        </w:trPr>
        <w:tc>
          <w:tcPr>
            <w:tcW w:w="1591" w:type="dxa"/>
          </w:tcPr>
          <w:p w14:paraId="65F5FCFC" w14:textId="77777777" w:rsidR="0062509C" w:rsidRPr="0060480E" w:rsidRDefault="0062509C" w:rsidP="006B1053">
            <w:pPr>
              <w:pStyle w:val="NICEnormal"/>
              <w:rPr>
                <w:bCs/>
              </w:rPr>
            </w:pPr>
            <w:r w:rsidRPr="006B1053">
              <w:rPr>
                <w:b/>
                <w:bCs/>
              </w:rPr>
              <w:t>Ethnicity</w:t>
            </w:r>
          </w:p>
        </w:tc>
        <w:tc>
          <w:tcPr>
            <w:tcW w:w="0" w:type="auto"/>
          </w:tcPr>
          <w:p w14:paraId="28F74197" w14:textId="77777777" w:rsidR="0062509C" w:rsidRPr="0060480E" w:rsidRDefault="0062509C" w:rsidP="006B1053">
            <w:pPr>
              <w:pStyle w:val="NICEnormal"/>
              <w:rPr>
                <w:bCs/>
              </w:rPr>
            </w:pPr>
            <w:r w:rsidRPr="006B1053">
              <w:rPr>
                <w:b/>
                <w:bCs/>
              </w:rPr>
              <w:t xml:space="preserve">2015/16 </w:t>
            </w:r>
          </w:p>
          <w:p w14:paraId="309C02DE" w14:textId="77777777" w:rsidR="0062509C" w:rsidRPr="0060480E" w:rsidRDefault="0062509C" w:rsidP="006B1053">
            <w:pPr>
              <w:pStyle w:val="NICEnormal"/>
              <w:rPr>
                <w:bCs/>
              </w:rPr>
            </w:pPr>
            <w:r w:rsidRPr="006B1053">
              <w:rPr>
                <w:b/>
                <w:bCs/>
              </w:rPr>
              <w:t>baseline</w:t>
            </w:r>
          </w:p>
        </w:tc>
        <w:tc>
          <w:tcPr>
            <w:tcW w:w="0" w:type="auto"/>
          </w:tcPr>
          <w:p w14:paraId="6C26BD49" w14:textId="77777777" w:rsidR="0062509C" w:rsidRPr="0060480E" w:rsidRDefault="0062509C" w:rsidP="006B1053">
            <w:pPr>
              <w:pStyle w:val="NICEnormal"/>
              <w:rPr>
                <w:bCs/>
              </w:rPr>
            </w:pPr>
            <w:r w:rsidRPr="006B1053">
              <w:rPr>
                <w:b/>
                <w:bCs/>
              </w:rPr>
              <w:t>2016/17</w:t>
            </w:r>
          </w:p>
        </w:tc>
        <w:tc>
          <w:tcPr>
            <w:tcW w:w="0" w:type="auto"/>
          </w:tcPr>
          <w:p w14:paraId="25389407" w14:textId="77777777" w:rsidR="0062509C" w:rsidRPr="0060480E" w:rsidRDefault="0062509C" w:rsidP="006B1053">
            <w:pPr>
              <w:pStyle w:val="NICEnormal"/>
              <w:rPr>
                <w:bCs/>
              </w:rPr>
            </w:pPr>
            <w:r w:rsidRPr="006B1053">
              <w:rPr>
                <w:b/>
                <w:bCs/>
              </w:rPr>
              <w:t>2017/18</w:t>
            </w:r>
          </w:p>
        </w:tc>
        <w:tc>
          <w:tcPr>
            <w:tcW w:w="0" w:type="auto"/>
          </w:tcPr>
          <w:p w14:paraId="0693A9C9" w14:textId="77777777" w:rsidR="0062509C" w:rsidRPr="0060480E" w:rsidRDefault="0062509C" w:rsidP="006B1053">
            <w:pPr>
              <w:pStyle w:val="NICEnormal"/>
              <w:rPr>
                <w:bCs/>
              </w:rPr>
            </w:pPr>
            <w:r w:rsidRPr="006B1053">
              <w:rPr>
                <w:b/>
                <w:bCs/>
              </w:rPr>
              <w:t>2018/19</w:t>
            </w:r>
          </w:p>
        </w:tc>
        <w:tc>
          <w:tcPr>
            <w:tcW w:w="0" w:type="auto"/>
          </w:tcPr>
          <w:p w14:paraId="69E5444E" w14:textId="77777777" w:rsidR="0062509C" w:rsidRPr="0060480E" w:rsidRDefault="0062509C" w:rsidP="006B1053">
            <w:pPr>
              <w:pStyle w:val="NICEnormal"/>
              <w:rPr>
                <w:bCs/>
              </w:rPr>
            </w:pPr>
            <w:r w:rsidRPr="006B1053">
              <w:rPr>
                <w:b/>
                <w:bCs/>
              </w:rPr>
              <w:t>2019/20</w:t>
            </w:r>
          </w:p>
        </w:tc>
        <w:tc>
          <w:tcPr>
            <w:tcW w:w="1141" w:type="dxa"/>
          </w:tcPr>
          <w:p w14:paraId="1B7A5EB2" w14:textId="702D63FB" w:rsidR="0062509C" w:rsidRPr="0060480E" w:rsidRDefault="00262933" w:rsidP="006B1053">
            <w:pPr>
              <w:pStyle w:val="NICEnormal"/>
              <w:rPr>
                <w:bCs/>
              </w:rPr>
            </w:pPr>
            <w:r w:rsidRPr="006B1053">
              <w:rPr>
                <w:b/>
                <w:bCs/>
              </w:rPr>
              <w:t>2</w:t>
            </w:r>
            <w:r w:rsidR="0062509C" w:rsidRPr="006B1053">
              <w:rPr>
                <w:b/>
                <w:bCs/>
              </w:rPr>
              <w:t>020/21</w:t>
            </w:r>
          </w:p>
        </w:tc>
      </w:tr>
      <w:tr w:rsidR="00D0245E" w:rsidRPr="0003571A" w14:paraId="3B60EB43" w14:textId="77777777" w:rsidTr="000A5BAD">
        <w:tc>
          <w:tcPr>
            <w:tcW w:w="1591" w:type="dxa"/>
          </w:tcPr>
          <w:p w14:paraId="60A91BC1" w14:textId="4C4FD119" w:rsidR="0062509C" w:rsidRPr="0003571A" w:rsidRDefault="0062509C" w:rsidP="006B1053">
            <w:pPr>
              <w:pStyle w:val="NICEnormal"/>
            </w:pPr>
            <w:r w:rsidRPr="0003571A">
              <w:t>Black, Asian and minority ethnic</w:t>
            </w:r>
            <w:r w:rsidR="004A3424">
              <w:t xml:space="preserve"> backgrounds</w:t>
            </w:r>
          </w:p>
        </w:tc>
        <w:tc>
          <w:tcPr>
            <w:tcW w:w="0" w:type="auto"/>
          </w:tcPr>
          <w:p w14:paraId="0EF24A95" w14:textId="2DCFB882" w:rsidR="0062509C" w:rsidRPr="0003571A" w:rsidRDefault="0062509C" w:rsidP="00A135C2">
            <w:pPr>
              <w:pStyle w:val="NICEnormal"/>
            </w:pPr>
            <w:r w:rsidRPr="0003571A">
              <w:t xml:space="preserve">Breakdown not available by band </w:t>
            </w:r>
          </w:p>
        </w:tc>
        <w:tc>
          <w:tcPr>
            <w:tcW w:w="0" w:type="auto"/>
          </w:tcPr>
          <w:p w14:paraId="0023FE10" w14:textId="77777777" w:rsidR="0062509C" w:rsidRPr="0003571A" w:rsidRDefault="0062509C" w:rsidP="006B1053">
            <w:pPr>
              <w:pStyle w:val="NICEnormal"/>
            </w:pPr>
            <w:r w:rsidRPr="0003571A">
              <w:t>12.7%</w:t>
            </w:r>
          </w:p>
        </w:tc>
        <w:tc>
          <w:tcPr>
            <w:tcW w:w="0" w:type="auto"/>
          </w:tcPr>
          <w:p w14:paraId="7FD66DAC" w14:textId="77777777" w:rsidR="0062509C" w:rsidRPr="0003571A" w:rsidRDefault="0062509C" w:rsidP="006B1053">
            <w:pPr>
              <w:pStyle w:val="NICEnormal"/>
            </w:pPr>
            <w:r w:rsidRPr="0003571A">
              <w:t>12.8%</w:t>
            </w:r>
          </w:p>
        </w:tc>
        <w:tc>
          <w:tcPr>
            <w:tcW w:w="0" w:type="auto"/>
          </w:tcPr>
          <w:p w14:paraId="603A52B9" w14:textId="77777777" w:rsidR="0062509C" w:rsidRPr="0003571A" w:rsidRDefault="0062509C" w:rsidP="006B1053">
            <w:pPr>
              <w:pStyle w:val="NICEnormal"/>
            </w:pPr>
            <w:r w:rsidRPr="0003571A">
              <w:t>11.7%</w:t>
            </w:r>
          </w:p>
        </w:tc>
        <w:tc>
          <w:tcPr>
            <w:tcW w:w="0" w:type="auto"/>
          </w:tcPr>
          <w:p w14:paraId="3884795F" w14:textId="77777777" w:rsidR="0062509C" w:rsidRPr="0003571A" w:rsidRDefault="0062509C" w:rsidP="006B1053">
            <w:pPr>
              <w:pStyle w:val="NICEnormal"/>
            </w:pPr>
            <w:r w:rsidRPr="0003571A">
              <w:t>11.4%</w:t>
            </w:r>
          </w:p>
        </w:tc>
        <w:tc>
          <w:tcPr>
            <w:tcW w:w="1141" w:type="dxa"/>
          </w:tcPr>
          <w:p w14:paraId="4D30F625" w14:textId="77777777" w:rsidR="0062509C" w:rsidRPr="0003571A" w:rsidRDefault="0062509C" w:rsidP="006B1053">
            <w:pPr>
              <w:pStyle w:val="NICEnormal"/>
            </w:pPr>
            <w:r w:rsidRPr="0003571A">
              <w:t>13.4%</w:t>
            </w:r>
          </w:p>
        </w:tc>
      </w:tr>
    </w:tbl>
    <w:p w14:paraId="7906D97A" w14:textId="77777777" w:rsidR="0062509C" w:rsidRPr="00443F83" w:rsidRDefault="0062509C" w:rsidP="00691CB5">
      <w:pPr>
        <w:pStyle w:val="NICEnormalnumbered"/>
        <w:numPr>
          <w:ilvl w:val="0"/>
          <w:numId w:val="0"/>
        </w:numPr>
        <w:rPr>
          <w:highlight w:val="yellow"/>
        </w:rPr>
      </w:pPr>
    </w:p>
    <w:p w14:paraId="0AC3B4A8" w14:textId="33870F5B" w:rsidR="0003571A" w:rsidRPr="00632444" w:rsidRDefault="0003571A" w:rsidP="005F1CF4">
      <w:pPr>
        <w:pStyle w:val="NICEnormalnumbered"/>
      </w:pPr>
      <w:r w:rsidRPr="0003571A">
        <w:t xml:space="preserve">The breakdown by staff pay scale (band) of the ethnicity of NICE’s workforce was first recorded at the end of 2016/17. From 2016/17 until the end of 2020/21, the percentage of black, Asian and minority ethnic staff at band 7 and above has increased slightly from 12.7% in 2016/17 to 13.4% in 2020/21. </w:t>
      </w:r>
    </w:p>
    <w:p w14:paraId="70A99C8C" w14:textId="34145312" w:rsidR="0062509C" w:rsidRPr="00632444" w:rsidRDefault="0062509C" w:rsidP="00691CB5">
      <w:pPr>
        <w:pStyle w:val="NICEnormalnumbered"/>
      </w:pPr>
      <w:r w:rsidRPr="00632444">
        <w:t>The total number of disclosed black, Asian and minority ethnic staff at band 7 and above as of 31 March 2021 was 75 (up from 59 in 2019/20).</w:t>
      </w:r>
    </w:p>
    <w:p w14:paraId="58B71071" w14:textId="77777777" w:rsidR="00B450C1" w:rsidRPr="00680C8F" w:rsidRDefault="00B450C1" w:rsidP="005F1CF4">
      <w:pPr>
        <w:pStyle w:val="NICEnormalnumbered"/>
        <w:numPr>
          <w:ilvl w:val="0"/>
          <w:numId w:val="0"/>
        </w:numPr>
      </w:pPr>
      <w:bookmarkStart w:id="133" w:name="_Toc91679628"/>
      <w:r w:rsidRPr="00D015B3">
        <w:rPr>
          <w:b/>
          <w:bCs/>
        </w:rPr>
        <w:t>Workforce Objective 3:</w:t>
      </w:r>
      <w:r w:rsidRPr="00680C8F">
        <w:t xml:space="preserve"> Create a more diverse leadership cadre</w:t>
      </w:r>
      <w:bookmarkEnd w:id="133"/>
    </w:p>
    <w:p w14:paraId="2327675E" w14:textId="6C30810B" w:rsidR="00B450C1" w:rsidRPr="00680C8F" w:rsidRDefault="00B450C1" w:rsidP="00691CB5">
      <w:pPr>
        <w:pStyle w:val="NICEnormalnumbered"/>
        <w:numPr>
          <w:ilvl w:val="0"/>
          <w:numId w:val="0"/>
        </w:numPr>
      </w:pPr>
      <w:r w:rsidRPr="004E6EAC">
        <w:rPr>
          <w:b/>
          <w:bCs/>
        </w:rPr>
        <w:t xml:space="preserve">Specific indicators: </w:t>
      </w:r>
      <w:r w:rsidRPr="00680C8F">
        <w:t>To seek an increase of 20% in the proportion of staff in senior roles from black, Asian</w:t>
      </w:r>
      <w:r>
        <w:t xml:space="preserve"> and</w:t>
      </w:r>
      <w:r w:rsidRPr="00680C8F">
        <w:t xml:space="preserve"> minority ethnic backgrounds (Agenda for Change band 8a and above).</w:t>
      </w:r>
    </w:p>
    <w:p w14:paraId="39B547BC" w14:textId="77777777" w:rsidR="00B450C1" w:rsidRPr="00680C8F" w:rsidRDefault="00B450C1" w:rsidP="00691CB5">
      <w:pPr>
        <w:pStyle w:val="NICEnormalnumbered"/>
      </w:pPr>
      <w:r w:rsidRPr="00680C8F">
        <w:t>To seek annual increases in the proportion of staff from these groups accessing and successfully completing management and leadership development activity (in-house and external).</w:t>
      </w:r>
    </w:p>
    <w:p w14:paraId="25B56DF3" w14:textId="77777777" w:rsidR="00874DED" w:rsidRDefault="00874DED">
      <w:pPr>
        <w:rPr>
          <w:rFonts w:ascii="Arial" w:hAnsi="Arial"/>
          <w:b/>
          <w:bCs/>
        </w:rPr>
      </w:pPr>
      <w:bookmarkStart w:id="134" w:name="_Toc91679629"/>
      <w:bookmarkStart w:id="135" w:name="_Toc92375717"/>
      <w:r>
        <w:rPr>
          <w:b/>
          <w:bCs/>
        </w:rPr>
        <w:br w:type="page"/>
      </w:r>
    </w:p>
    <w:p w14:paraId="7A8DC5D2" w14:textId="7BCDEACB" w:rsidR="00B450C1" w:rsidRPr="0060480E" w:rsidRDefault="00B450C1" w:rsidP="00691CB5">
      <w:pPr>
        <w:pStyle w:val="NICEnormalnumbered"/>
        <w:numPr>
          <w:ilvl w:val="0"/>
          <w:numId w:val="0"/>
        </w:numPr>
      </w:pPr>
      <w:r w:rsidRPr="00691CB5">
        <w:rPr>
          <w:b/>
          <w:bCs/>
        </w:rPr>
        <w:lastRenderedPageBreak/>
        <w:t xml:space="preserve">Table </w:t>
      </w:r>
      <w:r w:rsidR="006B4BA7" w:rsidRPr="00691CB5">
        <w:rPr>
          <w:b/>
          <w:bCs/>
        </w:rPr>
        <w:t>5</w:t>
      </w:r>
      <w:r w:rsidRPr="00691CB5">
        <w:rPr>
          <w:b/>
          <w:bCs/>
        </w:rPr>
        <w:t>: Staff self-identified from black, Asian and minority ethnic backgrounds in bands 8a and above</w:t>
      </w:r>
      <w:bookmarkEnd w:id="134"/>
      <w:bookmarkEnd w:id="135"/>
    </w:p>
    <w:tbl>
      <w:tblPr>
        <w:tblStyle w:val="TableGrid"/>
        <w:tblW w:w="0" w:type="auto"/>
        <w:tblLook w:val="04A0" w:firstRow="1" w:lastRow="0" w:firstColumn="1" w:lastColumn="0" w:noHBand="0" w:noVBand="1"/>
      </w:tblPr>
      <w:tblGrid>
        <w:gridCol w:w="4085"/>
        <w:gridCol w:w="1851"/>
        <w:gridCol w:w="1598"/>
        <w:gridCol w:w="1482"/>
      </w:tblGrid>
      <w:tr w:rsidR="00B450C1" w:rsidRPr="00EE0887" w14:paraId="605C0633" w14:textId="77777777" w:rsidTr="000A5BAD">
        <w:tc>
          <w:tcPr>
            <w:tcW w:w="4088" w:type="dxa"/>
          </w:tcPr>
          <w:p w14:paraId="6F2922F0" w14:textId="77777777" w:rsidR="00B450C1" w:rsidRPr="0060480E" w:rsidRDefault="00B450C1" w:rsidP="00691CB5">
            <w:pPr>
              <w:pStyle w:val="NICEnormal"/>
              <w:rPr>
                <w:bCs/>
              </w:rPr>
            </w:pPr>
            <w:bookmarkStart w:id="136" w:name="_Toc91679630"/>
            <w:bookmarkStart w:id="137" w:name="_Toc92375718"/>
            <w:r w:rsidRPr="00691CB5">
              <w:rPr>
                <w:b/>
                <w:bCs/>
              </w:rPr>
              <w:t>Ethnicity</w:t>
            </w:r>
            <w:bookmarkEnd w:id="136"/>
            <w:bookmarkEnd w:id="137"/>
          </w:p>
        </w:tc>
        <w:tc>
          <w:tcPr>
            <w:tcW w:w="1852" w:type="dxa"/>
          </w:tcPr>
          <w:p w14:paraId="40888298" w14:textId="3AA38497" w:rsidR="00B450C1" w:rsidRPr="0060480E" w:rsidRDefault="00B450C1" w:rsidP="00691CB5">
            <w:pPr>
              <w:pStyle w:val="NICEnormal"/>
              <w:rPr>
                <w:bCs/>
              </w:rPr>
            </w:pPr>
            <w:bookmarkStart w:id="138" w:name="_Toc91679631"/>
            <w:bookmarkStart w:id="139" w:name="_Toc92375719"/>
            <w:r w:rsidRPr="00691CB5">
              <w:rPr>
                <w:b/>
                <w:bCs/>
              </w:rPr>
              <w:t>2019/20</w:t>
            </w:r>
            <w:bookmarkEnd w:id="138"/>
            <w:bookmarkEnd w:id="139"/>
          </w:p>
        </w:tc>
        <w:tc>
          <w:tcPr>
            <w:tcW w:w="1599" w:type="dxa"/>
          </w:tcPr>
          <w:p w14:paraId="5006DF7A" w14:textId="77777777" w:rsidR="00B450C1" w:rsidRPr="0060480E" w:rsidRDefault="00B450C1" w:rsidP="00691CB5">
            <w:pPr>
              <w:pStyle w:val="NICEnormal"/>
              <w:rPr>
                <w:bCs/>
              </w:rPr>
            </w:pPr>
            <w:bookmarkStart w:id="140" w:name="_Toc91679632"/>
            <w:bookmarkStart w:id="141" w:name="_Toc92375720"/>
            <w:r w:rsidRPr="00691CB5">
              <w:rPr>
                <w:b/>
                <w:bCs/>
              </w:rPr>
              <w:t>2020/21</w:t>
            </w:r>
            <w:bookmarkEnd w:id="140"/>
            <w:bookmarkEnd w:id="141"/>
          </w:p>
        </w:tc>
        <w:tc>
          <w:tcPr>
            <w:tcW w:w="1482" w:type="dxa"/>
          </w:tcPr>
          <w:p w14:paraId="32B8387E" w14:textId="77777777" w:rsidR="00B450C1" w:rsidRPr="0060480E" w:rsidRDefault="00B450C1" w:rsidP="00691CB5">
            <w:pPr>
              <w:pStyle w:val="NICEnormal"/>
              <w:rPr>
                <w:bCs/>
              </w:rPr>
            </w:pPr>
            <w:bookmarkStart w:id="142" w:name="_Toc91679633"/>
            <w:bookmarkStart w:id="143" w:name="_Toc92375721"/>
            <w:r w:rsidRPr="00691CB5">
              <w:rPr>
                <w:b/>
                <w:bCs/>
              </w:rPr>
              <w:t>% change</w:t>
            </w:r>
            <w:bookmarkEnd w:id="142"/>
            <w:bookmarkEnd w:id="143"/>
          </w:p>
        </w:tc>
      </w:tr>
      <w:tr w:rsidR="00B450C1" w:rsidRPr="00680C8F" w14:paraId="2315530D" w14:textId="77777777" w:rsidTr="000A5BAD">
        <w:tc>
          <w:tcPr>
            <w:tcW w:w="4088" w:type="dxa"/>
          </w:tcPr>
          <w:p w14:paraId="1081D1B8" w14:textId="70CFE934" w:rsidR="00B450C1" w:rsidRPr="00680C8F" w:rsidRDefault="00B450C1" w:rsidP="00691CB5">
            <w:pPr>
              <w:pStyle w:val="NICEnormal"/>
            </w:pPr>
            <w:bookmarkStart w:id="144" w:name="_Toc91679634"/>
            <w:bookmarkStart w:id="145" w:name="_Toc92375722"/>
            <w:r w:rsidRPr="00680C8F">
              <w:t>Black, Asian</w:t>
            </w:r>
            <w:r>
              <w:t xml:space="preserve"> and</w:t>
            </w:r>
            <w:r w:rsidRPr="00680C8F">
              <w:t xml:space="preserve"> minority ethnic staff band 8a and above</w:t>
            </w:r>
            <w:bookmarkEnd w:id="144"/>
            <w:bookmarkEnd w:id="145"/>
          </w:p>
        </w:tc>
        <w:tc>
          <w:tcPr>
            <w:tcW w:w="1852" w:type="dxa"/>
          </w:tcPr>
          <w:p w14:paraId="2F0DE5D3" w14:textId="73325B1C" w:rsidR="00B450C1" w:rsidRPr="00680C8F" w:rsidRDefault="00B450C1" w:rsidP="00691CB5">
            <w:pPr>
              <w:pStyle w:val="NICEnormal"/>
            </w:pPr>
            <w:r w:rsidRPr="00680C8F">
              <w:t xml:space="preserve"> </w:t>
            </w:r>
            <w:bookmarkStart w:id="146" w:name="_Toc91679635"/>
            <w:bookmarkStart w:id="147" w:name="_Toc92375723"/>
            <w:r w:rsidRPr="00680C8F">
              <w:t>8.8%</w:t>
            </w:r>
            <w:bookmarkEnd w:id="146"/>
            <w:bookmarkEnd w:id="147"/>
          </w:p>
        </w:tc>
        <w:tc>
          <w:tcPr>
            <w:tcW w:w="1599" w:type="dxa"/>
          </w:tcPr>
          <w:p w14:paraId="4336A119" w14:textId="77777777" w:rsidR="00B450C1" w:rsidRPr="00680C8F" w:rsidRDefault="00B450C1" w:rsidP="00691CB5">
            <w:pPr>
              <w:pStyle w:val="NICEnormal"/>
            </w:pPr>
            <w:bookmarkStart w:id="148" w:name="_Toc91679636"/>
            <w:bookmarkStart w:id="149" w:name="_Toc92375724"/>
            <w:r w:rsidRPr="00680C8F">
              <w:t>11.1%</w:t>
            </w:r>
            <w:bookmarkEnd w:id="148"/>
            <w:bookmarkEnd w:id="149"/>
          </w:p>
        </w:tc>
        <w:tc>
          <w:tcPr>
            <w:tcW w:w="1482" w:type="dxa"/>
          </w:tcPr>
          <w:p w14:paraId="21CF26EF" w14:textId="11079507" w:rsidR="00B450C1" w:rsidRPr="00680C8F" w:rsidRDefault="00B450C1" w:rsidP="00691CB5">
            <w:pPr>
              <w:pStyle w:val="NICEnormal"/>
            </w:pPr>
            <w:bookmarkStart w:id="150" w:name="_Toc91679637"/>
            <w:bookmarkStart w:id="151" w:name="_Toc92375725"/>
            <w:r w:rsidRPr="00680C8F">
              <w:t>+26.</w:t>
            </w:r>
            <w:r w:rsidR="00084F45">
              <w:t>1</w:t>
            </w:r>
            <w:r w:rsidRPr="00680C8F">
              <w:t>%</w:t>
            </w:r>
            <w:bookmarkEnd w:id="150"/>
            <w:bookmarkEnd w:id="151"/>
          </w:p>
        </w:tc>
      </w:tr>
      <w:tr w:rsidR="00B450C1" w:rsidRPr="00680C8F" w14:paraId="51DE4F5A" w14:textId="77777777" w:rsidTr="000A5BAD">
        <w:trPr>
          <w:trHeight w:val="1041"/>
        </w:trPr>
        <w:tc>
          <w:tcPr>
            <w:tcW w:w="4088" w:type="dxa"/>
          </w:tcPr>
          <w:p w14:paraId="041FE45B" w14:textId="77777777" w:rsidR="00B450C1" w:rsidRPr="00680C8F" w:rsidRDefault="00B450C1" w:rsidP="00691CB5">
            <w:pPr>
              <w:pStyle w:val="NICEnormal"/>
            </w:pPr>
            <w:bookmarkStart w:id="152" w:name="_Toc91679638"/>
            <w:bookmarkStart w:id="153" w:name="_Toc92375726"/>
            <w:r w:rsidRPr="00680C8F">
              <w:t>Accessing management and leadership development activity</w:t>
            </w:r>
            <w:bookmarkEnd w:id="152"/>
            <w:bookmarkEnd w:id="153"/>
          </w:p>
        </w:tc>
        <w:tc>
          <w:tcPr>
            <w:tcW w:w="1852" w:type="dxa"/>
          </w:tcPr>
          <w:p w14:paraId="5688273D" w14:textId="77777777" w:rsidR="00B450C1" w:rsidRPr="00680C8F" w:rsidRDefault="00B450C1" w:rsidP="00691CB5">
            <w:pPr>
              <w:pStyle w:val="NICEnormal"/>
            </w:pPr>
            <w:bookmarkStart w:id="154" w:name="_Toc91679639"/>
            <w:bookmarkStart w:id="155" w:name="_Toc92375727"/>
            <w:r w:rsidRPr="00680C8F">
              <w:t>Data not available</w:t>
            </w:r>
            <w:bookmarkEnd w:id="154"/>
            <w:bookmarkEnd w:id="155"/>
          </w:p>
        </w:tc>
        <w:tc>
          <w:tcPr>
            <w:tcW w:w="1599" w:type="dxa"/>
          </w:tcPr>
          <w:p w14:paraId="40562122" w14:textId="77777777" w:rsidR="00B450C1" w:rsidRPr="00680C8F" w:rsidRDefault="00B450C1" w:rsidP="00691CB5">
            <w:pPr>
              <w:pStyle w:val="NICEnormal"/>
              <w:rPr>
                <w:highlight w:val="cyan"/>
              </w:rPr>
            </w:pPr>
            <w:bookmarkStart w:id="156" w:name="_Toc91679640"/>
            <w:bookmarkStart w:id="157" w:name="_Toc92375728"/>
            <w:r w:rsidRPr="00680C8F">
              <w:t>6.</w:t>
            </w:r>
            <w:r>
              <w:t>3</w:t>
            </w:r>
            <w:r w:rsidRPr="00680C8F">
              <w:t>%</w:t>
            </w:r>
            <w:bookmarkEnd w:id="156"/>
            <w:bookmarkEnd w:id="157"/>
          </w:p>
        </w:tc>
        <w:tc>
          <w:tcPr>
            <w:tcW w:w="1482" w:type="dxa"/>
          </w:tcPr>
          <w:p w14:paraId="4341E440" w14:textId="77777777" w:rsidR="00B450C1" w:rsidRPr="00680C8F" w:rsidRDefault="00B450C1" w:rsidP="00691CB5">
            <w:pPr>
              <w:pStyle w:val="NICEnormal"/>
            </w:pPr>
            <w:bookmarkStart w:id="158" w:name="_Toc91679641"/>
            <w:bookmarkStart w:id="159" w:name="_Toc92375729"/>
            <w:r w:rsidRPr="00680C8F">
              <w:t>Not applicable</w:t>
            </w:r>
            <w:bookmarkEnd w:id="158"/>
            <w:bookmarkEnd w:id="159"/>
          </w:p>
        </w:tc>
      </w:tr>
    </w:tbl>
    <w:p w14:paraId="5897234F" w14:textId="77777777" w:rsidR="00B450C1" w:rsidRPr="00680C8F" w:rsidRDefault="00B450C1" w:rsidP="00691CB5">
      <w:pPr>
        <w:pStyle w:val="NICEnormalnumbered"/>
        <w:numPr>
          <w:ilvl w:val="0"/>
          <w:numId w:val="0"/>
        </w:numPr>
      </w:pPr>
    </w:p>
    <w:p w14:paraId="393271F4" w14:textId="77777777" w:rsidR="00B450C1" w:rsidRPr="00680C8F" w:rsidRDefault="00B450C1" w:rsidP="00691CB5">
      <w:pPr>
        <w:pStyle w:val="NICEnormalnumbered"/>
      </w:pPr>
      <w:r w:rsidRPr="00680C8F">
        <w:t>For 2020/21, we have considered data relating to the NICE Foundations Line Management Programme in the management and leadership development programme measure. We aim to include more programmes in this measure in future years.</w:t>
      </w:r>
    </w:p>
    <w:p w14:paraId="5F4A78D4" w14:textId="00490944" w:rsidR="00B450C1" w:rsidRPr="00680C8F" w:rsidRDefault="00B450C1" w:rsidP="00F20E44">
      <w:pPr>
        <w:pStyle w:val="NICEnormalnumbered"/>
        <w:numPr>
          <w:ilvl w:val="0"/>
          <w:numId w:val="0"/>
        </w:numPr>
      </w:pPr>
      <w:bookmarkStart w:id="160" w:name="_Toc91679642"/>
      <w:r w:rsidRPr="00BC1958">
        <w:rPr>
          <w:b/>
          <w:bCs/>
        </w:rPr>
        <w:t>Workforce Objective 4:</w:t>
      </w:r>
      <w:r w:rsidRPr="00680C8F">
        <w:t xml:space="preserve"> Create a culture of belonging</w:t>
      </w:r>
      <w:r w:rsidR="00BC1958">
        <w:t>, i</w:t>
      </w:r>
      <w:r w:rsidRPr="00680C8F">
        <w:t>mproving staff experience for staff from under-represented groups</w:t>
      </w:r>
      <w:bookmarkEnd w:id="160"/>
    </w:p>
    <w:p w14:paraId="69DA2519" w14:textId="02175648" w:rsidR="00262933" w:rsidRPr="000B1159" w:rsidRDefault="00B450C1" w:rsidP="000B1159">
      <w:pPr>
        <w:pStyle w:val="NICEnormalnumbered"/>
        <w:numPr>
          <w:ilvl w:val="0"/>
          <w:numId w:val="0"/>
        </w:numPr>
        <w:rPr>
          <w:highlight w:val="cyan"/>
        </w:rPr>
      </w:pPr>
      <w:r w:rsidRPr="004E6EAC">
        <w:rPr>
          <w:b/>
          <w:bCs/>
        </w:rPr>
        <w:t>Specific indicator:</w:t>
      </w:r>
      <w:r w:rsidRPr="00680C8F">
        <w:t xml:space="preserve"> To seek annual improvements in the quality of experience of staff from under-represented groups using the following measures:  staff engagement (employee engagement index from Annual Staff Survey); turnover (LTR FTE%); absence (FTE%); employee relations cases (all cases at formal stage).</w:t>
      </w:r>
      <w:bookmarkStart w:id="161" w:name="_Toc90888133"/>
      <w:bookmarkStart w:id="162" w:name="_Toc91679643"/>
      <w:bookmarkStart w:id="163" w:name="_Toc92375730"/>
    </w:p>
    <w:p w14:paraId="7EA0F9C5" w14:textId="7A9D987C" w:rsidR="00EC08DF" w:rsidRPr="0060480E" w:rsidRDefault="00EC08DF" w:rsidP="00574D7F">
      <w:pPr>
        <w:pStyle w:val="Heading3boardreport"/>
        <w:outlineLvl w:val="9"/>
      </w:pPr>
      <w:bookmarkStart w:id="164" w:name="_Toc92445006"/>
      <w:r w:rsidRPr="00691CB5">
        <w:t>The tables below show staff experience measures</w:t>
      </w:r>
      <w:bookmarkEnd w:id="161"/>
      <w:bookmarkEnd w:id="162"/>
      <w:bookmarkEnd w:id="163"/>
      <w:bookmarkEnd w:id="164"/>
    </w:p>
    <w:p w14:paraId="01858720" w14:textId="09D22D93" w:rsidR="000B1159" w:rsidRPr="000B1159" w:rsidRDefault="00EC08DF" w:rsidP="00574D7F">
      <w:pPr>
        <w:pStyle w:val="NICEnormalnumbered"/>
        <w:numPr>
          <w:ilvl w:val="0"/>
          <w:numId w:val="0"/>
        </w:numPr>
      </w:pPr>
      <w:bookmarkStart w:id="165" w:name="_Toc90888134"/>
      <w:bookmarkStart w:id="166" w:name="_Toc91679644"/>
      <w:bookmarkStart w:id="167" w:name="_Toc92375731"/>
      <w:r w:rsidRPr="00680C8F">
        <w:t xml:space="preserve">Please </w:t>
      </w:r>
      <w:proofErr w:type="gramStart"/>
      <w:r w:rsidRPr="00680C8F">
        <w:t>note:</w:t>
      </w:r>
      <w:proofErr w:type="gramEnd"/>
      <w:r w:rsidRPr="00680C8F">
        <w:t xml:space="preserve"> change figures for sickness and turnover measures are percentage </w:t>
      </w:r>
      <w:r w:rsidR="000C514C">
        <w:t xml:space="preserve">change </w:t>
      </w:r>
      <w:r w:rsidRPr="00680C8F">
        <w:t>points within group.</w:t>
      </w:r>
      <w:bookmarkEnd w:id="165"/>
      <w:bookmarkEnd w:id="166"/>
      <w:bookmarkEnd w:id="167"/>
    </w:p>
    <w:p w14:paraId="3ACBEABF" w14:textId="6293675D" w:rsidR="00EC08DF" w:rsidRPr="0060480E" w:rsidRDefault="00EC08DF" w:rsidP="00574D7F">
      <w:pPr>
        <w:pStyle w:val="NICEnormalnumbered"/>
        <w:numPr>
          <w:ilvl w:val="0"/>
          <w:numId w:val="0"/>
        </w:numPr>
      </w:pPr>
      <w:bookmarkStart w:id="168" w:name="_Toc90888135"/>
      <w:bookmarkStart w:id="169" w:name="_Toc91679645"/>
      <w:bookmarkStart w:id="170" w:name="_Toc92375732"/>
      <w:r w:rsidRPr="00691CB5">
        <w:rPr>
          <w:b/>
          <w:bCs/>
        </w:rPr>
        <w:t xml:space="preserve">Table </w:t>
      </w:r>
      <w:r w:rsidR="006B4BA7" w:rsidRPr="00691CB5">
        <w:rPr>
          <w:b/>
          <w:bCs/>
        </w:rPr>
        <w:t>6</w:t>
      </w:r>
      <w:r w:rsidRPr="00691CB5">
        <w:rPr>
          <w:b/>
          <w:bCs/>
        </w:rPr>
        <w:t>: Overall workforce population</w:t>
      </w:r>
      <w:bookmarkEnd w:id="168"/>
      <w:bookmarkEnd w:id="169"/>
      <w:bookmarkEnd w:id="170"/>
    </w:p>
    <w:tbl>
      <w:tblPr>
        <w:tblStyle w:val="TableGrid"/>
        <w:tblW w:w="0" w:type="auto"/>
        <w:tblLook w:val="04A0" w:firstRow="1" w:lastRow="0" w:firstColumn="1" w:lastColumn="0" w:noHBand="0" w:noVBand="1"/>
      </w:tblPr>
      <w:tblGrid>
        <w:gridCol w:w="4603"/>
        <w:gridCol w:w="1385"/>
        <w:gridCol w:w="1590"/>
        <w:gridCol w:w="1438"/>
      </w:tblGrid>
      <w:tr w:rsidR="00EC08DF" w:rsidRPr="00680C8F" w14:paraId="1009760C" w14:textId="77777777" w:rsidTr="000A5BAD">
        <w:trPr>
          <w:trHeight w:val="590"/>
        </w:trPr>
        <w:tc>
          <w:tcPr>
            <w:tcW w:w="4607" w:type="dxa"/>
          </w:tcPr>
          <w:p w14:paraId="3BF97BC0" w14:textId="77777777" w:rsidR="00EC08DF" w:rsidRPr="00680C8F" w:rsidRDefault="00EC08DF" w:rsidP="00691CB5">
            <w:pPr>
              <w:pStyle w:val="NICEnormal"/>
            </w:pPr>
          </w:p>
        </w:tc>
        <w:tc>
          <w:tcPr>
            <w:tcW w:w="1385" w:type="dxa"/>
          </w:tcPr>
          <w:p w14:paraId="32E304A6" w14:textId="0B6BC19E" w:rsidR="00EC08DF" w:rsidRPr="00680C8F" w:rsidRDefault="00EC08DF" w:rsidP="00691CB5">
            <w:pPr>
              <w:pStyle w:val="NICEnormal"/>
            </w:pPr>
            <w:r w:rsidRPr="00680C8F">
              <w:rPr>
                <w:b/>
                <w:bCs/>
              </w:rPr>
              <w:t>2019/20</w:t>
            </w:r>
          </w:p>
        </w:tc>
        <w:tc>
          <w:tcPr>
            <w:tcW w:w="1591" w:type="dxa"/>
          </w:tcPr>
          <w:p w14:paraId="4A362527" w14:textId="77777777" w:rsidR="00EC08DF" w:rsidRPr="00680C8F" w:rsidRDefault="00EC08DF" w:rsidP="00691CB5">
            <w:pPr>
              <w:pStyle w:val="NICEnormal"/>
              <w:rPr>
                <w:b/>
                <w:bCs/>
              </w:rPr>
            </w:pPr>
            <w:r w:rsidRPr="00680C8F">
              <w:rPr>
                <w:b/>
                <w:bCs/>
              </w:rPr>
              <w:t>2020/21</w:t>
            </w:r>
          </w:p>
        </w:tc>
        <w:tc>
          <w:tcPr>
            <w:tcW w:w="1438" w:type="dxa"/>
          </w:tcPr>
          <w:p w14:paraId="1A3C22A3" w14:textId="147EE18B" w:rsidR="00EC08DF" w:rsidRPr="00680C8F" w:rsidRDefault="00084F45" w:rsidP="00691CB5">
            <w:pPr>
              <w:pStyle w:val="NICEnormal"/>
              <w:rPr>
                <w:b/>
                <w:bCs/>
              </w:rPr>
            </w:pPr>
            <w:r>
              <w:rPr>
                <w:b/>
                <w:bCs/>
              </w:rPr>
              <w:t xml:space="preserve">% </w:t>
            </w:r>
            <w:r w:rsidR="00EC08DF" w:rsidRPr="00680C8F">
              <w:rPr>
                <w:b/>
                <w:bCs/>
              </w:rPr>
              <w:t>Change</w:t>
            </w:r>
          </w:p>
        </w:tc>
      </w:tr>
      <w:tr w:rsidR="00EC08DF" w:rsidRPr="00680C8F" w14:paraId="78C652AA" w14:textId="77777777" w:rsidTr="000A5BAD">
        <w:trPr>
          <w:trHeight w:val="763"/>
        </w:trPr>
        <w:tc>
          <w:tcPr>
            <w:tcW w:w="4607" w:type="dxa"/>
          </w:tcPr>
          <w:p w14:paraId="560271FD" w14:textId="2249FB72" w:rsidR="00EC08DF" w:rsidRPr="00680C8F" w:rsidRDefault="00EC08DF" w:rsidP="00691CB5">
            <w:pPr>
              <w:pStyle w:val="NICEnormal"/>
            </w:pPr>
            <w:bookmarkStart w:id="171" w:name="_Toc90888136"/>
            <w:bookmarkStart w:id="172" w:name="_Toc91679646"/>
            <w:bookmarkStart w:id="173" w:name="_Toc92375733"/>
            <w:r w:rsidRPr="00680C8F">
              <w:t>Employee Engagement Index (</w:t>
            </w:r>
            <w:r w:rsidR="0041680C">
              <w:t xml:space="preserve">EEI - </w:t>
            </w:r>
            <w:r w:rsidRPr="00680C8F">
              <w:t>Annual Staff Survey)</w:t>
            </w:r>
            <w:bookmarkEnd w:id="171"/>
            <w:bookmarkEnd w:id="172"/>
            <w:bookmarkEnd w:id="173"/>
          </w:p>
        </w:tc>
        <w:tc>
          <w:tcPr>
            <w:tcW w:w="1385" w:type="dxa"/>
          </w:tcPr>
          <w:p w14:paraId="36DBE9A0" w14:textId="77777777" w:rsidR="00EC08DF" w:rsidRPr="00680C8F" w:rsidRDefault="00EC08DF" w:rsidP="00691CB5">
            <w:pPr>
              <w:pStyle w:val="NICEnormal"/>
            </w:pPr>
            <w:bookmarkStart w:id="174" w:name="_Toc90888137"/>
            <w:bookmarkStart w:id="175" w:name="_Toc91679647"/>
            <w:bookmarkStart w:id="176" w:name="_Toc92375734"/>
            <w:r w:rsidRPr="00680C8F">
              <w:t>Data not available</w:t>
            </w:r>
            <w:bookmarkEnd w:id="174"/>
            <w:bookmarkEnd w:id="175"/>
            <w:bookmarkEnd w:id="176"/>
          </w:p>
        </w:tc>
        <w:tc>
          <w:tcPr>
            <w:tcW w:w="1591" w:type="dxa"/>
          </w:tcPr>
          <w:p w14:paraId="2D9E7C7D" w14:textId="77777777" w:rsidR="00EC08DF" w:rsidRPr="00680C8F" w:rsidRDefault="00EC08DF" w:rsidP="00691CB5">
            <w:pPr>
              <w:pStyle w:val="NICEnormal"/>
            </w:pPr>
            <w:bookmarkStart w:id="177" w:name="_Toc90888138"/>
            <w:bookmarkStart w:id="178" w:name="_Toc91679648"/>
            <w:bookmarkStart w:id="179" w:name="_Toc92375735"/>
            <w:r w:rsidRPr="00680C8F">
              <w:t>79/100</w:t>
            </w:r>
            <w:bookmarkEnd w:id="177"/>
            <w:bookmarkEnd w:id="178"/>
            <w:bookmarkEnd w:id="179"/>
          </w:p>
        </w:tc>
        <w:tc>
          <w:tcPr>
            <w:tcW w:w="1438" w:type="dxa"/>
          </w:tcPr>
          <w:p w14:paraId="341A8753" w14:textId="77777777" w:rsidR="00EC08DF" w:rsidRPr="00680C8F" w:rsidRDefault="00EC08DF" w:rsidP="00691CB5">
            <w:pPr>
              <w:pStyle w:val="NICEnormal"/>
            </w:pPr>
            <w:bookmarkStart w:id="180" w:name="_Toc90888139"/>
            <w:bookmarkStart w:id="181" w:name="_Toc91679649"/>
            <w:bookmarkStart w:id="182" w:name="_Toc92375736"/>
            <w:r w:rsidRPr="00680C8F">
              <w:t>Not applicable</w:t>
            </w:r>
            <w:bookmarkEnd w:id="180"/>
            <w:bookmarkEnd w:id="181"/>
            <w:bookmarkEnd w:id="182"/>
          </w:p>
        </w:tc>
      </w:tr>
      <w:tr w:rsidR="00EC08DF" w:rsidRPr="00680C8F" w14:paraId="4337CC26" w14:textId="77777777" w:rsidTr="000A5BAD">
        <w:trPr>
          <w:trHeight w:val="763"/>
        </w:trPr>
        <w:tc>
          <w:tcPr>
            <w:tcW w:w="4607" w:type="dxa"/>
          </w:tcPr>
          <w:p w14:paraId="6B5E49F4" w14:textId="77777777" w:rsidR="00EC08DF" w:rsidRPr="00680C8F" w:rsidRDefault="00EC08DF" w:rsidP="00691CB5">
            <w:pPr>
              <w:pStyle w:val="NICEnormal"/>
            </w:pPr>
            <w:bookmarkStart w:id="183" w:name="_Toc90888140"/>
            <w:bookmarkStart w:id="184" w:name="_Toc91679650"/>
            <w:bookmarkStart w:id="185" w:name="_Toc92375737"/>
            <w:r w:rsidRPr="00680C8F">
              <w:lastRenderedPageBreak/>
              <w:t>Turnover (LTR FTE%)</w:t>
            </w:r>
            <w:bookmarkEnd w:id="183"/>
            <w:bookmarkEnd w:id="184"/>
            <w:bookmarkEnd w:id="185"/>
            <w:r w:rsidRPr="00680C8F">
              <w:t xml:space="preserve"> </w:t>
            </w:r>
          </w:p>
        </w:tc>
        <w:tc>
          <w:tcPr>
            <w:tcW w:w="1385" w:type="dxa"/>
          </w:tcPr>
          <w:p w14:paraId="1B47FBC5" w14:textId="77777777" w:rsidR="00EC08DF" w:rsidRPr="00680C8F" w:rsidRDefault="00EC08DF" w:rsidP="00691CB5">
            <w:pPr>
              <w:pStyle w:val="NICEnormal"/>
            </w:pPr>
            <w:bookmarkStart w:id="186" w:name="_Toc90888141"/>
            <w:bookmarkStart w:id="187" w:name="_Toc91679651"/>
            <w:bookmarkStart w:id="188" w:name="_Toc92375738"/>
            <w:r w:rsidRPr="00680C8F">
              <w:t>9.7%</w:t>
            </w:r>
            <w:bookmarkEnd w:id="186"/>
            <w:bookmarkEnd w:id="187"/>
            <w:bookmarkEnd w:id="188"/>
            <w:r w:rsidRPr="00680C8F">
              <w:t xml:space="preserve">  </w:t>
            </w:r>
          </w:p>
        </w:tc>
        <w:tc>
          <w:tcPr>
            <w:tcW w:w="1591" w:type="dxa"/>
          </w:tcPr>
          <w:p w14:paraId="33927E39" w14:textId="77777777" w:rsidR="00EC08DF" w:rsidRPr="00680C8F" w:rsidRDefault="00EC08DF" w:rsidP="00691CB5">
            <w:pPr>
              <w:pStyle w:val="NICEnormal"/>
            </w:pPr>
            <w:bookmarkStart w:id="189" w:name="_Toc90888142"/>
            <w:bookmarkStart w:id="190" w:name="_Toc91679652"/>
            <w:bookmarkStart w:id="191" w:name="_Toc92375739"/>
            <w:r w:rsidRPr="00680C8F">
              <w:t>8.6%</w:t>
            </w:r>
            <w:bookmarkEnd w:id="189"/>
            <w:bookmarkEnd w:id="190"/>
            <w:bookmarkEnd w:id="191"/>
          </w:p>
        </w:tc>
        <w:tc>
          <w:tcPr>
            <w:tcW w:w="1438" w:type="dxa"/>
          </w:tcPr>
          <w:p w14:paraId="16011964" w14:textId="6C6BB4BF" w:rsidR="00EC08DF" w:rsidRPr="00680C8F" w:rsidRDefault="00EC08DF" w:rsidP="00691CB5">
            <w:pPr>
              <w:pStyle w:val="NICEnormal"/>
            </w:pPr>
            <w:bookmarkStart w:id="192" w:name="_Toc90888143"/>
            <w:bookmarkStart w:id="193" w:name="_Toc91679653"/>
            <w:bookmarkStart w:id="194" w:name="_Toc92375740"/>
            <w:r w:rsidRPr="00680C8F">
              <w:t>-1</w:t>
            </w:r>
            <w:r w:rsidR="00084F45">
              <w:t>1%</w:t>
            </w:r>
            <w:bookmarkEnd w:id="192"/>
            <w:bookmarkEnd w:id="193"/>
            <w:bookmarkEnd w:id="194"/>
          </w:p>
        </w:tc>
      </w:tr>
      <w:tr w:rsidR="00EC08DF" w:rsidRPr="00680C8F" w14:paraId="55AE0C8C" w14:textId="77777777" w:rsidTr="000A5BAD">
        <w:trPr>
          <w:trHeight w:val="763"/>
        </w:trPr>
        <w:tc>
          <w:tcPr>
            <w:tcW w:w="4607" w:type="dxa"/>
          </w:tcPr>
          <w:p w14:paraId="4E9F97D5" w14:textId="77777777" w:rsidR="00EC08DF" w:rsidRPr="00680C8F" w:rsidRDefault="00EC08DF" w:rsidP="00691CB5">
            <w:pPr>
              <w:pStyle w:val="NICEnormal"/>
            </w:pPr>
            <w:bookmarkStart w:id="195" w:name="_Toc90888144"/>
            <w:bookmarkStart w:id="196" w:name="_Toc91679654"/>
            <w:bookmarkStart w:id="197" w:name="_Toc92375741"/>
            <w:r w:rsidRPr="00680C8F">
              <w:t>Sickness absence (FTE%)</w:t>
            </w:r>
            <w:bookmarkEnd w:id="195"/>
            <w:bookmarkEnd w:id="196"/>
            <w:bookmarkEnd w:id="197"/>
          </w:p>
        </w:tc>
        <w:tc>
          <w:tcPr>
            <w:tcW w:w="1385" w:type="dxa"/>
          </w:tcPr>
          <w:p w14:paraId="5B90B1E6" w14:textId="77777777" w:rsidR="00EC08DF" w:rsidRPr="00680C8F" w:rsidRDefault="00EC08DF" w:rsidP="00691CB5">
            <w:pPr>
              <w:pStyle w:val="NICEnormal"/>
            </w:pPr>
            <w:bookmarkStart w:id="198" w:name="_Toc90888145"/>
            <w:bookmarkStart w:id="199" w:name="_Toc91679655"/>
            <w:bookmarkStart w:id="200" w:name="_Toc92375742"/>
            <w:r w:rsidRPr="00680C8F">
              <w:t>2.3%</w:t>
            </w:r>
            <w:bookmarkEnd w:id="198"/>
            <w:bookmarkEnd w:id="199"/>
            <w:bookmarkEnd w:id="200"/>
          </w:p>
        </w:tc>
        <w:tc>
          <w:tcPr>
            <w:tcW w:w="1591" w:type="dxa"/>
          </w:tcPr>
          <w:p w14:paraId="5905B77E" w14:textId="77777777" w:rsidR="00EC08DF" w:rsidRPr="00680C8F" w:rsidRDefault="00EC08DF" w:rsidP="00691CB5">
            <w:pPr>
              <w:pStyle w:val="NICEnormal"/>
            </w:pPr>
            <w:bookmarkStart w:id="201" w:name="_Toc90888146"/>
            <w:bookmarkStart w:id="202" w:name="_Toc91679656"/>
            <w:bookmarkStart w:id="203" w:name="_Toc92375743"/>
            <w:r w:rsidRPr="00680C8F">
              <w:t>1.8%</w:t>
            </w:r>
            <w:bookmarkEnd w:id="201"/>
            <w:bookmarkEnd w:id="202"/>
            <w:bookmarkEnd w:id="203"/>
          </w:p>
        </w:tc>
        <w:tc>
          <w:tcPr>
            <w:tcW w:w="1438" w:type="dxa"/>
          </w:tcPr>
          <w:p w14:paraId="4B5D4F0A" w14:textId="03F8DA22" w:rsidR="00EC08DF" w:rsidRPr="00680C8F" w:rsidRDefault="00EC08DF" w:rsidP="00691CB5">
            <w:pPr>
              <w:pStyle w:val="NICEnormal"/>
            </w:pPr>
            <w:bookmarkStart w:id="204" w:name="_Toc90888147"/>
            <w:bookmarkStart w:id="205" w:name="_Toc91679657"/>
            <w:bookmarkStart w:id="206" w:name="_Toc92375744"/>
            <w:r w:rsidRPr="00680C8F">
              <w:t>-</w:t>
            </w:r>
            <w:r w:rsidR="00084F45">
              <w:t>22%</w:t>
            </w:r>
            <w:bookmarkEnd w:id="204"/>
            <w:bookmarkEnd w:id="205"/>
            <w:bookmarkEnd w:id="206"/>
          </w:p>
        </w:tc>
      </w:tr>
      <w:tr w:rsidR="00EC08DF" w:rsidRPr="00680C8F" w14:paraId="55E65037" w14:textId="77777777" w:rsidTr="000A5BAD">
        <w:trPr>
          <w:trHeight w:val="763"/>
        </w:trPr>
        <w:tc>
          <w:tcPr>
            <w:tcW w:w="4607" w:type="dxa"/>
          </w:tcPr>
          <w:p w14:paraId="343F16C5" w14:textId="52E65456" w:rsidR="00EC08DF" w:rsidRPr="00680C8F" w:rsidRDefault="00EC08DF" w:rsidP="00691CB5">
            <w:pPr>
              <w:pStyle w:val="NICEnormal"/>
            </w:pPr>
            <w:bookmarkStart w:id="207" w:name="_Toc90888148"/>
            <w:bookmarkStart w:id="208" w:name="_Toc91679658"/>
            <w:bookmarkStart w:id="209" w:name="_Toc92375745"/>
            <w:r w:rsidRPr="00680C8F">
              <w:t>Employee Relations (number of cases at formal stage)</w:t>
            </w:r>
            <w:bookmarkEnd w:id="207"/>
            <w:bookmarkEnd w:id="208"/>
            <w:bookmarkEnd w:id="209"/>
          </w:p>
        </w:tc>
        <w:tc>
          <w:tcPr>
            <w:tcW w:w="1385" w:type="dxa"/>
          </w:tcPr>
          <w:p w14:paraId="7359522A" w14:textId="77777777" w:rsidR="00EC08DF" w:rsidRPr="00680C8F" w:rsidRDefault="00EC08DF" w:rsidP="00691CB5">
            <w:pPr>
              <w:pStyle w:val="NICEnormal"/>
            </w:pPr>
            <w:bookmarkStart w:id="210" w:name="_Toc90888149"/>
            <w:bookmarkStart w:id="211" w:name="_Toc91679659"/>
            <w:bookmarkStart w:id="212" w:name="_Toc92375746"/>
            <w:r w:rsidRPr="00680C8F">
              <w:t>12</w:t>
            </w:r>
            <w:bookmarkEnd w:id="210"/>
            <w:bookmarkEnd w:id="211"/>
            <w:bookmarkEnd w:id="212"/>
          </w:p>
        </w:tc>
        <w:tc>
          <w:tcPr>
            <w:tcW w:w="1591" w:type="dxa"/>
          </w:tcPr>
          <w:p w14:paraId="44B203DA" w14:textId="77777777" w:rsidR="00EC08DF" w:rsidRPr="00680C8F" w:rsidRDefault="00EC08DF" w:rsidP="00691CB5">
            <w:pPr>
              <w:pStyle w:val="NICEnormal"/>
            </w:pPr>
            <w:bookmarkStart w:id="213" w:name="_Toc90888150"/>
            <w:bookmarkStart w:id="214" w:name="_Toc91679660"/>
            <w:bookmarkStart w:id="215" w:name="_Toc92375747"/>
            <w:r w:rsidRPr="00680C8F">
              <w:t>14</w:t>
            </w:r>
            <w:bookmarkEnd w:id="213"/>
            <w:bookmarkEnd w:id="214"/>
            <w:bookmarkEnd w:id="215"/>
          </w:p>
        </w:tc>
        <w:tc>
          <w:tcPr>
            <w:tcW w:w="1438" w:type="dxa"/>
          </w:tcPr>
          <w:p w14:paraId="7C4A9FED" w14:textId="03B1FB2E" w:rsidR="00EC08DF" w:rsidRPr="00680C8F" w:rsidRDefault="00EC08DF" w:rsidP="00691CB5">
            <w:pPr>
              <w:pStyle w:val="NICEnormal"/>
            </w:pPr>
            <w:bookmarkStart w:id="216" w:name="_Toc90888151"/>
            <w:bookmarkStart w:id="217" w:name="_Toc91679661"/>
            <w:bookmarkStart w:id="218" w:name="_Toc92375748"/>
            <w:r w:rsidRPr="00680C8F">
              <w:t>+</w:t>
            </w:r>
            <w:r w:rsidR="00084F45">
              <w:t>17%</w:t>
            </w:r>
            <w:bookmarkEnd w:id="216"/>
            <w:bookmarkEnd w:id="217"/>
            <w:bookmarkEnd w:id="218"/>
          </w:p>
        </w:tc>
      </w:tr>
    </w:tbl>
    <w:p w14:paraId="7FA03767" w14:textId="77777777" w:rsidR="00EC08DF" w:rsidRPr="00680C8F" w:rsidRDefault="00EC08DF" w:rsidP="00691CB5">
      <w:pPr>
        <w:pStyle w:val="NICEnormal"/>
        <w:rPr>
          <w:highlight w:val="cyan"/>
        </w:rPr>
      </w:pPr>
    </w:p>
    <w:p w14:paraId="271BD3B8" w14:textId="401E06A4" w:rsidR="006740D7" w:rsidRPr="0060480E" w:rsidRDefault="00EC08DF" w:rsidP="00691CB5">
      <w:pPr>
        <w:pStyle w:val="NICEnormalnumbered"/>
        <w:numPr>
          <w:ilvl w:val="0"/>
          <w:numId w:val="0"/>
        </w:numPr>
      </w:pPr>
      <w:bookmarkStart w:id="219" w:name="_Toc90888152"/>
      <w:bookmarkStart w:id="220" w:name="_Toc91679662"/>
      <w:bookmarkStart w:id="221" w:name="_Toc92375749"/>
      <w:r w:rsidRPr="00691CB5">
        <w:rPr>
          <w:b/>
          <w:bCs/>
        </w:rPr>
        <w:t xml:space="preserve">Table </w:t>
      </w:r>
      <w:r w:rsidR="006B4BA7" w:rsidRPr="00691CB5">
        <w:rPr>
          <w:b/>
          <w:bCs/>
        </w:rPr>
        <w:t>7</w:t>
      </w:r>
      <w:r w:rsidRPr="00691CB5">
        <w:rPr>
          <w:b/>
          <w:bCs/>
        </w:rPr>
        <w:t xml:space="preserve">: Self-identified </w:t>
      </w:r>
      <w:bookmarkStart w:id="222" w:name="_Hlk92202244"/>
      <w:r w:rsidRPr="00691CB5">
        <w:rPr>
          <w:b/>
          <w:bCs/>
        </w:rPr>
        <w:t>black, Asian and minority ethnic staff</w:t>
      </w:r>
      <w:bookmarkEnd w:id="219"/>
      <w:bookmarkEnd w:id="220"/>
      <w:bookmarkEnd w:id="221"/>
      <w:bookmarkEnd w:id="222"/>
    </w:p>
    <w:p w14:paraId="14961FAE" w14:textId="12C04F40" w:rsidR="00EC08DF" w:rsidRPr="00874DED" w:rsidRDefault="00EC08DF" w:rsidP="00691CB5">
      <w:pPr>
        <w:pStyle w:val="NICEnormalnumbered"/>
        <w:numPr>
          <w:ilvl w:val="0"/>
          <w:numId w:val="0"/>
        </w:numPr>
        <w:rPr>
          <w:i/>
          <w:iCs/>
          <w:u w:val="single"/>
        </w:rPr>
      </w:pPr>
      <w:bookmarkStart w:id="223" w:name="_Toc90888153"/>
      <w:bookmarkStart w:id="224" w:name="_Toc91679663"/>
      <w:bookmarkStart w:id="225" w:name="_Toc92375750"/>
      <w:r w:rsidRPr="00874DED">
        <w:t>Please note: Turnover and sickness figures are for group</w:t>
      </w:r>
      <w:r w:rsidR="001E2DF7" w:rsidRPr="00874DED">
        <w:t xml:space="preserve"> (black, Asian and minority ethnic staff) </w:t>
      </w:r>
      <w:r w:rsidRPr="00874DED">
        <w:t xml:space="preserve">within overall workforce turnover % as per table </w:t>
      </w:r>
      <w:r w:rsidR="006B4BA7" w:rsidRPr="00874DED">
        <w:t>6</w:t>
      </w:r>
      <w:r w:rsidRPr="00874DED">
        <w:t>. Change figures for turnover, sickness and ER cases are percentage</w:t>
      </w:r>
      <w:r w:rsidR="000C514C">
        <w:t>s</w:t>
      </w:r>
      <w:r w:rsidRPr="00874DED">
        <w:t xml:space="preserve"> within group</w:t>
      </w:r>
      <w:r w:rsidR="006740D7" w:rsidRPr="00874DED">
        <w:t>.</w:t>
      </w:r>
      <w:bookmarkEnd w:id="223"/>
      <w:bookmarkEnd w:id="224"/>
      <w:r w:rsidR="006740D7" w:rsidRPr="00874DED">
        <w:t xml:space="preserve"> </w:t>
      </w:r>
      <w:bookmarkEnd w:id="225"/>
    </w:p>
    <w:tbl>
      <w:tblPr>
        <w:tblStyle w:val="TableGrid"/>
        <w:tblW w:w="0" w:type="auto"/>
        <w:tblLayout w:type="fixed"/>
        <w:tblLook w:val="04A0" w:firstRow="1" w:lastRow="0" w:firstColumn="1" w:lastColumn="0" w:noHBand="0" w:noVBand="1"/>
      </w:tblPr>
      <w:tblGrid>
        <w:gridCol w:w="3654"/>
        <w:gridCol w:w="1528"/>
        <w:gridCol w:w="1481"/>
        <w:gridCol w:w="2358"/>
      </w:tblGrid>
      <w:tr w:rsidR="00EC08DF" w:rsidRPr="00680C8F" w14:paraId="69D9B5A5" w14:textId="77777777" w:rsidTr="000A5BAD">
        <w:trPr>
          <w:trHeight w:val="763"/>
        </w:trPr>
        <w:tc>
          <w:tcPr>
            <w:tcW w:w="3654" w:type="dxa"/>
          </w:tcPr>
          <w:p w14:paraId="5E4A075D" w14:textId="77777777" w:rsidR="00EC08DF" w:rsidRPr="00680C8F" w:rsidRDefault="00EC08DF" w:rsidP="00691CB5">
            <w:pPr>
              <w:pStyle w:val="NICEnormal"/>
            </w:pPr>
          </w:p>
        </w:tc>
        <w:tc>
          <w:tcPr>
            <w:tcW w:w="1528" w:type="dxa"/>
          </w:tcPr>
          <w:p w14:paraId="56E64573" w14:textId="6541F1F4" w:rsidR="00EC08DF" w:rsidRPr="00680C8F" w:rsidRDefault="00EC08DF" w:rsidP="00691CB5">
            <w:pPr>
              <w:pStyle w:val="NICEnormal"/>
            </w:pPr>
            <w:r w:rsidRPr="00680C8F">
              <w:rPr>
                <w:b/>
                <w:bCs/>
              </w:rPr>
              <w:t>2019/20</w:t>
            </w:r>
          </w:p>
        </w:tc>
        <w:tc>
          <w:tcPr>
            <w:tcW w:w="1481" w:type="dxa"/>
          </w:tcPr>
          <w:p w14:paraId="5B0335C0" w14:textId="77777777" w:rsidR="00EC08DF" w:rsidRPr="00680C8F" w:rsidRDefault="00EC08DF" w:rsidP="00691CB5">
            <w:pPr>
              <w:pStyle w:val="NICEnormal"/>
              <w:rPr>
                <w:b/>
                <w:bCs/>
              </w:rPr>
            </w:pPr>
            <w:r w:rsidRPr="00680C8F">
              <w:rPr>
                <w:b/>
                <w:bCs/>
              </w:rPr>
              <w:t>2020/21</w:t>
            </w:r>
          </w:p>
        </w:tc>
        <w:tc>
          <w:tcPr>
            <w:tcW w:w="2358" w:type="dxa"/>
          </w:tcPr>
          <w:p w14:paraId="084212D9" w14:textId="2CBFBDEF" w:rsidR="00EC08DF" w:rsidRPr="00680C8F" w:rsidRDefault="00F555FC" w:rsidP="00691CB5">
            <w:pPr>
              <w:pStyle w:val="NICEnormal"/>
              <w:rPr>
                <w:b/>
                <w:bCs/>
              </w:rPr>
            </w:pPr>
            <w:r>
              <w:rPr>
                <w:b/>
                <w:bCs/>
              </w:rPr>
              <w:t xml:space="preserve">% </w:t>
            </w:r>
            <w:r w:rsidR="00EC08DF" w:rsidRPr="00680C8F">
              <w:rPr>
                <w:b/>
                <w:bCs/>
              </w:rPr>
              <w:t xml:space="preserve">Change </w:t>
            </w:r>
          </w:p>
        </w:tc>
      </w:tr>
      <w:tr w:rsidR="00EC08DF" w:rsidRPr="00680C8F" w14:paraId="1BD990D3" w14:textId="77777777" w:rsidTr="000A5BAD">
        <w:trPr>
          <w:trHeight w:val="763"/>
        </w:trPr>
        <w:tc>
          <w:tcPr>
            <w:tcW w:w="3654" w:type="dxa"/>
          </w:tcPr>
          <w:p w14:paraId="601A583A" w14:textId="77777777" w:rsidR="00EC08DF" w:rsidRPr="00680C8F" w:rsidRDefault="00EC08DF" w:rsidP="00691CB5">
            <w:pPr>
              <w:pStyle w:val="NICEnormal"/>
            </w:pPr>
            <w:bookmarkStart w:id="226" w:name="_Toc90888154"/>
            <w:bookmarkStart w:id="227" w:name="_Toc91679664"/>
            <w:bookmarkStart w:id="228" w:name="_Toc92375751"/>
            <w:r w:rsidRPr="00680C8F">
              <w:t>Employee Engagement Index (Annual Staff Survey)</w:t>
            </w:r>
            <w:bookmarkEnd w:id="226"/>
            <w:bookmarkEnd w:id="227"/>
            <w:bookmarkEnd w:id="228"/>
          </w:p>
        </w:tc>
        <w:tc>
          <w:tcPr>
            <w:tcW w:w="1528" w:type="dxa"/>
          </w:tcPr>
          <w:p w14:paraId="6DB78860" w14:textId="77777777" w:rsidR="00EC08DF" w:rsidRPr="00680C8F" w:rsidRDefault="00EC08DF" w:rsidP="00691CB5">
            <w:pPr>
              <w:pStyle w:val="NICEnormal"/>
            </w:pPr>
            <w:bookmarkStart w:id="229" w:name="_Toc90888155"/>
            <w:bookmarkStart w:id="230" w:name="_Toc91679665"/>
            <w:bookmarkStart w:id="231" w:name="_Toc92375752"/>
            <w:r w:rsidRPr="00680C8F">
              <w:t>Data not available</w:t>
            </w:r>
            <w:bookmarkEnd w:id="229"/>
            <w:bookmarkEnd w:id="230"/>
            <w:bookmarkEnd w:id="231"/>
          </w:p>
        </w:tc>
        <w:tc>
          <w:tcPr>
            <w:tcW w:w="1481" w:type="dxa"/>
          </w:tcPr>
          <w:p w14:paraId="34F7CCE0" w14:textId="77777777" w:rsidR="00EC08DF" w:rsidRPr="00680C8F" w:rsidRDefault="00EC08DF" w:rsidP="00691CB5">
            <w:pPr>
              <w:pStyle w:val="NICEnormal"/>
            </w:pPr>
            <w:bookmarkStart w:id="232" w:name="_Toc90888156"/>
            <w:bookmarkStart w:id="233" w:name="_Toc91679666"/>
            <w:bookmarkStart w:id="234" w:name="_Toc92375753"/>
            <w:r w:rsidRPr="00680C8F">
              <w:t>81/100</w:t>
            </w:r>
            <w:bookmarkEnd w:id="232"/>
            <w:bookmarkEnd w:id="233"/>
            <w:bookmarkEnd w:id="234"/>
          </w:p>
        </w:tc>
        <w:tc>
          <w:tcPr>
            <w:tcW w:w="2358" w:type="dxa"/>
          </w:tcPr>
          <w:p w14:paraId="217B8CE9" w14:textId="77777777" w:rsidR="00EC08DF" w:rsidRPr="00680C8F" w:rsidRDefault="00EC08DF" w:rsidP="00691CB5">
            <w:pPr>
              <w:pStyle w:val="NICEnormal"/>
            </w:pPr>
            <w:bookmarkStart w:id="235" w:name="_Toc90888157"/>
            <w:bookmarkStart w:id="236" w:name="_Toc91679667"/>
            <w:bookmarkStart w:id="237" w:name="_Toc92375754"/>
            <w:r w:rsidRPr="00680C8F">
              <w:t>Not applicable</w:t>
            </w:r>
            <w:bookmarkEnd w:id="235"/>
            <w:bookmarkEnd w:id="236"/>
            <w:bookmarkEnd w:id="237"/>
          </w:p>
        </w:tc>
      </w:tr>
      <w:tr w:rsidR="00EC08DF" w:rsidRPr="00680C8F" w14:paraId="6C7C06BD" w14:textId="77777777" w:rsidTr="000A5BAD">
        <w:trPr>
          <w:trHeight w:val="763"/>
        </w:trPr>
        <w:tc>
          <w:tcPr>
            <w:tcW w:w="3654" w:type="dxa"/>
          </w:tcPr>
          <w:p w14:paraId="0495C1C0" w14:textId="77777777" w:rsidR="00EC08DF" w:rsidRPr="00680C8F" w:rsidRDefault="00EC08DF" w:rsidP="00691CB5">
            <w:pPr>
              <w:pStyle w:val="NICEnormal"/>
            </w:pPr>
            <w:bookmarkStart w:id="238" w:name="_Toc90888158"/>
            <w:bookmarkStart w:id="239" w:name="_Toc91679668"/>
            <w:bookmarkStart w:id="240" w:name="_Toc92375755"/>
            <w:r w:rsidRPr="00680C8F">
              <w:t>Turnover (LTR FTE%)</w:t>
            </w:r>
            <w:bookmarkEnd w:id="238"/>
            <w:bookmarkEnd w:id="239"/>
            <w:bookmarkEnd w:id="240"/>
          </w:p>
        </w:tc>
        <w:tc>
          <w:tcPr>
            <w:tcW w:w="1528" w:type="dxa"/>
          </w:tcPr>
          <w:p w14:paraId="0036A717" w14:textId="1CE51D27" w:rsidR="00EC08DF" w:rsidRPr="00680C8F" w:rsidRDefault="00EC08DF" w:rsidP="00691CB5">
            <w:pPr>
              <w:pStyle w:val="NICEnormal"/>
            </w:pPr>
            <w:bookmarkStart w:id="241" w:name="_Toc90888159"/>
            <w:bookmarkStart w:id="242" w:name="_Toc91679669"/>
            <w:bookmarkStart w:id="243" w:name="_Toc92375756"/>
            <w:r w:rsidRPr="00680C8F">
              <w:t>1.1%</w:t>
            </w:r>
            <w:bookmarkEnd w:id="241"/>
            <w:bookmarkEnd w:id="242"/>
            <w:bookmarkEnd w:id="243"/>
            <w:r w:rsidRPr="00680C8F">
              <w:t xml:space="preserve">  </w:t>
            </w:r>
          </w:p>
        </w:tc>
        <w:tc>
          <w:tcPr>
            <w:tcW w:w="1481" w:type="dxa"/>
          </w:tcPr>
          <w:p w14:paraId="4BB4C3A5" w14:textId="78DE740D" w:rsidR="00EC08DF" w:rsidRPr="00680C8F" w:rsidRDefault="00EC08DF" w:rsidP="00691CB5">
            <w:pPr>
              <w:pStyle w:val="NICEnormal"/>
            </w:pPr>
            <w:bookmarkStart w:id="244" w:name="_Toc90888160"/>
            <w:bookmarkStart w:id="245" w:name="_Toc91679670"/>
            <w:bookmarkStart w:id="246" w:name="_Toc92375757"/>
            <w:r w:rsidRPr="00680C8F">
              <w:t>1.6%</w:t>
            </w:r>
            <w:bookmarkEnd w:id="244"/>
            <w:bookmarkEnd w:id="245"/>
            <w:bookmarkEnd w:id="246"/>
          </w:p>
        </w:tc>
        <w:tc>
          <w:tcPr>
            <w:tcW w:w="2358" w:type="dxa"/>
          </w:tcPr>
          <w:p w14:paraId="70C263D0" w14:textId="068F1F01" w:rsidR="00EC08DF" w:rsidRPr="00680C8F" w:rsidRDefault="00EC08DF" w:rsidP="00691CB5">
            <w:pPr>
              <w:pStyle w:val="NICEnormal"/>
            </w:pPr>
            <w:bookmarkStart w:id="247" w:name="_Toc90888161"/>
            <w:bookmarkStart w:id="248" w:name="_Toc91679671"/>
            <w:bookmarkStart w:id="249" w:name="_Toc92375758"/>
            <w:r w:rsidRPr="00680C8F">
              <w:t>+</w:t>
            </w:r>
            <w:r w:rsidR="00F555FC">
              <w:t>45%</w:t>
            </w:r>
            <w:bookmarkEnd w:id="247"/>
            <w:bookmarkEnd w:id="248"/>
            <w:bookmarkEnd w:id="249"/>
            <w:r w:rsidRPr="00680C8F">
              <w:t xml:space="preserve"> </w:t>
            </w:r>
          </w:p>
        </w:tc>
      </w:tr>
      <w:tr w:rsidR="00EC08DF" w:rsidRPr="00680C8F" w14:paraId="0DD5E6EA" w14:textId="77777777" w:rsidTr="000A5BAD">
        <w:trPr>
          <w:trHeight w:val="763"/>
        </w:trPr>
        <w:tc>
          <w:tcPr>
            <w:tcW w:w="3654" w:type="dxa"/>
          </w:tcPr>
          <w:p w14:paraId="6D1B7B51" w14:textId="77777777" w:rsidR="00EC08DF" w:rsidRPr="00680C8F" w:rsidRDefault="00EC08DF" w:rsidP="00691CB5">
            <w:pPr>
              <w:pStyle w:val="NICEnormal"/>
              <w:rPr>
                <w:highlight w:val="cyan"/>
              </w:rPr>
            </w:pPr>
            <w:bookmarkStart w:id="250" w:name="_Toc90888162"/>
            <w:bookmarkStart w:id="251" w:name="_Toc91679672"/>
            <w:bookmarkStart w:id="252" w:name="_Toc92375759"/>
            <w:r w:rsidRPr="00680C8F">
              <w:t>Sickness absence (FTE%)</w:t>
            </w:r>
            <w:bookmarkEnd w:id="250"/>
            <w:bookmarkEnd w:id="251"/>
            <w:bookmarkEnd w:id="252"/>
          </w:p>
        </w:tc>
        <w:tc>
          <w:tcPr>
            <w:tcW w:w="1528" w:type="dxa"/>
          </w:tcPr>
          <w:p w14:paraId="5256B99A" w14:textId="5025D16C" w:rsidR="00EC08DF" w:rsidRPr="00680C8F" w:rsidRDefault="00EC08DF" w:rsidP="00691CB5">
            <w:pPr>
              <w:pStyle w:val="NICEnormal"/>
              <w:rPr>
                <w:highlight w:val="cyan"/>
              </w:rPr>
            </w:pPr>
            <w:bookmarkStart w:id="253" w:name="_Toc90888163"/>
            <w:bookmarkStart w:id="254" w:name="_Toc91679673"/>
            <w:bookmarkStart w:id="255" w:name="_Toc92375760"/>
            <w:r w:rsidRPr="00680C8F">
              <w:t>1.5%</w:t>
            </w:r>
            <w:bookmarkEnd w:id="253"/>
            <w:bookmarkEnd w:id="254"/>
            <w:bookmarkEnd w:id="255"/>
          </w:p>
        </w:tc>
        <w:tc>
          <w:tcPr>
            <w:tcW w:w="1481" w:type="dxa"/>
          </w:tcPr>
          <w:p w14:paraId="641B276E" w14:textId="066159EF" w:rsidR="00EC08DF" w:rsidRPr="00680C8F" w:rsidRDefault="00EC08DF" w:rsidP="00691CB5">
            <w:pPr>
              <w:pStyle w:val="NICEnormal"/>
              <w:rPr>
                <w:highlight w:val="cyan"/>
              </w:rPr>
            </w:pPr>
            <w:bookmarkStart w:id="256" w:name="_Toc90888164"/>
            <w:bookmarkStart w:id="257" w:name="_Toc91679674"/>
            <w:bookmarkStart w:id="258" w:name="_Toc92375761"/>
            <w:r w:rsidRPr="00680C8F">
              <w:t>2.0%</w:t>
            </w:r>
            <w:bookmarkEnd w:id="256"/>
            <w:bookmarkEnd w:id="257"/>
            <w:bookmarkEnd w:id="258"/>
          </w:p>
        </w:tc>
        <w:tc>
          <w:tcPr>
            <w:tcW w:w="2358" w:type="dxa"/>
          </w:tcPr>
          <w:p w14:paraId="00C482AD" w14:textId="2D228487" w:rsidR="00EC08DF" w:rsidRPr="00680C8F" w:rsidRDefault="00EC08DF" w:rsidP="00691CB5">
            <w:pPr>
              <w:pStyle w:val="NICEnormal"/>
            </w:pPr>
            <w:bookmarkStart w:id="259" w:name="_Toc90888165"/>
            <w:bookmarkStart w:id="260" w:name="_Toc91679675"/>
            <w:bookmarkStart w:id="261" w:name="_Toc92375762"/>
            <w:r w:rsidRPr="00680C8F">
              <w:t>+</w:t>
            </w:r>
            <w:r w:rsidR="00F555FC">
              <w:t>33%</w:t>
            </w:r>
            <w:bookmarkEnd w:id="259"/>
            <w:bookmarkEnd w:id="260"/>
            <w:bookmarkEnd w:id="261"/>
          </w:p>
        </w:tc>
      </w:tr>
      <w:tr w:rsidR="00EC08DF" w:rsidRPr="00680C8F" w14:paraId="58ED2F8A" w14:textId="77777777" w:rsidTr="000A5BAD">
        <w:trPr>
          <w:trHeight w:val="763"/>
        </w:trPr>
        <w:tc>
          <w:tcPr>
            <w:tcW w:w="3654" w:type="dxa"/>
          </w:tcPr>
          <w:p w14:paraId="760EC82C" w14:textId="693E5143" w:rsidR="00EC08DF" w:rsidRPr="00CD3DF4" w:rsidRDefault="00EC08DF" w:rsidP="00691CB5">
            <w:pPr>
              <w:pStyle w:val="NICEnormal"/>
            </w:pPr>
            <w:bookmarkStart w:id="262" w:name="_Toc90888166"/>
            <w:bookmarkStart w:id="263" w:name="_Toc91679676"/>
            <w:bookmarkStart w:id="264" w:name="_Toc92375763"/>
            <w:r w:rsidRPr="00CD3DF4">
              <w:t>Employee Relations (</w:t>
            </w:r>
            <w:r w:rsidR="00CD3DF4">
              <w:t xml:space="preserve">number of cases </w:t>
            </w:r>
            <w:r w:rsidRPr="00CD3DF4">
              <w:t>at formal stage)</w:t>
            </w:r>
            <w:bookmarkEnd w:id="262"/>
            <w:bookmarkEnd w:id="263"/>
            <w:bookmarkEnd w:id="264"/>
          </w:p>
        </w:tc>
        <w:tc>
          <w:tcPr>
            <w:tcW w:w="1528" w:type="dxa"/>
          </w:tcPr>
          <w:p w14:paraId="30223579" w14:textId="1314955E" w:rsidR="00EC08DF" w:rsidRPr="00CD3DF4" w:rsidRDefault="00EC08DF" w:rsidP="00691CB5">
            <w:pPr>
              <w:pStyle w:val="NICEnormal"/>
            </w:pPr>
            <w:bookmarkStart w:id="265" w:name="_Toc90888167"/>
            <w:bookmarkStart w:id="266" w:name="_Toc91679677"/>
            <w:bookmarkStart w:id="267" w:name="_Toc92375764"/>
            <w:r w:rsidRPr="00CD3DF4">
              <w:t>0</w:t>
            </w:r>
            <w:bookmarkEnd w:id="265"/>
            <w:bookmarkEnd w:id="266"/>
            <w:bookmarkEnd w:id="267"/>
          </w:p>
        </w:tc>
        <w:tc>
          <w:tcPr>
            <w:tcW w:w="1481" w:type="dxa"/>
          </w:tcPr>
          <w:p w14:paraId="2B6A359B" w14:textId="627CB0DD" w:rsidR="00EC08DF" w:rsidRPr="00CD3DF4" w:rsidRDefault="00EC08DF" w:rsidP="00691CB5">
            <w:pPr>
              <w:pStyle w:val="NICEnormal"/>
              <w:rPr>
                <w:b/>
                <w:bCs/>
              </w:rPr>
            </w:pPr>
            <w:bookmarkStart w:id="268" w:name="_Toc90888168"/>
            <w:r w:rsidRPr="00CD3DF4">
              <w:t>3</w:t>
            </w:r>
            <w:bookmarkEnd w:id="268"/>
          </w:p>
        </w:tc>
        <w:tc>
          <w:tcPr>
            <w:tcW w:w="2358" w:type="dxa"/>
          </w:tcPr>
          <w:p w14:paraId="24973C33" w14:textId="05319404" w:rsidR="00EC08DF" w:rsidRPr="00CD3DF4" w:rsidRDefault="00EC08DF" w:rsidP="00691CB5">
            <w:pPr>
              <w:pStyle w:val="NICEnormal"/>
            </w:pPr>
            <w:bookmarkStart w:id="269" w:name="_Toc90888169"/>
            <w:bookmarkStart w:id="270" w:name="_Toc91679678"/>
            <w:bookmarkStart w:id="271" w:name="_Toc92375765"/>
            <w:r w:rsidRPr="00CD3DF4">
              <w:t>+3</w:t>
            </w:r>
            <w:bookmarkEnd w:id="269"/>
            <w:r w:rsidR="00CD3DF4">
              <w:t>00%</w:t>
            </w:r>
            <w:bookmarkEnd w:id="270"/>
            <w:bookmarkEnd w:id="271"/>
          </w:p>
        </w:tc>
      </w:tr>
    </w:tbl>
    <w:p w14:paraId="1E45B81F" w14:textId="77777777" w:rsidR="00EC08DF" w:rsidRPr="00680C8F" w:rsidRDefault="00EC08DF" w:rsidP="00691CB5">
      <w:pPr>
        <w:pStyle w:val="NICEnormal"/>
      </w:pPr>
    </w:p>
    <w:p w14:paraId="73B541D1" w14:textId="14A8434F" w:rsidR="00EC08DF" w:rsidRPr="00680C8F" w:rsidRDefault="00EC08DF" w:rsidP="00691CB5">
      <w:pPr>
        <w:pStyle w:val="NICEnormalnumbered"/>
      </w:pPr>
      <w:r w:rsidRPr="00680C8F">
        <w:t>The staff experience data for black, Asian</w:t>
      </w:r>
      <w:r w:rsidR="00A46ABF">
        <w:t xml:space="preserve"> and</w:t>
      </w:r>
      <w:r w:rsidRPr="00680C8F">
        <w:t xml:space="preserve"> minority</w:t>
      </w:r>
      <w:r w:rsidR="00A46ABF">
        <w:t xml:space="preserve"> </w:t>
      </w:r>
      <w:r w:rsidRPr="00680C8F">
        <w:t xml:space="preserve">ethnic employees for the period 2020/21 is disappointing, despite the EEI for this group being marginally higher than for the overall workforce population. </w:t>
      </w:r>
    </w:p>
    <w:p w14:paraId="0BAAF6D9" w14:textId="07FD8B52" w:rsidR="00EC08DF" w:rsidRPr="00680C8F" w:rsidRDefault="00EC08DF" w:rsidP="00691CB5">
      <w:pPr>
        <w:pStyle w:val="NICEnormalnumbered"/>
      </w:pPr>
      <w:r w:rsidRPr="00680C8F">
        <w:t xml:space="preserve">There were increases in turnover and sickness rates, compared to falls in these measures for the overall population. </w:t>
      </w:r>
    </w:p>
    <w:p w14:paraId="38CCA97D" w14:textId="1D13B5D3" w:rsidR="00EC08DF" w:rsidRPr="00680C8F" w:rsidRDefault="00EC08DF" w:rsidP="00691CB5">
      <w:pPr>
        <w:pStyle w:val="NICEnormalnumbered"/>
      </w:pPr>
      <w:r w:rsidRPr="00680C8F">
        <w:t>Of particular concern is a significant increase in the number of black, Asian and minority ethnic staff in the formal stages of ER cases during the period 2020/21</w:t>
      </w:r>
      <w:r w:rsidR="00654377">
        <w:t xml:space="preserve">.  </w:t>
      </w:r>
      <w:r w:rsidR="00654377">
        <w:lastRenderedPageBreak/>
        <w:t>T</w:t>
      </w:r>
      <w:r w:rsidRPr="00680C8F">
        <w:t>hough small numbers of total cases</w:t>
      </w:r>
      <w:r w:rsidR="00BC1958">
        <w:t>,</w:t>
      </w:r>
      <w:r w:rsidRPr="00680C8F">
        <w:t xml:space="preserve"> an increasing declaration rate should also be noted</w:t>
      </w:r>
    </w:p>
    <w:p w14:paraId="6FC9C7E9" w14:textId="117371A4" w:rsidR="00EC08DF" w:rsidRPr="0060480E" w:rsidRDefault="00EC08DF" w:rsidP="00691CB5">
      <w:pPr>
        <w:pStyle w:val="NICEnormalnumbered"/>
        <w:numPr>
          <w:ilvl w:val="0"/>
          <w:numId w:val="0"/>
        </w:numPr>
      </w:pPr>
      <w:bookmarkStart w:id="272" w:name="_Toc90888170"/>
      <w:bookmarkStart w:id="273" w:name="_Toc91679679"/>
      <w:bookmarkStart w:id="274" w:name="_Toc92375766"/>
      <w:r w:rsidRPr="00691CB5">
        <w:rPr>
          <w:b/>
          <w:bCs/>
        </w:rPr>
        <w:t xml:space="preserve">Table </w:t>
      </w:r>
      <w:r w:rsidR="006B4BA7" w:rsidRPr="00691CB5">
        <w:rPr>
          <w:b/>
          <w:bCs/>
        </w:rPr>
        <w:t>8</w:t>
      </w:r>
      <w:r w:rsidRPr="00691CB5">
        <w:rPr>
          <w:b/>
          <w:bCs/>
        </w:rPr>
        <w:t>: Self-identified disabled staff</w:t>
      </w:r>
      <w:bookmarkEnd w:id="272"/>
      <w:bookmarkEnd w:id="273"/>
      <w:bookmarkEnd w:id="274"/>
    </w:p>
    <w:p w14:paraId="4A0C2CA8" w14:textId="67C6A2C8" w:rsidR="00EC08DF" w:rsidRPr="000B1159" w:rsidRDefault="00EC08DF" w:rsidP="00691CB5">
      <w:pPr>
        <w:pStyle w:val="NICEnormalnumbered"/>
        <w:numPr>
          <w:ilvl w:val="0"/>
          <w:numId w:val="0"/>
        </w:numPr>
      </w:pPr>
      <w:bookmarkStart w:id="275" w:name="_Toc90888171"/>
      <w:bookmarkStart w:id="276" w:name="_Toc91679680"/>
      <w:bookmarkStart w:id="277" w:name="_Toc92375767"/>
      <w:r w:rsidRPr="00874DED">
        <w:t>Please note: Turnover and sickness figures are for group</w:t>
      </w:r>
      <w:r w:rsidR="0008322F" w:rsidRPr="00874DED">
        <w:t xml:space="preserve"> (disabled staff)</w:t>
      </w:r>
      <w:r w:rsidRPr="00874DED">
        <w:t xml:space="preserve"> within overall workforce turnover % as per table </w:t>
      </w:r>
      <w:r w:rsidR="006F4D91" w:rsidRPr="00874DED">
        <w:t>6</w:t>
      </w:r>
      <w:r w:rsidRPr="00874DED">
        <w:t>. Change figures for turnover, sickness and ER cases are percentage</w:t>
      </w:r>
      <w:r w:rsidR="000C514C">
        <w:t xml:space="preserve">s </w:t>
      </w:r>
      <w:r w:rsidRPr="00874DED">
        <w:t>within group.</w:t>
      </w:r>
      <w:bookmarkEnd w:id="275"/>
      <w:bookmarkEnd w:id="276"/>
      <w:bookmarkEnd w:id="277"/>
    </w:p>
    <w:tbl>
      <w:tblPr>
        <w:tblStyle w:val="TableGrid"/>
        <w:tblW w:w="0" w:type="auto"/>
        <w:tblLook w:val="04A0" w:firstRow="1" w:lastRow="0" w:firstColumn="1" w:lastColumn="0" w:noHBand="0" w:noVBand="1"/>
      </w:tblPr>
      <w:tblGrid>
        <w:gridCol w:w="4613"/>
        <w:gridCol w:w="1363"/>
        <w:gridCol w:w="1585"/>
        <w:gridCol w:w="1455"/>
      </w:tblGrid>
      <w:tr w:rsidR="00EC08DF" w:rsidRPr="00EE0887" w14:paraId="78C42327" w14:textId="77777777" w:rsidTr="000A5BAD">
        <w:trPr>
          <w:trHeight w:val="763"/>
        </w:trPr>
        <w:tc>
          <w:tcPr>
            <w:tcW w:w="4617" w:type="dxa"/>
          </w:tcPr>
          <w:p w14:paraId="501A0831" w14:textId="77777777" w:rsidR="00EC08DF" w:rsidRPr="00691CB5" w:rsidRDefault="00EC08DF" w:rsidP="00691CB5">
            <w:pPr>
              <w:pStyle w:val="NICEnormal"/>
              <w:rPr>
                <w:bCs/>
              </w:rPr>
            </w:pPr>
            <w:r w:rsidRPr="00691CB5">
              <w:rPr>
                <w:b/>
                <w:bCs/>
              </w:rPr>
              <w:t>Disabled</w:t>
            </w:r>
          </w:p>
        </w:tc>
        <w:tc>
          <w:tcPr>
            <w:tcW w:w="1363" w:type="dxa"/>
          </w:tcPr>
          <w:p w14:paraId="0347CF34" w14:textId="5944FF38" w:rsidR="00EC08DF" w:rsidRPr="00691CB5" w:rsidRDefault="00EC08DF" w:rsidP="00691CB5">
            <w:pPr>
              <w:pStyle w:val="NICEnormal"/>
              <w:rPr>
                <w:bCs/>
              </w:rPr>
            </w:pPr>
            <w:r w:rsidRPr="00691CB5">
              <w:rPr>
                <w:b/>
                <w:bCs/>
              </w:rPr>
              <w:t>2019/20</w:t>
            </w:r>
          </w:p>
        </w:tc>
        <w:tc>
          <w:tcPr>
            <w:tcW w:w="1586" w:type="dxa"/>
          </w:tcPr>
          <w:p w14:paraId="74E4C059" w14:textId="77777777" w:rsidR="00EC08DF" w:rsidRPr="00691CB5" w:rsidRDefault="00EC08DF" w:rsidP="00691CB5">
            <w:pPr>
              <w:pStyle w:val="NICEnormal"/>
              <w:rPr>
                <w:bCs/>
              </w:rPr>
            </w:pPr>
            <w:r w:rsidRPr="00691CB5">
              <w:rPr>
                <w:b/>
                <w:bCs/>
              </w:rPr>
              <w:t>2020/21</w:t>
            </w:r>
          </w:p>
        </w:tc>
        <w:tc>
          <w:tcPr>
            <w:tcW w:w="1455" w:type="dxa"/>
          </w:tcPr>
          <w:p w14:paraId="467B06E4" w14:textId="46FFFBEF" w:rsidR="00EC08DF" w:rsidRPr="0060480E" w:rsidRDefault="008C4B58" w:rsidP="00691CB5">
            <w:pPr>
              <w:pStyle w:val="NICEnormal"/>
              <w:rPr>
                <w:bCs/>
              </w:rPr>
            </w:pPr>
            <w:r w:rsidRPr="00691CB5">
              <w:rPr>
                <w:b/>
                <w:bCs/>
              </w:rPr>
              <w:t xml:space="preserve">% </w:t>
            </w:r>
            <w:r w:rsidR="00EC08DF" w:rsidRPr="00691CB5">
              <w:rPr>
                <w:b/>
                <w:bCs/>
              </w:rPr>
              <w:t xml:space="preserve">Change </w:t>
            </w:r>
          </w:p>
        </w:tc>
      </w:tr>
      <w:tr w:rsidR="00EC08DF" w:rsidRPr="00F20E44" w14:paraId="141067A1" w14:textId="77777777" w:rsidTr="000A5BAD">
        <w:trPr>
          <w:trHeight w:val="763"/>
        </w:trPr>
        <w:tc>
          <w:tcPr>
            <w:tcW w:w="4617" w:type="dxa"/>
          </w:tcPr>
          <w:p w14:paraId="17859691" w14:textId="77777777" w:rsidR="00EC08DF" w:rsidRPr="00691CB5" w:rsidRDefault="00EC08DF" w:rsidP="00691CB5">
            <w:pPr>
              <w:pStyle w:val="NICEnormal"/>
            </w:pPr>
            <w:r w:rsidRPr="00F20E44">
              <w:t>Employee Engagement Index (Annual Staff Survey)</w:t>
            </w:r>
          </w:p>
        </w:tc>
        <w:tc>
          <w:tcPr>
            <w:tcW w:w="1363" w:type="dxa"/>
          </w:tcPr>
          <w:p w14:paraId="7AEDF4D7" w14:textId="77777777" w:rsidR="00EC08DF" w:rsidRPr="00691CB5" w:rsidRDefault="00EC08DF" w:rsidP="00691CB5">
            <w:pPr>
              <w:pStyle w:val="NICEnormal"/>
            </w:pPr>
            <w:r w:rsidRPr="00F20E44">
              <w:t>Data not available</w:t>
            </w:r>
          </w:p>
        </w:tc>
        <w:tc>
          <w:tcPr>
            <w:tcW w:w="1586" w:type="dxa"/>
          </w:tcPr>
          <w:p w14:paraId="15D6D6D7" w14:textId="77777777" w:rsidR="00EC08DF" w:rsidRPr="00691CB5" w:rsidRDefault="00EC08DF" w:rsidP="00691CB5">
            <w:pPr>
              <w:pStyle w:val="NICEnormal"/>
            </w:pPr>
            <w:r w:rsidRPr="00F20E44">
              <w:t>75/100</w:t>
            </w:r>
          </w:p>
        </w:tc>
        <w:tc>
          <w:tcPr>
            <w:tcW w:w="1455" w:type="dxa"/>
          </w:tcPr>
          <w:p w14:paraId="6DFCBDF6" w14:textId="77777777" w:rsidR="00EC08DF" w:rsidRPr="00F20E44" w:rsidRDefault="00EC08DF" w:rsidP="00691CB5">
            <w:pPr>
              <w:pStyle w:val="NICEnormal"/>
            </w:pPr>
            <w:r w:rsidRPr="00F20E44">
              <w:t>Not applicable</w:t>
            </w:r>
          </w:p>
        </w:tc>
      </w:tr>
      <w:tr w:rsidR="00EC08DF" w:rsidRPr="00F20E44" w14:paraId="5CFF808C" w14:textId="77777777" w:rsidTr="000A5BAD">
        <w:trPr>
          <w:trHeight w:val="763"/>
        </w:trPr>
        <w:tc>
          <w:tcPr>
            <w:tcW w:w="4617" w:type="dxa"/>
          </w:tcPr>
          <w:p w14:paraId="54643645" w14:textId="77777777" w:rsidR="00EC08DF" w:rsidRPr="00691CB5" w:rsidRDefault="00EC08DF" w:rsidP="00691CB5">
            <w:pPr>
              <w:pStyle w:val="NICEnormal"/>
            </w:pPr>
            <w:r w:rsidRPr="00F20E44">
              <w:t xml:space="preserve">Turnover (LTR FTE%) </w:t>
            </w:r>
          </w:p>
        </w:tc>
        <w:tc>
          <w:tcPr>
            <w:tcW w:w="1363" w:type="dxa"/>
          </w:tcPr>
          <w:p w14:paraId="2382EA68" w14:textId="23C2D33F" w:rsidR="00EC08DF" w:rsidRPr="00691CB5" w:rsidRDefault="00EC08DF" w:rsidP="00691CB5">
            <w:pPr>
              <w:pStyle w:val="NICEnormal"/>
            </w:pPr>
            <w:r w:rsidRPr="00F20E44">
              <w:t>0.4%</w:t>
            </w:r>
          </w:p>
        </w:tc>
        <w:tc>
          <w:tcPr>
            <w:tcW w:w="1586" w:type="dxa"/>
          </w:tcPr>
          <w:p w14:paraId="70675C7D" w14:textId="33DD831A" w:rsidR="00EC08DF" w:rsidRPr="00691CB5" w:rsidRDefault="00EC08DF" w:rsidP="00691CB5">
            <w:pPr>
              <w:pStyle w:val="NICEnormal"/>
            </w:pPr>
            <w:r w:rsidRPr="00F20E44">
              <w:t>0.3%</w:t>
            </w:r>
          </w:p>
        </w:tc>
        <w:tc>
          <w:tcPr>
            <w:tcW w:w="1455" w:type="dxa"/>
          </w:tcPr>
          <w:p w14:paraId="485416E7" w14:textId="0FE8FEDD" w:rsidR="00EC08DF" w:rsidRPr="00F20E44" w:rsidRDefault="00EC08DF" w:rsidP="00691CB5">
            <w:pPr>
              <w:pStyle w:val="NICEnormal"/>
            </w:pPr>
            <w:r w:rsidRPr="00F20E44">
              <w:t>-</w:t>
            </w:r>
            <w:r w:rsidR="008C4B58" w:rsidRPr="00F20E44">
              <w:t>25%</w:t>
            </w:r>
          </w:p>
        </w:tc>
      </w:tr>
      <w:tr w:rsidR="00EC08DF" w:rsidRPr="00F20E44" w14:paraId="15B81423" w14:textId="77777777" w:rsidTr="000A5BAD">
        <w:trPr>
          <w:trHeight w:val="763"/>
        </w:trPr>
        <w:tc>
          <w:tcPr>
            <w:tcW w:w="4617" w:type="dxa"/>
          </w:tcPr>
          <w:p w14:paraId="50F35286" w14:textId="77777777" w:rsidR="00EC08DF" w:rsidRPr="00691CB5" w:rsidRDefault="00EC08DF" w:rsidP="00691CB5">
            <w:pPr>
              <w:pStyle w:val="NICEnormal"/>
            </w:pPr>
            <w:r w:rsidRPr="00F20E44">
              <w:t>Sickness absence (FTE%)</w:t>
            </w:r>
          </w:p>
        </w:tc>
        <w:tc>
          <w:tcPr>
            <w:tcW w:w="1363" w:type="dxa"/>
          </w:tcPr>
          <w:p w14:paraId="21B1CC74" w14:textId="6C38697B" w:rsidR="00EC08DF" w:rsidRPr="00691CB5" w:rsidRDefault="00EC08DF" w:rsidP="00691CB5">
            <w:pPr>
              <w:pStyle w:val="NICEnormal"/>
            </w:pPr>
            <w:r w:rsidRPr="00F20E44">
              <w:t>3.7%</w:t>
            </w:r>
          </w:p>
        </w:tc>
        <w:tc>
          <w:tcPr>
            <w:tcW w:w="1586" w:type="dxa"/>
          </w:tcPr>
          <w:p w14:paraId="3CFD3597" w14:textId="5FE9934E" w:rsidR="00EC08DF" w:rsidRPr="00691CB5" w:rsidRDefault="00EC08DF" w:rsidP="00691CB5">
            <w:pPr>
              <w:pStyle w:val="NICEnormal"/>
            </w:pPr>
            <w:r w:rsidRPr="00F20E44">
              <w:t>2.</w:t>
            </w:r>
            <w:r w:rsidR="00A16375" w:rsidRPr="00F20E44">
              <w:t>8</w:t>
            </w:r>
            <w:r w:rsidRPr="00F20E44">
              <w:t>%</w:t>
            </w:r>
          </w:p>
        </w:tc>
        <w:tc>
          <w:tcPr>
            <w:tcW w:w="1455" w:type="dxa"/>
          </w:tcPr>
          <w:p w14:paraId="58FDA537" w14:textId="608D5C17" w:rsidR="00EC08DF" w:rsidRPr="00F20E44" w:rsidRDefault="00EC08DF" w:rsidP="00691CB5">
            <w:pPr>
              <w:pStyle w:val="NICEnormal"/>
            </w:pPr>
            <w:r w:rsidRPr="00F20E44">
              <w:t>-</w:t>
            </w:r>
            <w:r w:rsidR="008C4B58" w:rsidRPr="00F20E44">
              <w:t>24%</w:t>
            </w:r>
          </w:p>
        </w:tc>
      </w:tr>
      <w:tr w:rsidR="00EC08DF" w:rsidRPr="00F20E44" w14:paraId="469445F8" w14:textId="77777777" w:rsidTr="000A5BAD">
        <w:trPr>
          <w:trHeight w:val="763"/>
        </w:trPr>
        <w:tc>
          <w:tcPr>
            <w:tcW w:w="4617" w:type="dxa"/>
          </w:tcPr>
          <w:p w14:paraId="7C0CF93E" w14:textId="70D67FBE" w:rsidR="00EC08DF" w:rsidRPr="00691CB5" w:rsidRDefault="00CD3DF4" w:rsidP="00691CB5">
            <w:pPr>
              <w:pStyle w:val="NICEnormal"/>
            </w:pPr>
            <w:bookmarkStart w:id="278" w:name="_Toc91679681"/>
            <w:bookmarkStart w:id="279" w:name="_Toc92375768"/>
            <w:r w:rsidRPr="00F20E44">
              <w:t>Employee Relations (number of cases at formal stage)</w:t>
            </w:r>
            <w:bookmarkEnd w:id="278"/>
            <w:bookmarkEnd w:id="279"/>
          </w:p>
        </w:tc>
        <w:tc>
          <w:tcPr>
            <w:tcW w:w="1363" w:type="dxa"/>
          </w:tcPr>
          <w:p w14:paraId="18C2C652" w14:textId="40F033CE" w:rsidR="00EC08DF" w:rsidRPr="00F20E44" w:rsidRDefault="00EC08DF" w:rsidP="00691CB5">
            <w:pPr>
              <w:pStyle w:val="NICEnormal"/>
            </w:pPr>
            <w:r w:rsidRPr="00F20E44">
              <w:t>2</w:t>
            </w:r>
          </w:p>
        </w:tc>
        <w:tc>
          <w:tcPr>
            <w:tcW w:w="1586" w:type="dxa"/>
          </w:tcPr>
          <w:p w14:paraId="033F08F1" w14:textId="0771C8BA" w:rsidR="00EC08DF" w:rsidRPr="00F20E44" w:rsidRDefault="00EC08DF" w:rsidP="00691CB5">
            <w:pPr>
              <w:pStyle w:val="NICEnormal"/>
            </w:pPr>
            <w:r w:rsidRPr="00F20E44">
              <w:t>0</w:t>
            </w:r>
          </w:p>
        </w:tc>
        <w:tc>
          <w:tcPr>
            <w:tcW w:w="1455" w:type="dxa"/>
          </w:tcPr>
          <w:p w14:paraId="2446AE2A" w14:textId="4E5BAE8D" w:rsidR="00EC08DF" w:rsidRPr="00F20E44" w:rsidRDefault="00EC08DF" w:rsidP="00691CB5">
            <w:pPr>
              <w:pStyle w:val="NICEnormal"/>
            </w:pPr>
            <w:r w:rsidRPr="00F20E44">
              <w:t>-</w:t>
            </w:r>
            <w:r w:rsidR="00CD3DF4" w:rsidRPr="00F20E44">
              <w:t>200</w:t>
            </w:r>
            <w:r w:rsidR="008C4B58" w:rsidRPr="00F20E44">
              <w:t>%</w:t>
            </w:r>
          </w:p>
        </w:tc>
      </w:tr>
    </w:tbl>
    <w:p w14:paraId="414D1B3A" w14:textId="77777777" w:rsidR="00EC08DF" w:rsidRPr="00691CB5" w:rsidRDefault="00EC08DF" w:rsidP="00691CB5">
      <w:pPr>
        <w:pStyle w:val="NICEnormalnumbered"/>
        <w:numPr>
          <w:ilvl w:val="0"/>
          <w:numId w:val="0"/>
        </w:numPr>
      </w:pPr>
    </w:p>
    <w:p w14:paraId="461A5BA2" w14:textId="03C02730" w:rsidR="00EC08DF" w:rsidRPr="00680C8F" w:rsidRDefault="00EC08DF" w:rsidP="00691CB5">
      <w:pPr>
        <w:pStyle w:val="NICEnormal"/>
      </w:pPr>
      <w:r w:rsidRPr="00680C8F">
        <w:t>The staff experience measures for disabled staff present a mixed narrative, with improvements in some areas, but a lower overall employee experience rating.</w:t>
      </w:r>
    </w:p>
    <w:p w14:paraId="7C3A2E57" w14:textId="4C6648FF" w:rsidR="00EC08DF" w:rsidRPr="00680C8F" w:rsidRDefault="00EC08DF" w:rsidP="00691CB5">
      <w:pPr>
        <w:pStyle w:val="NICEnormalnumbered"/>
      </w:pPr>
      <w:r w:rsidRPr="00680C8F">
        <w:t xml:space="preserve">For the period 2020/21, both turnover and sickness rates have fallen slightly, which is consistent with the trend for the overall workforce population. </w:t>
      </w:r>
    </w:p>
    <w:p w14:paraId="5F10AD4D" w14:textId="52548BD2" w:rsidR="00EC08DF" w:rsidRPr="00680C8F" w:rsidRDefault="00EC08DF" w:rsidP="00691CB5">
      <w:pPr>
        <w:pStyle w:val="NICEnormalnumbered"/>
      </w:pPr>
      <w:r w:rsidRPr="00680C8F">
        <w:t xml:space="preserve">There has also been a fall in the number of disabled staff who are entering the formal stages of </w:t>
      </w:r>
      <w:r w:rsidR="00654377">
        <w:t xml:space="preserve">the </w:t>
      </w:r>
      <w:r w:rsidRPr="00680C8F">
        <w:t>ER process (small overall numbers should again be noted).</w:t>
      </w:r>
    </w:p>
    <w:p w14:paraId="1DD539D1" w14:textId="0DB0960C" w:rsidR="00EC08DF" w:rsidRPr="00654377" w:rsidRDefault="00EC08DF" w:rsidP="00691CB5">
      <w:pPr>
        <w:pStyle w:val="NICEnormalnumbered"/>
      </w:pPr>
      <w:r w:rsidRPr="00654377">
        <w:t>Disappointingly, the EEI for disabled staff (75/10) is 4 points lower than that of the overall workforce population (79/100), and 6 points lower than that for black, Asian</w:t>
      </w:r>
      <w:r w:rsidR="00654377" w:rsidRPr="00654377">
        <w:t xml:space="preserve"> and</w:t>
      </w:r>
      <w:r w:rsidRPr="00654377">
        <w:t xml:space="preserve"> minority</w:t>
      </w:r>
      <w:r w:rsidR="00654377" w:rsidRPr="00654377">
        <w:t xml:space="preserve"> </w:t>
      </w:r>
      <w:r w:rsidRPr="00654377">
        <w:t>ethnic staff (81/100).</w:t>
      </w:r>
    </w:p>
    <w:p w14:paraId="03353041" w14:textId="2964B50F" w:rsidR="00A46ABF" w:rsidRPr="00F20E44" w:rsidRDefault="00A46ABF" w:rsidP="006B1053">
      <w:pPr>
        <w:pStyle w:val="NICEnormalnumbered"/>
      </w:pPr>
      <w:r w:rsidRPr="00F20E44">
        <w:t>This is the last year we will be reporting this metric as a part of our Annual Equality Report</w:t>
      </w:r>
      <w:r w:rsidR="00C22E02" w:rsidRPr="00F20E44">
        <w:t xml:space="preserve"> (our new metric considers</w:t>
      </w:r>
      <w:r w:rsidR="003D79BF" w:rsidRPr="006B1053">
        <w:t xml:space="preserve"> </w:t>
      </w:r>
      <w:r w:rsidR="006B1053">
        <w:t>b</w:t>
      </w:r>
      <w:r w:rsidR="00C22E02" w:rsidRPr="00F20E44">
        <w:t>and 8 and above</w:t>
      </w:r>
      <w:r w:rsidR="003D79BF" w:rsidRPr="006B1053">
        <w:t xml:space="preserve"> changes)</w:t>
      </w:r>
      <w:r w:rsidR="00C22E02" w:rsidRPr="00F20E44">
        <w:t>.</w:t>
      </w:r>
      <w:r w:rsidRPr="00F20E44">
        <w:t xml:space="preserve"> </w:t>
      </w:r>
    </w:p>
    <w:p w14:paraId="1817CE69" w14:textId="77777777" w:rsidR="00EC08DF" w:rsidRPr="00680C8F" w:rsidRDefault="00EC08DF" w:rsidP="00F20E44">
      <w:pPr>
        <w:pStyle w:val="NICEnormalnumbered"/>
        <w:numPr>
          <w:ilvl w:val="0"/>
          <w:numId w:val="0"/>
        </w:numPr>
      </w:pPr>
      <w:bookmarkStart w:id="280" w:name="_Toc90888172"/>
      <w:bookmarkStart w:id="281" w:name="_Toc91679682"/>
      <w:r w:rsidRPr="001D3094">
        <w:rPr>
          <w:b/>
          <w:bCs/>
        </w:rPr>
        <w:lastRenderedPageBreak/>
        <w:t>Workforce Objective 5:</w:t>
      </w:r>
      <w:r w:rsidRPr="00680C8F">
        <w:t xml:space="preserve"> Creating a culture where there is equality of opportunity for all</w:t>
      </w:r>
      <w:bookmarkEnd w:id="280"/>
      <w:bookmarkEnd w:id="281"/>
      <w:r w:rsidRPr="00680C8F" w:rsidDel="00EB7FB5">
        <w:t xml:space="preserve"> </w:t>
      </w:r>
    </w:p>
    <w:p w14:paraId="3FC0FDC0" w14:textId="069B8E75" w:rsidR="00EC08DF" w:rsidRPr="00680C8F" w:rsidRDefault="00EC08DF" w:rsidP="00691CB5">
      <w:pPr>
        <w:pStyle w:val="NICEnormalnumbered"/>
        <w:numPr>
          <w:ilvl w:val="0"/>
          <w:numId w:val="0"/>
        </w:numPr>
      </w:pPr>
      <w:r w:rsidRPr="007F177D">
        <w:rPr>
          <w:b/>
          <w:bCs/>
        </w:rPr>
        <w:t>Specific indicator:</w:t>
      </w:r>
      <w:r w:rsidR="007F177D">
        <w:t xml:space="preserve"> </w:t>
      </w:r>
      <w:r w:rsidRPr="00680C8F">
        <w:t>To increase the use and quality of Equality Impact Assessment (EIA) for workforce activity by teams and managers across the organisation.</w:t>
      </w:r>
    </w:p>
    <w:p w14:paraId="69D38D4F" w14:textId="712DD9BB" w:rsidR="00EC08DF" w:rsidRPr="00680C8F" w:rsidRDefault="00EC08DF" w:rsidP="00691CB5">
      <w:pPr>
        <w:pStyle w:val="NICEnormalnumbered"/>
      </w:pPr>
      <w:r w:rsidRPr="00680C8F">
        <w:t>In this objective we commit to ‘the establishment of a robust process to ensure high-quality EIA is completed for all relevant people activity (to include annual review and reporting, and provision of training)’.</w:t>
      </w:r>
    </w:p>
    <w:p w14:paraId="73E0F260" w14:textId="6FEF94CE" w:rsidR="00EC08DF" w:rsidRDefault="00EC08DF" w:rsidP="00691CB5">
      <w:pPr>
        <w:pStyle w:val="NICEnormalnumbered"/>
      </w:pPr>
      <w:r w:rsidRPr="00680C8F">
        <w:t xml:space="preserve">A new EIA process for workforce, with supporting template and training, was launched in April 2021. We will report the number of workforce EIAs completed for the first time in the 2022 Annual Equality Report. </w:t>
      </w:r>
    </w:p>
    <w:p w14:paraId="552C9B8B" w14:textId="77777777" w:rsidR="000B1159" w:rsidRPr="00680C8F" w:rsidRDefault="000B1159" w:rsidP="000B1159">
      <w:pPr>
        <w:pStyle w:val="NICEnormalnumbered"/>
        <w:numPr>
          <w:ilvl w:val="0"/>
          <w:numId w:val="0"/>
        </w:numPr>
      </w:pPr>
    </w:p>
    <w:p w14:paraId="396F1C8A" w14:textId="77777777" w:rsidR="00EC08DF" w:rsidRPr="00680C8F" w:rsidRDefault="00EC08DF" w:rsidP="00B86D4C">
      <w:pPr>
        <w:pStyle w:val="Heading1boardreport"/>
      </w:pPr>
      <w:bookmarkStart w:id="282" w:name="_Toc91679683"/>
      <w:bookmarkStart w:id="283" w:name="_Toc92375769"/>
      <w:bookmarkStart w:id="284" w:name="_Toc92445007"/>
      <w:r w:rsidRPr="00680C8F">
        <w:t xml:space="preserve">Activity undertaken to </w:t>
      </w:r>
      <w:r w:rsidRPr="0069449F">
        <w:t>support</w:t>
      </w:r>
      <w:r w:rsidRPr="00680C8F">
        <w:t xml:space="preserve"> NICE workforce equality, </w:t>
      </w:r>
      <w:proofErr w:type="gramStart"/>
      <w:r w:rsidRPr="00680C8F">
        <w:t>diversity</w:t>
      </w:r>
      <w:proofErr w:type="gramEnd"/>
      <w:r w:rsidRPr="00680C8F">
        <w:t xml:space="preserve"> and inclusion during 2020/2021</w:t>
      </w:r>
      <w:bookmarkEnd w:id="282"/>
      <w:bookmarkEnd w:id="283"/>
      <w:bookmarkEnd w:id="284"/>
    </w:p>
    <w:p w14:paraId="76A6BF35" w14:textId="77052A74" w:rsidR="00EC08DF" w:rsidRPr="00680C8F" w:rsidRDefault="00EC08DF" w:rsidP="005F1CF4">
      <w:pPr>
        <w:pStyle w:val="NICEnormalnumbered"/>
      </w:pPr>
      <w:r w:rsidRPr="00680C8F">
        <w:t>The period 2020/21 saw significant disruption to NICE’s ‘business as usual’ activity due to the COVID-19 pandemic. Despite this, we were able to take significant steps forward in relation to progressing the workforce EDI agenda.</w:t>
      </w:r>
    </w:p>
    <w:p w14:paraId="760255BA" w14:textId="31DEB4B6" w:rsidR="00EC08DF" w:rsidRPr="00680C8F" w:rsidRDefault="00EC08DF" w:rsidP="005F1CF4">
      <w:pPr>
        <w:pStyle w:val="NICEnormalnumbered"/>
      </w:pPr>
      <w:r w:rsidRPr="00680C8F">
        <w:t xml:space="preserve">Following Board’s agreement of our new equality objectives at the end of 2020, the early months of 2021 were spent developing a year 1 EDI action plan for 2021/2, incorporating the ideas and input of staff, as well as drawing on both established and emerging best practice in the field of workforce EDI. </w:t>
      </w:r>
    </w:p>
    <w:p w14:paraId="529FBBFA" w14:textId="119FAAF2" w:rsidR="00EC08DF" w:rsidRPr="00680C8F" w:rsidRDefault="00EC08DF" w:rsidP="005F1CF4">
      <w:pPr>
        <w:pStyle w:val="NICEnormalnumbered"/>
      </w:pPr>
      <w:r w:rsidRPr="00680C8F">
        <w:t>The final version of the action plan was shared with NICE’s executive team (ET) in early February. It sets out an ambitious programme of work which aims to refresh our approach to EDI, establishing the firm foundations for making sustainable improvements going forward. A key priority has been to ensure that we put the voice of lived experience at the centre of everything we do, and to embrace the opportunities offered by a confident positive action approach where this supports our objectives.</w:t>
      </w:r>
    </w:p>
    <w:p w14:paraId="54FB45F4" w14:textId="0E3B103D" w:rsidR="00EC08DF" w:rsidRPr="00680C8F" w:rsidRDefault="00EC08DF" w:rsidP="005F1CF4">
      <w:pPr>
        <w:pStyle w:val="NICEnormalnumbered"/>
      </w:pPr>
      <w:r w:rsidRPr="00680C8F">
        <w:lastRenderedPageBreak/>
        <w:t>Since February 2021, the HR team have been working with staff across NICE to deliver the action plan, providing regular updates of progress via the Transformation Portfolio Board.</w:t>
      </w:r>
    </w:p>
    <w:p w14:paraId="46B77D34" w14:textId="0631B3BB" w:rsidR="00EC08DF" w:rsidRPr="00680C8F" w:rsidRDefault="00EC08DF" w:rsidP="005F1CF4">
      <w:pPr>
        <w:pStyle w:val="NICEnormalnumbered"/>
      </w:pPr>
      <w:r w:rsidRPr="00680C8F">
        <w:t>Activity associated with the action plan for the most part sits outside of the reporting period of this report, and we will not be able to gauge impact until the next reporting cycle</w:t>
      </w:r>
      <w:r w:rsidR="000A0D82" w:rsidRPr="00680C8F">
        <w:t xml:space="preserve">. </w:t>
      </w:r>
      <w:r w:rsidRPr="00680C8F">
        <w:t>However, we have taken the opportunity to note key activity and initiatives that have been launched and delivered in the period up to November 2021:</w:t>
      </w:r>
    </w:p>
    <w:p w14:paraId="084B0C62" w14:textId="77777777" w:rsidR="00EC08DF" w:rsidRPr="00680C8F" w:rsidRDefault="00EC08DF" w:rsidP="000B1159">
      <w:pPr>
        <w:pStyle w:val="NICEnormalnumbered"/>
        <w:numPr>
          <w:ilvl w:val="0"/>
          <w:numId w:val="54"/>
        </w:numPr>
      </w:pPr>
      <w:r w:rsidRPr="00680C8F">
        <w:rPr>
          <w:b/>
          <w:bCs/>
        </w:rPr>
        <w:t>Recruitment</w:t>
      </w:r>
      <w:r w:rsidRPr="00680C8F">
        <w:t xml:space="preserve">:  A review and refresh of our recruitment processes and documentation with a focus on EDI; the development, </w:t>
      </w:r>
      <w:proofErr w:type="gramStart"/>
      <w:r w:rsidRPr="00680C8F">
        <w:t>commissioning</w:t>
      </w:r>
      <w:proofErr w:type="gramEnd"/>
      <w:r w:rsidRPr="00680C8F">
        <w:t xml:space="preserve"> and delivery of a new training programme for hiring managers; the development of the NICE Inclusive Recruitment Volunteer Scheme to support diverse panels; engaging a new specialist EDI recruitment platform. </w:t>
      </w:r>
    </w:p>
    <w:p w14:paraId="4226D2EF" w14:textId="77777777" w:rsidR="00EC08DF" w:rsidRPr="00680C8F" w:rsidRDefault="00EC08DF" w:rsidP="000B1159">
      <w:pPr>
        <w:pStyle w:val="NICEnormalnumbered"/>
        <w:numPr>
          <w:ilvl w:val="0"/>
          <w:numId w:val="54"/>
        </w:numPr>
      </w:pPr>
      <w:bookmarkStart w:id="285" w:name="_Toc90888186"/>
      <w:bookmarkStart w:id="286" w:name="_Toc91679684"/>
      <w:bookmarkStart w:id="287" w:name="_Toc92375770"/>
      <w:r w:rsidRPr="00680C8F">
        <w:rPr>
          <w:b/>
          <w:bCs/>
        </w:rPr>
        <w:t>Developing our EDI staff networks</w:t>
      </w:r>
      <w:r w:rsidRPr="00680C8F">
        <w:t>: a refresh of our approach to staff networks, with the launch of 3 new staff-led groups:  NICE and proud, for LGBTQ+ staff, the Race Equality Network (REN), for black, Asian and minority ethnic staff, and the Disability Advocacy and Wellbeing Network (DAWN), which supports disabled staff.</w:t>
      </w:r>
      <w:bookmarkEnd w:id="285"/>
      <w:bookmarkEnd w:id="286"/>
      <w:bookmarkEnd w:id="287"/>
    </w:p>
    <w:p w14:paraId="6676F1AA" w14:textId="77777777" w:rsidR="00EC08DF" w:rsidRPr="00680C8F" w:rsidRDefault="00EC08DF" w:rsidP="000B1159">
      <w:pPr>
        <w:pStyle w:val="NICEnormalnumbered"/>
        <w:numPr>
          <w:ilvl w:val="0"/>
          <w:numId w:val="54"/>
        </w:numPr>
      </w:pPr>
      <w:bookmarkStart w:id="288" w:name="_Toc90888187"/>
      <w:bookmarkStart w:id="289" w:name="_Toc91679685"/>
      <w:bookmarkStart w:id="290" w:name="_Toc92375771"/>
      <w:r w:rsidRPr="00680C8F">
        <w:rPr>
          <w:b/>
          <w:bCs/>
        </w:rPr>
        <w:t>Staff development</w:t>
      </w:r>
      <w:r w:rsidRPr="00680C8F">
        <w:t>: the introduction, for the first time, of a mandatory equality objective for all staff in their annual appraisal; development and launch of a new Shadowing Meeting Scheme for black, Asian and minority ethnic staff.</w:t>
      </w:r>
      <w:bookmarkEnd w:id="288"/>
      <w:bookmarkEnd w:id="289"/>
      <w:bookmarkEnd w:id="290"/>
    </w:p>
    <w:p w14:paraId="7C21F499" w14:textId="77777777" w:rsidR="00EC08DF" w:rsidRPr="00680C8F" w:rsidRDefault="00EC08DF" w:rsidP="000B1159">
      <w:pPr>
        <w:pStyle w:val="NICEnormalnumbered"/>
        <w:numPr>
          <w:ilvl w:val="0"/>
          <w:numId w:val="54"/>
        </w:numPr>
      </w:pPr>
      <w:bookmarkStart w:id="291" w:name="_Toc90888188"/>
      <w:bookmarkStart w:id="292" w:name="_Toc91679686"/>
      <w:bookmarkStart w:id="293" w:name="_Toc92375772"/>
      <w:r w:rsidRPr="00680C8F">
        <w:rPr>
          <w:b/>
          <w:bCs/>
        </w:rPr>
        <w:t>Workforce Equality Impact Assessment (EIA)</w:t>
      </w:r>
      <w:r w:rsidRPr="00680C8F">
        <w:t>: development and launch of a new approach to EIA for people activity, including a new template and guidance; in April, c30 staff attended a bespoke EIA training programme to support implementation of this new approach.</w:t>
      </w:r>
      <w:bookmarkEnd w:id="291"/>
      <w:bookmarkEnd w:id="292"/>
      <w:bookmarkEnd w:id="293"/>
    </w:p>
    <w:p w14:paraId="3DB19CB9" w14:textId="77777777" w:rsidR="00EC08DF" w:rsidRPr="00680C8F" w:rsidRDefault="00EC08DF" w:rsidP="000B1159">
      <w:pPr>
        <w:pStyle w:val="NICEnormalnumbered"/>
        <w:numPr>
          <w:ilvl w:val="0"/>
          <w:numId w:val="54"/>
        </w:numPr>
      </w:pPr>
      <w:bookmarkStart w:id="294" w:name="_Toc90888189"/>
      <w:bookmarkStart w:id="295" w:name="_Toc91679687"/>
      <w:bookmarkStart w:id="296" w:name="_Toc92375773"/>
      <w:r w:rsidRPr="00680C8F">
        <w:rPr>
          <w:b/>
          <w:bCs/>
        </w:rPr>
        <w:t xml:space="preserve">Launch of a new Dignity at Work Policy: </w:t>
      </w:r>
      <w:r w:rsidRPr="00680C8F">
        <w:t>in September, we launched a new policy, which is aligned with our new Values and Behaviours.</w:t>
      </w:r>
      <w:bookmarkEnd w:id="294"/>
      <w:bookmarkEnd w:id="295"/>
      <w:bookmarkEnd w:id="296"/>
    </w:p>
    <w:p w14:paraId="676F0D4D" w14:textId="7DFD39FE" w:rsidR="00F20E44" w:rsidRDefault="00EC08DF" w:rsidP="000B1159">
      <w:pPr>
        <w:pStyle w:val="NICEnormalnumbered"/>
      </w:pPr>
      <w:r w:rsidRPr="00680C8F">
        <w:t xml:space="preserve">In addition to initiating the above activity, we continue to promote external positive action development programmes such as the NHS Leadership Academy’s </w:t>
      </w:r>
      <w:r w:rsidRPr="00680C8F">
        <w:lastRenderedPageBreak/>
        <w:t>“Stepping Up” programme; we also continue to develop activity which aims to attract a diverse talent pool into our entry level Apprenticeships. We retain Disability Confident “Employer” status and remain Stonewall Diversity Champions (which supports LGBTQ+ staff).</w:t>
      </w:r>
      <w:bookmarkStart w:id="297" w:name="_Toc92375774"/>
    </w:p>
    <w:p w14:paraId="76A6B6C9" w14:textId="77777777" w:rsidR="000B1159" w:rsidRPr="000B1159" w:rsidRDefault="000B1159" w:rsidP="000B1159">
      <w:pPr>
        <w:pStyle w:val="NICEnormalnumbered"/>
        <w:numPr>
          <w:ilvl w:val="0"/>
          <w:numId w:val="0"/>
        </w:numPr>
      </w:pPr>
    </w:p>
    <w:p w14:paraId="7503AC98" w14:textId="493A94E6" w:rsidR="00EC08DF" w:rsidRPr="00680C8F" w:rsidRDefault="00EC08DF" w:rsidP="00691CB5">
      <w:pPr>
        <w:pStyle w:val="Heading1boardreport"/>
      </w:pPr>
      <w:bookmarkStart w:id="298" w:name="_Toc92445008"/>
      <w:r w:rsidRPr="00680C8F">
        <w:t>Next steps</w:t>
      </w:r>
      <w:bookmarkEnd w:id="297"/>
      <w:bookmarkEnd w:id="298"/>
    </w:p>
    <w:p w14:paraId="29014406" w14:textId="2DAC3BD5" w:rsidR="00EC08DF" w:rsidRPr="00680C8F" w:rsidRDefault="00EC08DF" w:rsidP="005F1CF4">
      <w:pPr>
        <w:pStyle w:val="NICEnormalnumbered"/>
      </w:pPr>
      <w:r w:rsidRPr="00680C8F">
        <w:t xml:space="preserve">To achieve </w:t>
      </w:r>
      <w:r w:rsidR="008118AE">
        <w:t>our</w:t>
      </w:r>
      <w:r w:rsidRPr="00680C8F">
        <w:t xml:space="preserve"> guidance and workforce equality objectives, the guidance equality team, and the HR and Organisational Development team will work with other teams leading this agenda across the </w:t>
      </w:r>
      <w:r w:rsidR="008118AE">
        <w:t>I</w:t>
      </w:r>
      <w:r w:rsidRPr="00680C8F">
        <w:t>nstitute to develop and implement comprehensive action plans. They will work closely with staff and committee members across the organisation as well as users of NICE guidance, to develop a meaningful and impactful programme of work.</w:t>
      </w:r>
    </w:p>
    <w:p w14:paraId="309B56F3" w14:textId="6CB29D4E" w:rsidR="00EC08DF" w:rsidRPr="00680C8F" w:rsidRDefault="00EC08DF" w:rsidP="005F1CF4">
      <w:pPr>
        <w:pStyle w:val="NICEnormalnumbered"/>
      </w:pPr>
      <w:r w:rsidRPr="00680C8F">
        <w:t>Regular staff and committee member equality listening events will continue to be held. In addition to the 3 committee listening events that have taken place in 2021, a further one is scheduled for quarter 4 and 4 additional events in 22/23.  The next series of 4 staff events are scheduled for 2021/22.</w:t>
      </w:r>
    </w:p>
    <w:p w14:paraId="526367AA" w14:textId="1BCFBCDF" w:rsidR="00EC08DF" w:rsidRPr="00680C8F" w:rsidRDefault="00EC08DF" w:rsidP="005F1CF4">
      <w:pPr>
        <w:pStyle w:val="NICEnormalnumbered"/>
      </w:pPr>
      <w:r w:rsidRPr="00680C8F">
        <w:t xml:space="preserve">2 committee surveys have been undertaken in July/August 2021, to seek views of </w:t>
      </w:r>
      <w:r w:rsidR="001D3094">
        <w:t xml:space="preserve">current </w:t>
      </w:r>
      <w:r w:rsidRPr="00680C8F">
        <w:t>and prospective committee members regarding increasing diversity within committees and considering equalities issues that result in barriers to engagement during guidance development. Actions are already underway to deal with some of the issues raised. A working group has been established to produce and deliver a comprehensive action plan that address</w:t>
      </w:r>
      <w:r w:rsidR="001D3094">
        <w:t>es</w:t>
      </w:r>
      <w:r w:rsidRPr="00680C8F">
        <w:t xml:space="preserve"> the findings of the listening events and surveys.</w:t>
      </w:r>
    </w:p>
    <w:p w14:paraId="4A8CD839" w14:textId="139B498C" w:rsidR="00EC08DF" w:rsidRPr="00680C8F" w:rsidRDefault="00EC08DF" w:rsidP="005F1CF4">
      <w:pPr>
        <w:pStyle w:val="NICEnormalnumbered"/>
      </w:pPr>
      <w:r w:rsidRPr="00680C8F">
        <w:t xml:space="preserve">NICE will continue to work closely with </w:t>
      </w:r>
      <w:r w:rsidR="008118AE">
        <w:t>EDI</w:t>
      </w:r>
      <w:r w:rsidRPr="00680C8F">
        <w:t xml:space="preserve"> leads from other </w:t>
      </w:r>
      <w:r w:rsidR="008118AE">
        <w:t>ALB’s</w:t>
      </w:r>
      <w:r w:rsidRPr="00680C8F">
        <w:t xml:space="preserve"> and explore opportunities for more collaborative activity to support this agenda. </w:t>
      </w:r>
    </w:p>
    <w:p w14:paraId="4BE58F8B" w14:textId="07F88CFA" w:rsidR="00EC08DF" w:rsidRPr="00AE62BF" w:rsidRDefault="00EC08DF" w:rsidP="00AE62BF">
      <w:pPr>
        <w:pStyle w:val="NICEnormalnumbered"/>
      </w:pPr>
      <w:r w:rsidRPr="00680C8F">
        <w:t>Progress updates on delivery of the 2020-2024 objectives will be included in future annual equality reports.</w:t>
      </w:r>
    </w:p>
    <w:p w14:paraId="79421860" w14:textId="4A4428B0" w:rsidR="000F34C5" w:rsidRPr="00680C8F" w:rsidRDefault="000F34C5" w:rsidP="00691CB5">
      <w:pPr>
        <w:pStyle w:val="Heading1boardreport"/>
      </w:pPr>
      <w:bookmarkStart w:id="299" w:name="_Toc92445009"/>
      <w:r>
        <w:lastRenderedPageBreak/>
        <w:t xml:space="preserve">Appendix 1: </w:t>
      </w:r>
      <w:bookmarkStart w:id="300" w:name="_Toc92375776"/>
      <w:r w:rsidRPr="00680C8F">
        <w:t>Equality issues impacting on NICE guidance production during 2020/21</w:t>
      </w:r>
      <w:bookmarkEnd w:id="300"/>
      <w:bookmarkEnd w:id="299"/>
    </w:p>
    <w:p w14:paraId="6229F7D7" w14:textId="77777777" w:rsidR="003932ED" w:rsidRPr="00F20E44" w:rsidRDefault="003932ED" w:rsidP="00F20E44">
      <w:pPr>
        <w:pStyle w:val="Heading2boardreport"/>
      </w:pPr>
      <w:bookmarkStart w:id="301" w:name="_Toc91679691"/>
      <w:bookmarkStart w:id="302" w:name="_Toc92375777"/>
      <w:bookmarkStart w:id="303" w:name="_Toc92445010"/>
      <w:r w:rsidRPr="00F20E44">
        <w:t>Data on the composition of and appointments to NICE's advisory committees during 2020/21</w:t>
      </w:r>
      <w:bookmarkEnd w:id="301"/>
      <w:bookmarkEnd w:id="302"/>
      <w:bookmarkEnd w:id="303"/>
    </w:p>
    <w:p w14:paraId="7F15DAF4" w14:textId="00D61AB3" w:rsidR="003932ED" w:rsidRPr="0060480E" w:rsidRDefault="003932ED" w:rsidP="00691CB5">
      <w:pPr>
        <w:pStyle w:val="NICEnormalnumbered"/>
        <w:numPr>
          <w:ilvl w:val="0"/>
          <w:numId w:val="0"/>
        </w:numPr>
      </w:pPr>
      <w:bookmarkStart w:id="304" w:name="_Toc91679692"/>
      <w:bookmarkStart w:id="305" w:name="_Toc92375778"/>
      <w:r w:rsidRPr="00691CB5">
        <w:rPr>
          <w:b/>
          <w:bCs/>
        </w:rPr>
        <w:t xml:space="preserve">Table </w:t>
      </w:r>
      <w:r w:rsidR="006F4D91" w:rsidRPr="00691CB5">
        <w:rPr>
          <w:b/>
          <w:bCs/>
        </w:rPr>
        <w:t>9</w:t>
      </w:r>
      <w:r w:rsidRPr="00691CB5">
        <w:rPr>
          <w:b/>
          <w:bCs/>
        </w:rPr>
        <w:t>: Ethnicity of applicants to NICE advisory committees</w:t>
      </w:r>
      <w:bookmarkEnd w:id="304"/>
      <w:bookmarkEnd w:id="305"/>
      <w:r w:rsidRPr="00691CB5">
        <w:rPr>
          <w:b/>
          <w:bCs/>
        </w:rPr>
        <w:t xml:space="preserve"> </w:t>
      </w:r>
    </w:p>
    <w:tbl>
      <w:tblPr>
        <w:tblStyle w:val="TableGrid"/>
        <w:tblW w:w="9067" w:type="dxa"/>
        <w:tblLook w:val="04A0" w:firstRow="1" w:lastRow="0" w:firstColumn="1" w:lastColumn="0" w:noHBand="0" w:noVBand="1"/>
      </w:tblPr>
      <w:tblGrid>
        <w:gridCol w:w="2315"/>
        <w:gridCol w:w="1244"/>
        <w:gridCol w:w="1093"/>
        <w:gridCol w:w="1093"/>
        <w:gridCol w:w="1093"/>
        <w:gridCol w:w="1094"/>
        <w:gridCol w:w="1135"/>
      </w:tblGrid>
      <w:tr w:rsidR="00F20E44" w:rsidRPr="00F20E44" w14:paraId="0FF720AB" w14:textId="77777777" w:rsidTr="000A5BAD">
        <w:tc>
          <w:tcPr>
            <w:tcW w:w="2315" w:type="dxa"/>
            <w:hideMark/>
          </w:tcPr>
          <w:p w14:paraId="047DB968" w14:textId="77777777" w:rsidR="003932ED" w:rsidRPr="00691CB5" w:rsidRDefault="003932ED" w:rsidP="00691CB5">
            <w:pPr>
              <w:pStyle w:val="NICEnormal"/>
              <w:rPr>
                <w:bCs/>
              </w:rPr>
            </w:pPr>
            <w:bookmarkStart w:id="306" w:name="_Toc91679693"/>
            <w:bookmarkStart w:id="307" w:name="_Toc92375779"/>
            <w:r w:rsidRPr="00691CB5">
              <w:rPr>
                <w:b/>
                <w:bCs/>
              </w:rPr>
              <w:t>Ethnicity</w:t>
            </w:r>
            <w:bookmarkEnd w:id="306"/>
            <w:bookmarkEnd w:id="307"/>
          </w:p>
        </w:tc>
        <w:tc>
          <w:tcPr>
            <w:tcW w:w="1244" w:type="dxa"/>
            <w:hideMark/>
          </w:tcPr>
          <w:p w14:paraId="663E7A82" w14:textId="77777777" w:rsidR="003932ED" w:rsidRPr="00691CB5" w:rsidRDefault="003932ED" w:rsidP="00691CB5">
            <w:pPr>
              <w:pStyle w:val="NICEnormal"/>
              <w:rPr>
                <w:bCs/>
              </w:rPr>
            </w:pPr>
            <w:bookmarkStart w:id="308" w:name="_Toc91679694"/>
            <w:bookmarkStart w:id="309" w:name="_Toc92375780"/>
            <w:r w:rsidRPr="00691CB5">
              <w:rPr>
                <w:b/>
                <w:bCs/>
              </w:rPr>
              <w:t>Baseline</w:t>
            </w:r>
            <w:bookmarkEnd w:id="308"/>
            <w:bookmarkEnd w:id="309"/>
            <w:r w:rsidRPr="00691CB5">
              <w:rPr>
                <w:b/>
                <w:bCs/>
              </w:rPr>
              <w:t xml:space="preserve"> </w:t>
            </w:r>
          </w:p>
          <w:p w14:paraId="05EEC21E" w14:textId="77777777" w:rsidR="003932ED" w:rsidRPr="00691CB5" w:rsidRDefault="003932ED" w:rsidP="00691CB5">
            <w:pPr>
              <w:pStyle w:val="NICEnormal"/>
              <w:rPr>
                <w:bCs/>
              </w:rPr>
            </w:pPr>
            <w:bookmarkStart w:id="310" w:name="_Toc91679695"/>
            <w:bookmarkStart w:id="311" w:name="_Toc92375781"/>
            <w:r w:rsidRPr="00691CB5">
              <w:rPr>
                <w:b/>
                <w:bCs/>
              </w:rPr>
              <w:t>(2015/16)</w:t>
            </w:r>
            <w:bookmarkEnd w:id="310"/>
            <w:bookmarkEnd w:id="311"/>
          </w:p>
        </w:tc>
        <w:tc>
          <w:tcPr>
            <w:tcW w:w="1093" w:type="dxa"/>
            <w:hideMark/>
          </w:tcPr>
          <w:p w14:paraId="3399BA29" w14:textId="77777777" w:rsidR="003932ED" w:rsidRPr="00691CB5" w:rsidRDefault="003932ED" w:rsidP="00691CB5">
            <w:pPr>
              <w:pStyle w:val="NICEnormal"/>
              <w:rPr>
                <w:bCs/>
              </w:rPr>
            </w:pPr>
            <w:bookmarkStart w:id="312" w:name="_Toc91679696"/>
            <w:bookmarkStart w:id="313" w:name="_Toc92375782"/>
            <w:r w:rsidRPr="00691CB5">
              <w:rPr>
                <w:b/>
                <w:bCs/>
              </w:rPr>
              <w:t>2016/17</w:t>
            </w:r>
            <w:bookmarkEnd w:id="312"/>
            <w:bookmarkEnd w:id="313"/>
          </w:p>
        </w:tc>
        <w:tc>
          <w:tcPr>
            <w:tcW w:w="1093" w:type="dxa"/>
            <w:hideMark/>
          </w:tcPr>
          <w:p w14:paraId="2B8798C1" w14:textId="77777777" w:rsidR="003932ED" w:rsidRPr="00691CB5" w:rsidRDefault="003932ED" w:rsidP="00691CB5">
            <w:pPr>
              <w:pStyle w:val="NICEnormal"/>
              <w:rPr>
                <w:bCs/>
              </w:rPr>
            </w:pPr>
            <w:bookmarkStart w:id="314" w:name="_Toc91679697"/>
            <w:bookmarkStart w:id="315" w:name="_Toc92375783"/>
            <w:r w:rsidRPr="00691CB5">
              <w:rPr>
                <w:b/>
                <w:bCs/>
              </w:rPr>
              <w:t>2017/18</w:t>
            </w:r>
            <w:bookmarkEnd w:id="314"/>
            <w:bookmarkEnd w:id="315"/>
          </w:p>
        </w:tc>
        <w:tc>
          <w:tcPr>
            <w:tcW w:w="1093" w:type="dxa"/>
            <w:hideMark/>
          </w:tcPr>
          <w:p w14:paraId="0BFBE022" w14:textId="77777777" w:rsidR="003932ED" w:rsidRPr="00691CB5" w:rsidRDefault="003932ED" w:rsidP="00691CB5">
            <w:pPr>
              <w:pStyle w:val="NICEnormal"/>
              <w:rPr>
                <w:bCs/>
              </w:rPr>
            </w:pPr>
            <w:bookmarkStart w:id="316" w:name="_Toc91679698"/>
            <w:bookmarkStart w:id="317" w:name="_Toc92375784"/>
            <w:r w:rsidRPr="00691CB5">
              <w:rPr>
                <w:b/>
                <w:bCs/>
              </w:rPr>
              <w:t>2018/19</w:t>
            </w:r>
            <w:bookmarkEnd w:id="316"/>
            <w:bookmarkEnd w:id="317"/>
          </w:p>
        </w:tc>
        <w:tc>
          <w:tcPr>
            <w:tcW w:w="1094" w:type="dxa"/>
          </w:tcPr>
          <w:p w14:paraId="58D23EC8" w14:textId="77777777" w:rsidR="003932ED" w:rsidRPr="00691CB5" w:rsidRDefault="003932ED" w:rsidP="00691CB5">
            <w:pPr>
              <w:pStyle w:val="NICEnormal"/>
              <w:rPr>
                <w:bCs/>
              </w:rPr>
            </w:pPr>
            <w:bookmarkStart w:id="318" w:name="_Toc91679699"/>
            <w:bookmarkStart w:id="319" w:name="_Toc92375785"/>
            <w:r w:rsidRPr="00691CB5">
              <w:rPr>
                <w:b/>
                <w:bCs/>
              </w:rPr>
              <w:t>2019/20</w:t>
            </w:r>
            <w:bookmarkEnd w:id="318"/>
            <w:bookmarkEnd w:id="319"/>
          </w:p>
        </w:tc>
        <w:tc>
          <w:tcPr>
            <w:tcW w:w="1135" w:type="dxa"/>
          </w:tcPr>
          <w:p w14:paraId="14BF74F9" w14:textId="77777777" w:rsidR="003932ED" w:rsidRPr="00691CB5" w:rsidRDefault="003932ED" w:rsidP="00691CB5">
            <w:pPr>
              <w:pStyle w:val="NICEnormal"/>
              <w:rPr>
                <w:bCs/>
              </w:rPr>
            </w:pPr>
            <w:bookmarkStart w:id="320" w:name="_Toc91679700"/>
            <w:bookmarkStart w:id="321" w:name="_Toc92375786"/>
            <w:r w:rsidRPr="00691CB5">
              <w:rPr>
                <w:b/>
                <w:bCs/>
              </w:rPr>
              <w:t>2020/21</w:t>
            </w:r>
            <w:bookmarkEnd w:id="320"/>
            <w:bookmarkEnd w:id="321"/>
          </w:p>
        </w:tc>
      </w:tr>
      <w:tr w:rsidR="003932ED" w:rsidRPr="00680C8F" w14:paraId="0856E13D" w14:textId="77777777" w:rsidTr="000A5BAD">
        <w:trPr>
          <w:trHeight w:val="688"/>
        </w:trPr>
        <w:tc>
          <w:tcPr>
            <w:tcW w:w="2315" w:type="dxa"/>
          </w:tcPr>
          <w:p w14:paraId="16ACFA0B" w14:textId="79CC3644" w:rsidR="003932ED" w:rsidRPr="00680C8F" w:rsidRDefault="003932ED" w:rsidP="00691CB5">
            <w:pPr>
              <w:pStyle w:val="NICEnormal"/>
            </w:pPr>
            <w:bookmarkStart w:id="322" w:name="_Toc91679701"/>
            <w:bookmarkStart w:id="323" w:name="_Toc92375787"/>
            <w:r w:rsidRPr="00680C8F">
              <w:t>Black or Black British</w:t>
            </w:r>
            <w:bookmarkEnd w:id="322"/>
            <w:bookmarkEnd w:id="323"/>
          </w:p>
        </w:tc>
        <w:tc>
          <w:tcPr>
            <w:tcW w:w="1244" w:type="dxa"/>
          </w:tcPr>
          <w:p w14:paraId="05013B23" w14:textId="77777777" w:rsidR="003932ED" w:rsidRPr="00680C8F" w:rsidRDefault="003932ED" w:rsidP="00691CB5">
            <w:pPr>
              <w:pStyle w:val="NICEnormal"/>
            </w:pPr>
            <w:bookmarkStart w:id="324" w:name="_Toc91679702"/>
            <w:bookmarkStart w:id="325" w:name="_Toc92375788"/>
            <w:r w:rsidRPr="00680C8F">
              <w:t>2%</w:t>
            </w:r>
            <w:bookmarkEnd w:id="324"/>
            <w:bookmarkEnd w:id="325"/>
          </w:p>
        </w:tc>
        <w:tc>
          <w:tcPr>
            <w:tcW w:w="1093" w:type="dxa"/>
          </w:tcPr>
          <w:p w14:paraId="1B46579A" w14:textId="77777777" w:rsidR="003932ED" w:rsidRPr="00680C8F" w:rsidRDefault="003932ED" w:rsidP="00691CB5">
            <w:pPr>
              <w:pStyle w:val="NICEnormal"/>
            </w:pPr>
            <w:bookmarkStart w:id="326" w:name="_Toc91679703"/>
            <w:bookmarkStart w:id="327" w:name="_Toc92375789"/>
            <w:r w:rsidRPr="00680C8F">
              <w:t>2%</w:t>
            </w:r>
            <w:bookmarkEnd w:id="326"/>
            <w:bookmarkEnd w:id="327"/>
          </w:p>
        </w:tc>
        <w:tc>
          <w:tcPr>
            <w:tcW w:w="1093" w:type="dxa"/>
          </w:tcPr>
          <w:p w14:paraId="749B7706" w14:textId="77777777" w:rsidR="003932ED" w:rsidRPr="00680C8F" w:rsidRDefault="003932ED" w:rsidP="00691CB5">
            <w:pPr>
              <w:pStyle w:val="NICEnormal"/>
            </w:pPr>
            <w:bookmarkStart w:id="328" w:name="_Toc91679704"/>
            <w:bookmarkStart w:id="329" w:name="_Toc92375790"/>
            <w:r w:rsidRPr="00680C8F">
              <w:t>3%</w:t>
            </w:r>
            <w:bookmarkEnd w:id="328"/>
            <w:bookmarkEnd w:id="329"/>
          </w:p>
        </w:tc>
        <w:tc>
          <w:tcPr>
            <w:tcW w:w="1093" w:type="dxa"/>
          </w:tcPr>
          <w:p w14:paraId="0B321758" w14:textId="77777777" w:rsidR="003932ED" w:rsidRPr="00680C8F" w:rsidRDefault="003932ED" w:rsidP="00691CB5">
            <w:pPr>
              <w:pStyle w:val="NICEnormal"/>
            </w:pPr>
            <w:bookmarkStart w:id="330" w:name="_Toc91679705"/>
            <w:bookmarkStart w:id="331" w:name="_Toc92375791"/>
            <w:r w:rsidRPr="00680C8F">
              <w:t>2%</w:t>
            </w:r>
            <w:bookmarkEnd w:id="330"/>
            <w:bookmarkEnd w:id="331"/>
          </w:p>
        </w:tc>
        <w:tc>
          <w:tcPr>
            <w:tcW w:w="1094" w:type="dxa"/>
          </w:tcPr>
          <w:p w14:paraId="1BB64FAE" w14:textId="77777777" w:rsidR="003932ED" w:rsidRPr="00680C8F" w:rsidRDefault="003932ED" w:rsidP="00691CB5">
            <w:pPr>
              <w:pStyle w:val="NICEnormal"/>
            </w:pPr>
            <w:bookmarkStart w:id="332" w:name="_Toc91679706"/>
            <w:bookmarkStart w:id="333" w:name="_Toc92375792"/>
            <w:r w:rsidRPr="00680C8F">
              <w:t>3%</w:t>
            </w:r>
            <w:bookmarkEnd w:id="332"/>
            <w:bookmarkEnd w:id="333"/>
          </w:p>
        </w:tc>
        <w:tc>
          <w:tcPr>
            <w:tcW w:w="1135" w:type="dxa"/>
          </w:tcPr>
          <w:p w14:paraId="3C1B8F57" w14:textId="77777777" w:rsidR="003932ED" w:rsidRPr="00680C8F" w:rsidRDefault="003932ED" w:rsidP="00691CB5">
            <w:pPr>
              <w:pStyle w:val="NICEnormal"/>
            </w:pPr>
            <w:bookmarkStart w:id="334" w:name="_Toc91679707"/>
            <w:bookmarkStart w:id="335" w:name="_Toc92375793"/>
            <w:r w:rsidRPr="00680C8F">
              <w:t>2%</w:t>
            </w:r>
            <w:bookmarkEnd w:id="334"/>
            <w:bookmarkEnd w:id="335"/>
          </w:p>
        </w:tc>
      </w:tr>
      <w:tr w:rsidR="003932ED" w:rsidRPr="00680C8F" w14:paraId="017B1503" w14:textId="77777777" w:rsidTr="000A5BAD">
        <w:tc>
          <w:tcPr>
            <w:tcW w:w="2315" w:type="dxa"/>
            <w:hideMark/>
          </w:tcPr>
          <w:p w14:paraId="080B9277" w14:textId="323C5472" w:rsidR="003932ED" w:rsidRPr="00680C8F" w:rsidRDefault="003932ED" w:rsidP="00691CB5">
            <w:pPr>
              <w:pStyle w:val="NICEnormal"/>
            </w:pPr>
            <w:bookmarkStart w:id="336" w:name="_Toc91679708"/>
            <w:bookmarkStart w:id="337" w:name="_Toc92375794"/>
            <w:r w:rsidRPr="00680C8F">
              <w:t>Asian or Asian British</w:t>
            </w:r>
            <w:bookmarkEnd w:id="336"/>
            <w:bookmarkEnd w:id="337"/>
          </w:p>
        </w:tc>
        <w:tc>
          <w:tcPr>
            <w:tcW w:w="1244" w:type="dxa"/>
            <w:hideMark/>
          </w:tcPr>
          <w:p w14:paraId="3EFEA6A3" w14:textId="77777777" w:rsidR="003932ED" w:rsidRPr="00680C8F" w:rsidRDefault="003932ED" w:rsidP="00691CB5">
            <w:pPr>
              <w:pStyle w:val="NICEnormal"/>
            </w:pPr>
            <w:bookmarkStart w:id="338" w:name="_Toc91679709"/>
            <w:bookmarkStart w:id="339" w:name="_Toc92375795"/>
            <w:r w:rsidRPr="00680C8F">
              <w:t>8%</w:t>
            </w:r>
            <w:bookmarkEnd w:id="338"/>
            <w:bookmarkEnd w:id="339"/>
          </w:p>
        </w:tc>
        <w:tc>
          <w:tcPr>
            <w:tcW w:w="1093" w:type="dxa"/>
            <w:hideMark/>
          </w:tcPr>
          <w:p w14:paraId="4A4B9906" w14:textId="77777777" w:rsidR="003932ED" w:rsidRPr="00680C8F" w:rsidRDefault="003932ED" w:rsidP="00691CB5">
            <w:pPr>
              <w:pStyle w:val="NICEnormal"/>
            </w:pPr>
            <w:bookmarkStart w:id="340" w:name="_Toc91679710"/>
            <w:bookmarkStart w:id="341" w:name="_Toc92375796"/>
            <w:r w:rsidRPr="00680C8F">
              <w:t>9%</w:t>
            </w:r>
            <w:bookmarkEnd w:id="340"/>
            <w:bookmarkEnd w:id="341"/>
          </w:p>
        </w:tc>
        <w:tc>
          <w:tcPr>
            <w:tcW w:w="1093" w:type="dxa"/>
            <w:hideMark/>
          </w:tcPr>
          <w:p w14:paraId="513A64E7" w14:textId="77777777" w:rsidR="003932ED" w:rsidRPr="00680C8F" w:rsidRDefault="003932ED" w:rsidP="00691CB5">
            <w:pPr>
              <w:pStyle w:val="NICEnormal"/>
            </w:pPr>
            <w:bookmarkStart w:id="342" w:name="_Toc91679711"/>
            <w:bookmarkStart w:id="343" w:name="_Toc92375797"/>
            <w:r w:rsidRPr="00680C8F">
              <w:t>10%</w:t>
            </w:r>
            <w:bookmarkEnd w:id="342"/>
            <w:bookmarkEnd w:id="343"/>
          </w:p>
        </w:tc>
        <w:tc>
          <w:tcPr>
            <w:tcW w:w="1093" w:type="dxa"/>
            <w:hideMark/>
          </w:tcPr>
          <w:p w14:paraId="483DD712" w14:textId="77777777" w:rsidR="003932ED" w:rsidRPr="00680C8F" w:rsidRDefault="003932ED" w:rsidP="00691CB5">
            <w:pPr>
              <w:pStyle w:val="NICEnormal"/>
            </w:pPr>
            <w:bookmarkStart w:id="344" w:name="_Toc91679712"/>
            <w:bookmarkStart w:id="345" w:name="_Toc92375798"/>
            <w:r w:rsidRPr="00680C8F">
              <w:t>8%</w:t>
            </w:r>
            <w:bookmarkEnd w:id="344"/>
            <w:bookmarkEnd w:id="345"/>
          </w:p>
        </w:tc>
        <w:tc>
          <w:tcPr>
            <w:tcW w:w="1094" w:type="dxa"/>
          </w:tcPr>
          <w:p w14:paraId="0770AFA0" w14:textId="77777777" w:rsidR="003932ED" w:rsidRPr="00680C8F" w:rsidRDefault="003932ED" w:rsidP="00691CB5">
            <w:pPr>
              <w:pStyle w:val="NICEnormal"/>
            </w:pPr>
            <w:bookmarkStart w:id="346" w:name="_Toc91679713"/>
            <w:bookmarkStart w:id="347" w:name="_Toc92375799"/>
            <w:r w:rsidRPr="00680C8F">
              <w:t>12%</w:t>
            </w:r>
            <w:bookmarkEnd w:id="346"/>
            <w:bookmarkEnd w:id="347"/>
          </w:p>
        </w:tc>
        <w:tc>
          <w:tcPr>
            <w:tcW w:w="1135" w:type="dxa"/>
          </w:tcPr>
          <w:p w14:paraId="090E37B0" w14:textId="77777777" w:rsidR="003932ED" w:rsidRPr="00680C8F" w:rsidRDefault="003932ED" w:rsidP="00691CB5">
            <w:pPr>
              <w:pStyle w:val="NICEnormal"/>
            </w:pPr>
            <w:bookmarkStart w:id="348" w:name="_Toc91679714"/>
            <w:bookmarkStart w:id="349" w:name="_Toc92375800"/>
            <w:r w:rsidRPr="00680C8F">
              <w:t>10%</w:t>
            </w:r>
            <w:bookmarkEnd w:id="348"/>
            <w:bookmarkEnd w:id="349"/>
          </w:p>
        </w:tc>
      </w:tr>
      <w:tr w:rsidR="003932ED" w:rsidRPr="00680C8F" w14:paraId="2E7F3FFC" w14:textId="77777777" w:rsidTr="000A5BAD">
        <w:tc>
          <w:tcPr>
            <w:tcW w:w="2315" w:type="dxa"/>
            <w:hideMark/>
          </w:tcPr>
          <w:p w14:paraId="69E1BECC" w14:textId="1EADA10D" w:rsidR="003932ED" w:rsidRPr="00680C8F" w:rsidRDefault="003932ED" w:rsidP="00691CB5">
            <w:pPr>
              <w:pStyle w:val="NICEnormal"/>
            </w:pPr>
            <w:bookmarkStart w:id="350" w:name="_Toc91679715"/>
            <w:bookmarkStart w:id="351" w:name="_Toc92375801"/>
            <w:r w:rsidRPr="00680C8F">
              <w:t>Mixed</w:t>
            </w:r>
            <w:bookmarkEnd w:id="350"/>
            <w:bookmarkEnd w:id="351"/>
          </w:p>
        </w:tc>
        <w:tc>
          <w:tcPr>
            <w:tcW w:w="1244" w:type="dxa"/>
            <w:hideMark/>
          </w:tcPr>
          <w:p w14:paraId="1461867C" w14:textId="77777777" w:rsidR="003932ED" w:rsidRPr="00680C8F" w:rsidRDefault="003932ED" w:rsidP="00691CB5">
            <w:pPr>
              <w:pStyle w:val="NICEnormal"/>
            </w:pPr>
            <w:bookmarkStart w:id="352" w:name="_Toc91679716"/>
            <w:bookmarkStart w:id="353" w:name="_Toc92375802"/>
            <w:r w:rsidRPr="00680C8F">
              <w:t>2%</w:t>
            </w:r>
            <w:bookmarkEnd w:id="352"/>
            <w:bookmarkEnd w:id="353"/>
          </w:p>
        </w:tc>
        <w:tc>
          <w:tcPr>
            <w:tcW w:w="1093" w:type="dxa"/>
            <w:hideMark/>
          </w:tcPr>
          <w:p w14:paraId="7C70F0F9" w14:textId="77777777" w:rsidR="003932ED" w:rsidRPr="00680C8F" w:rsidRDefault="003932ED" w:rsidP="00691CB5">
            <w:pPr>
              <w:pStyle w:val="NICEnormal"/>
            </w:pPr>
            <w:bookmarkStart w:id="354" w:name="_Toc91679717"/>
            <w:bookmarkStart w:id="355" w:name="_Toc92375803"/>
            <w:r w:rsidRPr="00680C8F">
              <w:t>3%</w:t>
            </w:r>
            <w:bookmarkEnd w:id="354"/>
            <w:bookmarkEnd w:id="355"/>
          </w:p>
        </w:tc>
        <w:tc>
          <w:tcPr>
            <w:tcW w:w="1093" w:type="dxa"/>
            <w:hideMark/>
          </w:tcPr>
          <w:p w14:paraId="13D98DED" w14:textId="77777777" w:rsidR="003932ED" w:rsidRPr="00680C8F" w:rsidRDefault="003932ED" w:rsidP="00691CB5">
            <w:pPr>
              <w:pStyle w:val="NICEnormal"/>
            </w:pPr>
            <w:bookmarkStart w:id="356" w:name="_Toc91679718"/>
            <w:bookmarkStart w:id="357" w:name="_Toc92375804"/>
            <w:r w:rsidRPr="00680C8F">
              <w:t>2%</w:t>
            </w:r>
            <w:bookmarkEnd w:id="356"/>
            <w:bookmarkEnd w:id="357"/>
          </w:p>
        </w:tc>
        <w:tc>
          <w:tcPr>
            <w:tcW w:w="1093" w:type="dxa"/>
            <w:hideMark/>
          </w:tcPr>
          <w:p w14:paraId="1C266E2E" w14:textId="77777777" w:rsidR="003932ED" w:rsidRPr="00680C8F" w:rsidRDefault="003932ED" w:rsidP="00691CB5">
            <w:pPr>
              <w:pStyle w:val="NICEnormal"/>
            </w:pPr>
            <w:bookmarkStart w:id="358" w:name="_Toc91679719"/>
            <w:bookmarkStart w:id="359" w:name="_Toc92375805"/>
            <w:r w:rsidRPr="00680C8F">
              <w:t>2%</w:t>
            </w:r>
            <w:bookmarkEnd w:id="358"/>
            <w:bookmarkEnd w:id="359"/>
          </w:p>
        </w:tc>
        <w:tc>
          <w:tcPr>
            <w:tcW w:w="1094" w:type="dxa"/>
          </w:tcPr>
          <w:p w14:paraId="095D8D37" w14:textId="77777777" w:rsidR="003932ED" w:rsidRPr="00680C8F" w:rsidRDefault="003932ED" w:rsidP="00691CB5">
            <w:pPr>
              <w:pStyle w:val="NICEnormal"/>
            </w:pPr>
            <w:bookmarkStart w:id="360" w:name="_Toc91679720"/>
            <w:bookmarkStart w:id="361" w:name="_Toc92375806"/>
            <w:r w:rsidRPr="00680C8F">
              <w:t>3%</w:t>
            </w:r>
            <w:bookmarkEnd w:id="360"/>
            <w:bookmarkEnd w:id="361"/>
          </w:p>
        </w:tc>
        <w:tc>
          <w:tcPr>
            <w:tcW w:w="1135" w:type="dxa"/>
          </w:tcPr>
          <w:p w14:paraId="64FF3ACA" w14:textId="77777777" w:rsidR="003932ED" w:rsidRPr="00680C8F" w:rsidRDefault="003932ED" w:rsidP="00691CB5">
            <w:pPr>
              <w:pStyle w:val="NICEnormal"/>
            </w:pPr>
            <w:bookmarkStart w:id="362" w:name="_Toc91679721"/>
            <w:bookmarkStart w:id="363" w:name="_Toc92375807"/>
            <w:r w:rsidRPr="00680C8F">
              <w:t>2%</w:t>
            </w:r>
            <w:bookmarkEnd w:id="362"/>
            <w:bookmarkEnd w:id="363"/>
          </w:p>
        </w:tc>
      </w:tr>
      <w:tr w:rsidR="003932ED" w:rsidRPr="00680C8F" w14:paraId="47825EAF" w14:textId="77777777" w:rsidTr="000A5BAD">
        <w:tc>
          <w:tcPr>
            <w:tcW w:w="2315" w:type="dxa"/>
            <w:hideMark/>
          </w:tcPr>
          <w:p w14:paraId="62C66FE6" w14:textId="1B8598BE" w:rsidR="003932ED" w:rsidRPr="00680C8F" w:rsidRDefault="003932ED" w:rsidP="00691CB5">
            <w:pPr>
              <w:pStyle w:val="NICEnormal"/>
            </w:pPr>
            <w:bookmarkStart w:id="364" w:name="_Toc91679722"/>
            <w:bookmarkStart w:id="365" w:name="_Toc92375808"/>
            <w:r w:rsidRPr="00680C8F">
              <w:t>Any other ethnic group</w:t>
            </w:r>
            <w:bookmarkEnd w:id="364"/>
            <w:bookmarkEnd w:id="365"/>
          </w:p>
        </w:tc>
        <w:tc>
          <w:tcPr>
            <w:tcW w:w="1244" w:type="dxa"/>
            <w:hideMark/>
          </w:tcPr>
          <w:p w14:paraId="71BFC416" w14:textId="77777777" w:rsidR="003932ED" w:rsidRPr="00680C8F" w:rsidRDefault="003932ED" w:rsidP="00691CB5">
            <w:pPr>
              <w:pStyle w:val="NICEnormal"/>
            </w:pPr>
            <w:bookmarkStart w:id="366" w:name="_Toc91679723"/>
            <w:bookmarkStart w:id="367" w:name="_Toc92375809"/>
            <w:r w:rsidRPr="00680C8F">
              <w:t>2%</w:t>
            </w:r>
            <w:bookmarkEnd w:id="366"/>
            <w:bookmarkEnd w:id="367"/>
          </w:p>
        </w:tc>
        <w:tc>
          <w:tcPr>
            <w:tcW w:w="1093" w:type="dxa"/>
            <w:hideMark/>
          </w:tcPr>
          <w:p w14:paraId="64D271A8" w14:textId="77777777" w:rsidR="003932ED" w:rsidRPr="00680C8F" w:rsidRDefault="003932ED" w:rsidP="00691CB5">
            <w:pPr>
              <w:pStyle w:val="NICEnormal"/>
            </w:pPr>
            <w:bookmarkStart w:id="368" w:name="_Toc91679724"/>
            <w:bookmarkStart w:id="369" w:name="_Toc92375810"/>
            <w:r w:rsidRPr="00680C8F">
              <w:t>2%</w:t>
            </w:r>
            <w:bookmarkEnd w:id="368"/>
            <w:bookmarkEnd w:id="369"/>
          </w:p>
        </w:tc>
        <w:tc>
          <w:tcPr>
            <w:tcW w:w="1093" w:type="dxa"/>
            <w:hideMark/>
          </w:tcPr>
          <w:p w14:paraId="785F28FF" w14:textId="77777777" w:rsidR="003932ED" w:rsidRPr="00680C8F" w:rsidRDefault="003932ED" w:rsidP="00691CB5">
            <w:pPr>
              <w:pStyle w:val="NICEnormal"/>
            </w:pPr>
            <w:bookmarkStart w:id="370" w:name="_Toc91679725"/>
            <w:bookmarkStart w:id="371" w:name="_Toc92375811"/>
            <w:r w:rsidRPr="00680C8F">
              <w:t>3%</w:t>
            </w:r>
            <w:bookmarkEnd w:id="370"/>
            <w:bookmarkEnd w:id="371"/>
          </w:p>
        </w:tc>
        <w:tc>
          <w:tcPr>
            <w:tcW w:w="1093" w:type="dxa"/>
            <w:hideMark/>
          </w:tcPr>
          <w:p w14:paraId="75B4BF36" w14:textId="77777777" w:rsidR="003932ED" w:rsidRPr="00680C8F" w:rsidRDefault="003932ED" w:rsidP="00691CB5">
            <w:pPr>
              <w:pStyle w:val="NICEnormal"/>
            </w:pPr>
            <w:bookmarkStart w:id="372" w:name="_Toc91679726"/>
            <w:bookmarkStart w:id="373" w:name="_Toc92375812"/>
            <w:r w:rsidRPr="00680C8F">
              <w:t>3%</w:t>
            </w:r>
            <w:bookmarkEnd w:id="372"/>
            <w:bookmarkEnd w:id="373"/>
          </w:p>
        </w:tc>
        <w:tc>
          <w:tcPr>
            <w:tcW w:w="1094" w:type="dxa"/>
          </w:tcPr>
          <w:p w14:paraId="32186F22" w14:textId="77777777" w:rsidR="003932ED" w:rsidRPr="00680C8F" w:rsidRDefault="003932ED" w:rsidP="00691CB5">
            <w:pPr>
              <w:pStyle w:val="NICEnormal"/>
            </w:pPr>
            <w:bookmarkStart w:id="374" w:name="_Toc91679727"/>
            <w:bookmarkStart w:id="375" w:name="_Toc92375813"/>
            <w:r w:rsidRPr="00680C8F">
              <w:t>4%</w:t>
            </w:r>
            <w:bookmarkEnd w:id="374"/>
            <w:bookmarkEnd w:id="375"/>
          </w:p>
        </w:tc>
        <w:tc>
          <w:tcPr>
            <w:tcW w:w="1135" w:type="dxa"/>
          </w:tcPr>
          <w:p w14:paraId="6E6C3035" w14:textId="77777777" w:rsidR="003932ED" w:rsidRPr="00680C8F" w:rsidRDefault="003932ED" w:rsidP="00691CB5">
            <w:pPr>
              <w:pStyle w:val="NICEnormal"/>
            </w:pPr>
            <w:bookmarkStart w:id="376" w:name="_Toc91679728"/>
            <w:bookmarkStart w:id="377" w:name="_Toc92375814"/>
            <w:r w:rsidRPr="00680C8F">
              <w:t>2%</w:t>
            </w:r>
            <w:bookmarkEnd w:id="376"/>
            <w:bookmarkEnd w:id="377"/>
          </w:p>
        </w:tc>
      </w:tr>
      <w:tr w:rsidR="003932ED" w:rsidRPr="00680C8F" w14:paraId="17707026" w14:textId="77777777" w:rsidTr="000A5BAD">
        <w:tc>
          <w:tcPr>
            <w:tcW w:w="2315" w:type="dxa"/>
          </w:tcPr>
          <w:p w14:paraId="6F773C1C" w14:textId="1BDC043E" w:rsidR="003932ED" w:rsidRPr="00680C8F" w:rsidRDefault="003932ED" w:rsidP="00691CB5">
            <w:pPr>
              <w:pStyle w:val="NICEnormal"/>
            </w:pPr>
            <w:bookmarkStart w:id="378" w:name="_Toc91679729"/>
            <w:bookmarkStart w:id="379" w:name="_Toc92375815"/>
            <w:r w:rsidRPr="00680C8F">
              <w:t>White British</w:t>
            </w:r>
            <w:bookmarkEnd w:id="378"/>
            <w:bookmarkEnd w:id="379"/>
          </w:p>
        </w:tc>
        <w:tc>
          <w:tcPr>
            <w:tcW w:w="1244" w:type="dxa"/>
          </w:tcPr>
          <w:p w14:paraId="4C49E486" w14:textId="77777777" w:rsidR="003932ED" w:rsidRPr="00680C8F" w:rsidRDefault="003932ED" w:rsidP="00691CB5">
            <w:pPr>
              <w:pStyle w:val="NICEnormal"/>
            </w:pPr>
            <w:bookmarkStart w:id="380" w:name="_Toc91679730"/>
            <w:bookmarkStart w:id="381" w:name="_Toc92375816"/>
            <w:r w:rsidRPr="00680C8F">
              <w:t>67%</w:t>
            </w:r>
            <w:bookmarkEnd w:id="380"/>
            <w:bookmarkEnd w:id="381"/>
          </w:p>
        </w:tc>
        <w:tc>
          <w:tcPr>
            <w:tcW w:w="1093" w:type="dxa"/>
          </w:tcPr>
          <w:p w14:paraId="49D0C750" w14:textId="77777777" w:rsidR="003932ED" w:rsidRPr="00680C8F" w:rsidRDefault="003932ED" w:rsidP="00691CB5">
            <w:pPr>
              <w:pStyle w:val="NICEnormal"/>
            </w:pPr>
            <w:bookmarkStart w:id="382" w:name="_Toc91679731"/>
            <w:bookmarkStart w:id="383" w:name="_Toc92375817"/>
            <w:r w:rsidRPr="00680C8F">
              <w:t>67%</w:t>
            </w:r>
            <w:bookmarkEnd w:id="382"/>
            <w:bookmarkEnd w:id="383"/>
          </w:p>
        </w:tc>
        <w:tc>
          <w:tcPr>
            <w:tcW w:w="1093" w:type="dxa"/>
          </w:tcPr>
          <w:p w14:paraId="697B31B6" w14:textId="77777777" w:rsidR="003932ED" w:rsidRPr="00680C8F" w:rsidRDefault="003932ED" w:rsidP="00691CB5">
            <w:pPr>
              <w:pStyle w:val="NICEnormal"/>
            </w:pPr>
            <w:bookmarkStart w:id="384" w:name="_Toc91679732"/>
            <w:bookmarkStart w:id="385" w:name="_Toc92375818"/>
            <w:r w:rsidRPr="00680C8F">
              <w:t>63%</w:t>
            </w:r>
            <w:bookmarkEnd w:id="384"/>
            <w:bookmarkEnd w:id="385"/>
          </w:p>
        </w:tc>
        <w:tc>
          <w:tcPr>
            <w:tcW w:w="1093" w:type="dxa"/>
          </w:tcPr>
          <w:p w14:paraId="362EF14E" w14:textId="77777777" w:rsidR="003932ED" w:rsidRPr="00680C8F" w:rsidRDefault="003932ED" w:rsidP="00691CB5">
            <w:pPr>
              <w:pStyle w:val="NICEnormal"/>
            </w:pPr>
            <w:bookmarkStart w:id="386" w:name="_Toc91679733"/>
            <w:bookmarkStart w:id="387" w:name="_Toc92375819"/>
            <w:r w:rsidRPr="00680C8F">
              <w:t>68%</w:t>
            </w:r>
            <w:bookmarkEnd w:id="386"/>
            <w:bookmarkEnd w:id="387"/>
          </w:p>
        </w:tc>
        <w:tc>
          <w:tcPr>
            <w:tcW w:w="1094" w:type="dxa"/>
          </w:tcPr>
          <w:p w14:paraId="41EBFD2D" w14:textId="77777777" w:rsidR="003932ED" w:rsidRPr="00680C8F" w:rsidRDefault="003932ED" w:rsidP="00691CB5">
            <w:pPr>
              <w:pStyle w:val="NICEnormal"/>
            </w:pPr>
            <w:bookmarkStart w:id="388" w:name="_Toc91679734"/>
            <w:bookmarkStart w:id="389" w:name="_Toc92375820"/>
            <w:r w:rsidRPr="00680C8F">
              <w:t>57%</w:t>
            </w:r>
            <w:bookmarkEnd w:id="388"/>
            <w:bookmarkEnd w:id="389"/>
          </w:p>
        </w:tc>
        <w:tc>
          <w:tcPr>
            <w:tcW w:w="1135" w:type="dxa"/>
          </w:tcPr>
          <w:p w14:paraId="155C77E6" w14:textId="77777777" w:rsidR="003932ED" w:rsidRPr="00680C8F" w:rsidRDefault="003932ED" w:rsidP="00691CB5">
            <w:pPr>
              <w:pStyle w:val="NICEnormal"/>
            </w:pPr>
            <w:bookmarkStart w:id="390" w:name="_Toc91679735"/>
            <w:bookmarkStart w:id="391" w:name="_Toc92375821"/>
            <w:r w:rsidRPr="00680C8F">
              <w:t>55%</w:t>
            </w:r>
            <w:bookmarkEnd w:id="390"/>
            <w:bookmarkEnd w:id="391"/>
          </w:p>
        </w:tc>
      </w:tr>
      <w:tr w:rsidR="003932ED" w:rsidRPr="00680C8F" w14:paraId="39DD480E" w14:textId="77777777" w:rsidTr="000A5BAD">
        <w:tc>
          <w:tcPr>
            <w:tcW w:w="2315" w:type="dxa"/>
          </w:tcPr>
          <w:p w14:paraId="4F8B211E" w14:textId="3E1056D1" w:rsidR="003932ED" w:rsidRPr="00680C8F" w:rsidRDefault="003932ED" w:rsidP="00691CB5">
            <w:pPr>
              <w:pStyle w:val="NICEnormal"/>
            </w:pPr>
            <w:bookmarkStart w:id="392" w:name="_Toc91679736"/>
            <w:bookmarkStart w:id="393" w:name="_Toc92375822"/>
            <w:r w:rsidRPr="00680C8F">
              <w:t>Other white background</w:t>
            </w:r>
            <w:bookmarkEnd w:id="392"/>
            <w:bookmarkEnd w:id="393"/>
          </w:p>
        </w:tc>
        <w:tc>
          <w:tcPr>
            <w:tcW w:w="1244" w:type="dxa"/>
          </w:tcPr>
          <w:p w14:paraId="27826865" w14:textId="77777777" w:rsidR="003932ED" w:rsidRPr="00680C8F" w:rsidRDefault="003932ED" w:rsidP="00691CB5">
            <w:pPr>
              <w:pStyle w:val="NICEnormal"/>
            </w:pPr>
            <w:bookmarkStart w:id="394" w:name="_Toc91679737"/>
            <w:bookmarkStart w:id="395" w:name="_Toc92375823"/>
            <w:r w:rsidRPr="00680C8F">
              <w:t>9%</w:t>
            </w:r>
            <w:bookmarkEnd w:id="394"/>
            <w:bookmarkEnd w:id="395"/>
          </w:p>
        </w:tc>
        <w:tc>
          <w:tcPr>
            <w:tcW w:w="1093" w:type="dxa"/>
          </w:tcPr>
          <w:p w14:paraId="50EBC521" w14:textId="77777777" w:rsidR="003932ED" w:rsidRPr="00680C8F" w:rsidRDefault="003932ED" w:rsidP="00691CB5">
            <w:pPr>
              <w:pStyle w:val="NICEnormal"/>
            </w:pPr>
            <w:bookmarkStart w:id="396" w:name="_Toc91679738"/>
            <w:bookmarkStart w:id="397" w:name="_Toc92375824"/>
            <w:r w:rsidRPr="00680C8F">
              <w:t>8%</w:t>
            </w:r>
            <w:bookmarkEnd w:id="396"/>
            <w:bookmarkEnd w:id="397"/>
          </w:p>
        </w:tc>
        <w:tc>
          <w:tcPr>
            <w:tcW w:w="1093" w:type="dxa"/>
          </w:tcPr>
          <w:p w14:paraId="7FF6660A" w14:textId="77777777" w:rsidR="003932ED" w:rsidRPr="00680C8F" w:rsidRDefault="003932ED" w:rsidP="00691CB5">
            <w:pPr>
              <w:pStyle w:val="NICEnormal"/>
            </w:pPr>
            <w:bookmarkStart w:id="398" w:name="_Toc91679739"/>
            <w:bookmarkStart w:id="399" w:name="_Toc92375825"/>
            <w:r w:rsidRPr="00680C8F">
              <w:t>9%</w:t>
            </w:r>
            <w:bookmarkEnd w:id="398"/>
            <w:bookmarkEnd w:id="399"/>
          </w:p>
        </w:tc>
        <w:tc>
          <w:tcPr>
            <w:tcW w:w="1093" w:type="dxa"/>
          </w:tcPr>
          <w:p w14:paraId="2AB592C8" w14:textId="77777777" w:rsidR="003932ED" w:rsidRPr="00680C8F" w:rsidRDefault="003932ED" w:rsidP="00691CB5">
            <w:pPr>
              <w:pStyle w:val="NICEnormal"/>
            </w:pPr>
            <w:bookmarkStart w:id="400" w:name="_Toc91679740"/>
            <w:bookmarkStart w:id="401" w:name="_Toc92375826"/>
            <w:r w:rsidRPr="00680C8F">
              <w:t>8%</w:t>
            </w:r>
            <w:bookmarkEnd w:id="400"/>
            <w:bookmarkEnd w:id="401"/>
          </w:p>
        </w:tc>
        <w:tc>
          <w:tcPr>
            <w:tcW w:w="1094" w:type="dxa"/>
          </w:tcPr>
          <w:p w14:paraId="12CCD3F5" w14:textId="77777777" w:rsidR="003932ED" w:rsidRPr="00680C8F" w:rsidRDefault="003932ED" w:rsidP="00691CB5">
            <w:pPr>
              <w:pStyle w:val="NICEnormal"/>
            </w:pPr>
            <w:bookmarkStart w:id="402" w:name="_Toc91679741"/>
            <w:bookmarkStart w:id="403" w:name="_Toc92375827"/>
            <w:r w:rsidRPr="00680C8F">
              <w:t>10%</w:t>
            </w:r>
            <w:bookmarkEnd w:id="402"/>
            <w:bookmarkEnd w:id="403"/>
          </w:p>
        </w:tc>
        <w:tc>
          <w:tcPr>
            <w:tcW w:w="1135" w:type="dxa"/>
          </w:tcPr>
          <w:p w14:paraId="56EC148D" w14:textId="77777777" w:rsidR="003932ED" w:rsidRPr="00680C8F" w:rsidRDefault="003932ED" w:rsidP="00691CB5">
            <w:pPr>
              <w:pStyle w:val="NICEnormal"/>
            </w:pPr>
            <w:bookmarkStart w:id="404" w:name="_Toc91679742"/>
            <w:bookmarkStart w:id="405" w:name="_Toc92375828"/>
            <w:r w:rsidRPr="00680C8F">
              <w:t>8%</w:t>
            </w:r>
            <w:bookmarkEnd w:id="404"/>
            <w:bookmarkEnd w:id="405"/>
          </w:p>
        </w:tc>
      </w:tr>
      <w:tr w:rsidR="003932ED" w:rsidRPr="00680C8F" w14:paraId="0FE6E823" w14:textId="77777777" w:rsidTr="000A5BAD">
        <w:tc>
          <w:tcPr>
            <w:tcW w:w="2315" w:type="dxa"/>
            <w:hideMark/>
          </w:tcPr>
          <w:p w14:paraId="79220AF6" w14:textId="1CA1E118" w:rsidR="003932ED" w:rsidRPr="00680C8F" w:rsidRDefault="003932ED" w:rsidP="00691CB5">
            <w:pPr>
              <w:pStyle w:val="NICEnormal"/>
            </w:pPr>
            <w:bookmarkStart w:id="406" w:name="_Toc91679743"/>
            <w:bookmarkStart w:id="407" w:name="_Toc92375829"/>
            <w:r w:rsidRPr="00680C8F">
              <w:t>Undisclosed</w:t>
            </w:r>
            <w:bookmarkEnd w:id="406"/>
            <w:bookmarkEnd w:id="407"/>
          </w:p>
        </w:tc>
        <w:tc>
          <w:tcPr>
            <w:tcW w:w="1244" w:type="dxa"/>
            <w:hideMark/>
          </w:tcPr>
          <w:p w14:paraId="2A0B8351" w14:textId="77777777" w:rsidR="003932ED" w:rsidRPr="00680C8F" w:rsidRDefault="003932ED" w:rsidP="00691CB5">
            <w:pPr>
              <w:pStyle w:val="NICEnormal"/>
            </w:pPr>
            <w:bookmarkStart w:id="408" w:name="_Toc91679744"/>
            <w:bookmarkStart w:id="409" w:name="_Toc92375830"/>
            <w:r w:rsidRPr="00680C8F">
              <w:t>4%</w:t>
            </w:r>
            <w:bookmarkEnd w:id="408"/>
            <w:bookmarkEnd w:id="409"/>
          </w:p>
        </w:tc>
        <w:tc>
          <w:tcPr>
            <w:tcW w:w="1093" w:type="dxa"/>
            <w:hideMark/>
          </w:tcPr>
          <w:p w14:paraId="16B98F53" w14:textId="77777777" w:rsidR="003932ED" w:rsidRPr="00680C8F" w:rsidRDefault="003932ED" w:rsidP="00691CB5">
            <w:pPr>
              <w:pStyle w:val="NICEnormal"/>
            </w:pPr>
            <w:bookmarkStart w:id="410" w:name="_Toc91679745"/>
            <w:bookmarkStart w:id="411" w:name="_Toc92375831"/>
            <w:r w:rsidRPr="00680C8F">
              <w:t>4%</w:t>
            </w:r>
            <w:bookmarkEnd w:id="410"/>
            <w:bookmarkEnd w:id="411"/>
          </w:p>
        </w:tc>
        <w:tc>
          <w:tcPr>
            <w:tcW w:w="1093" w:type="dxa"/>
            <w:hideMark/>
          </w:tcPr>
          <w:p w14:paraId="67BC0EE9" w14:textId="77777777" w:rsidR="003932ED" w:rsidRPr="00680C8F" w:rsidRDefault="003932ED" w:rsidP="00691CB5">
            <w:pPr>
              <w:pStyle w:val="NICEnormal"/>
            </w:pPr>
            <w:bookmarkStart w:id="412" w:name="_Toc91679746"/>
            <w:bookmarkStart w:id="413" w:name="_Toc92375832"/>
            <w:r w:rsidRPr="00680C8F">
              <w:t>7%</w:t>
            </w:r>
            <w:bookmarkEnd w:id="412"/>
            <w:bookmarkEnd w:id="413"/>
          </w:p>
        </w:tc>
        <w:tc>
          <w:tcPr>
            <w:tcW w:w="1093" w:type="dxa"/>
            <w:hideMark/>
          </w:tcPr>
          <w:p w14:paraId="3494DD7B" w14:textId="77777777" w:rsidR="003932ED" w:rsidRPr="00680C8F" w:rsidRDefault="003932ED" w:rsidP="00691CB5">
            <w:pPr>
              <w:pStyle w:val="NICEnormal"/>
            </w:pPr>
            <w:bookmarkStart w:id="414" w:name="_Toc91679747"/>
            <w:bookmarkStart w:id="415" w:name="_Toc92375833"/>
            <w:r w:rsidRPr="00680C8F">
              <w:t>5%</w:t>
            </w:r>
            <w:bookmarkEnd w:id="414"/>
            <w:bookmarkEnd w:id="415"/>
          </w:p>
        </w:tc>
        <w:tc>
          <w:tcPr>
            <w:tcW w:w="1094" w:type="dxa"/>
          </w:tcPr>
          <w:p w14:paraId="4E01938C" w14:textId="77777777" w:rsidR="003932ED" w:rsidRPr="00680C8F" w:rsidRDefault="003932ED" w:rsidP="00691CB5">
            <w:pPr>
              <w:pStyle w:val="NICEnormal"/>
            </w:pPr>
            <w:bookmarkStart w:id="416" w:name="_Toc91679748"/>
            <w:bookmarkStart w:id="417" w:name="_Toc92375834"/>
            <w:r w:rsidRPr="00680C8F">
              <w:t>9%</w:t>
            </w:r>
            <w:bookmarkEnd w:id="416"/>
            <w:bookmarkEnd w:id="417"/>
          </w:p>
        </w:tc>
        <w:tc>
          <w:tcPr>
            <w:tcW w:w="1135" w:type="dxa"/>
          </w:tcPr>
          <w:p w14:paraId="2D862FDC" w14:textId="77777777" w:rsidR="003932ED" w:rsidRPr="00680C8F" w:rsidRDefault="003932ED" w:rsidP="00691CB5">
            <w:pPr>
              <w:pStyle w:val="NICEnormal"/>
            </w:pPr>
            <w:bookmarkStart w:id="418" w:name="_Toc91679749"/>
            <w:bookmarkStart w:id="419" w:name="_Toc92375835"/>
            <w:r w:rsidRPr="00680C8F">
              <w:t>19%</w:t>
            </w:r>
            <w:bookmarkEnd w:id="418"/>
            <w:bookmarkEnd w:id="419"/>
          </w:p>
        </w:tc>
      </w:tr>
      <w:tr w:rsidR="003932ED" w:rsidRPr="00680C8F" w14:paraId="1AAAF9DB" w14:textId="77777777" w:rsidTr="000A5BAD">
        <w:tc>
          <w:tcPr>
            <w:tcW w:w="2315" w:type="dxa"/>
            <w:hideMark/>
          </w:tcPr>
          <w:p w14:paraId="286438B2" w14:textId="098B1C67" w:rsidR="003932ED" w:rsidRPr="00680C8F" w:rsidRDefault="003932ED" w:rsidP="00691CB5">
            <w:pPr>
              <w:pStyle w:val="NICEnormal"/>
            </w:pPr>
            <w:bookmarkStart w:id="420" w:name="_Toc91679750"/>
            <w:bookmarkStart w:id="421" w:name="_Toc92375836"/>
            <w:r w:rsidRPr="00680C8F">
              <w:t>Data not held</w:t>
            </w:r>
            <w:bookmarkEnd w:id="420"/>
            <w:bookmarkEnd w:id="421"/>
          </w:p>
        </w:tc>
        <w:tc>
          <w:tcPr>
            <w:tcW w:w="1244" w:type="dxa"/>
            <w:hideMark/>
          </w:tcPr>
          <w:p w14:paraId="27DFBE10" w14:textId="77777777" w:rsidR="003932ED" w:rsidRPr="00680C8F" w:rsidRDefault="003932ED" w:rsidP="00691CB5">
            <w:pPr>
              <w:pStyle w:val="NICEnormal"/>
            </w:pPr>
            <w:bookmarkStart w:id="422" w:name="_Toc91679751"/>
            <w:bookmarkStart w:id="423" w:name="_Toc92375837"/>
            <w:r w:rsidRPr="00680C8F">
              <w:t>6%</w:t>
            </w:r>
            <w:bookmarkEnd w:id="422"/>
            <w:bookmarkEnd w:id="423"/>
          </w:p>
        </w:tc>
        <w:tc>
          <w:tcPr>
            <w:tcW w:w="1093" w:type="dxa"/>
            <w:hideMark/>
          </w:tcPr>
          <w:p w14:paraId="4D8B2488" w14:textId="77777777" w:rsidR="003932ED" w:rsidRPr="00680C8F" w:rsidRDefault="003932ED" w:rsidP="00691CB5">
            <w:pPr>
              <w:pStyle w:val="NICEnormal"/>
            </w:pPr>
            <w:bookmarkStart w:id="424" w:name="_Toc91679752"/>
            <w:bookmarkStart w:id="425" w:name="_Toc92375838"/>
            <w:r w:rsidRPr="00680C8F">
              <w:t>5%</w:t>
            </w:r>
            <w:bookmarkEnd w:id="424"/>
            <w:bookmarkEnd w:id="425"/>
          </w:p>
        </w:tc>
        <w:tc>
          <w:tcPr>
            <w:tcW w:w="1093" w:type="dxa"/>
            <w:hideMark/>
          </w:tcPr>
          <w:p w14:paraId="6E056280" w14:textId="77777777" w:rsidR="003932ED" w:rsidRPr="00680C8F" w:rsidRDefault="003932ED" w:rsidP="00691CB5">
            <w:pPr>
              <w:pStyle w:val="NICEnormal"/>
            </w:pPr>
            <w:bookmarkStart w:id="426" w:name="_Toc91679753"/>
            <w:bookmarkStart w:id="427" w:name="_Toc92375839"/>
            <w:r w:rsidRPr="00680C8F">
              <w:t>3%</w:t>
            </w:r>
            <w:bookmarkEnd w:id="426"/>
            <w:bookmarkEnd w:id="427"/>
          </w:p>
        </w:tc>
        <w:tc>
          <w:tcPr>
            <w:tcW w:w="1093" w:type="dxa"/>
            <w:hideMark/>
          </w:tcPr>
          <w:p w14:paraId="5FA0B452" w14:textId="77777777" w:rsidR="003932ED" w:rsidRPr="00680C8F" w:rsidRDefault="003932ED" w:rsidP="00691CB5">
            <w:pPr>
              <w:pStyle w:val="NICEnormal"/>
            </w:pPr>
            <w:bookmarkStart w:id="428" w:name="_Toc91679754"/>
            <w:bookmarkStart w:id="429" w:name="_Toc92375840"/>
            <w:r w:rsidRPr="00680C8F">
              <w:t>5%</w:t>
            </w:r>
            <w:bookmarkEnd w:id="428"/>
            <w:bookmarkEnd w:id="429"/>
          </w:p>
        </w:tc>
        <w:tc>
          <w:tcPr>
            <w:tcW w:w="1094" w:type="dxa"/>
          </w:tcPr>
          <w:p w14:paraId="33329651" w14:textId="77777777" w:rsidR="003932ED" w:rsidRPr="00680C8F" w:rsidRDefault="003932ED" w:rsidP="00691CB5">
            <w:pPr>
              <w:pStyle w:val="NICEnormal"/>
            </w:pPr>
            <w:bookmarkStart w:id="430" w:name="_Toc91679755"/>
            <w:bookmarkStart w:id="431" w:name="_Toc92375841"/>
            <w:r w:rsidRPr="00680C8F">
              <w:t>4%</w:t>
            </w:r>
            <w:bookmarkEnd w:id="430"/>
            <w:bookmarkEnd w:id="431"/>
          </w:p>
        </w:tc>
        <w:tc>
          <w:tcPr>
            <w:tcW w:w="1135" w:type="dxa"/>
          </w:tcPr>
          <w:p w14:paraId="36BD63D0" w14:textId="77777777" w:rsidR="003932ED" w:rsidRPr="00680C8F" w:rsidRDefault="003932ED" w:rsidP="00691CB5">
            <w:pPr>
              <w:pStyle w:val="NICEnormal"/>
            </w:pPr>
            <w:bookmarkStart w:id="432" w:name="_Toc91679756"/>
            <w:bookmarkStart w:id="433" w:name="_Toc92375842"/>
            <w:r w:rsidRPr="00680C8F">
              <w:t>0%</w:t>
            </w:r>
            <w:bookmarkEnd w:id="432"/>
            <w:bookmarkEnd w:id="433"/>
          </w:p>
        </w:tc>
      </w:tr>
    </w:tbl>
    <w:p w14:paraId="2C40117D" w14:textId="77777777" w:rsidR="003932ED" w:rsidRPr="00680C8F" w:rsidRDefault="003932ED" w:rsidP="00691CB5">
      <w:pPr>
        <w:pStyle w:val="NICEnormal"/>
      </w:pPr>
    </w:p>
    <w:p w14:paraId="30EBB477" w14:textId="1659596F" w:rsidR="003932ED" w:rsidRPr="00680C8F" w:rsidRDefault="003932ED" w:rsidP="00691CB5">
      <w:pPr>
        <w:pStyle w:val="NICEnormalnumbered"/>
      </w:pPr>
      <w:r w:rsidRPr="00680C8F">
        <w:t xml:space="preserve">Analysis of data within table </w:t>
      </w:r>
      <w:r w:rsidR="006F4D91">
        <w:t>9</w:t>
      </w:r>
      <w:r w:rsidRPr="00680C8F">
        <w:t xml:space="preserve"> indicates that there has been a marginal decrease in percentage of applicants across all ethnicities.</w:t>
      </w:r>
    </w:p>
    <w:p w14:paraId="5D76FAB7" w14:textId="591CDEFD" w:rsidR="003932ED" w:rsidRPr="00680C8F" w:rsidRDefault="003932ED" w:rsidP="00691CB5">
      <w:pPr>
        <w:pStyle w:val="NICEnormalnumbered"/>
      </w:pPr>
      <w:r w:rsidRPr="00680C8F">
        <w:t xml:space="preserve">However, we note there has been an increase in the number of undisclosed categories which could have an impact on the data presented in table </w:t>
      </w:r>
      <w:r w:rsidR="00125F6E">
        <w:t>9</w:t>
      </w:r>
      <w:r w:rsidRPr="00680C8F">
        <w:t>.</w:t>
      </w:r>
    </w:p>
    <w:p w14:paraId="3670618B" w14:textId="0297C099" w:rsidR="003932ED" w:rsidRPr="00F20E44" w:rsidRDefault="003932ED" w:rsidP="00AE62BF">
      <w:pPr>
        <w:pStyle w:val="NICEnormalnumbered"/>
        <w:numPr>
          <w:ilvl w:val="0"/>
          <w:numId w:val="0"/>
        </w:numPr>
      </w:pPr>
      <w:bookmarkStart w:id="434" w:name="_Toc91679757"/>
      <w:bookmarkStart w:id="435" w:name="_Toc92375843"/>
      <w:r w:rsidRPr="00691CB5">
        <w:rPr>
          <w:b/>
          <w:bCs/>
        </w:rPr>
        <w:lastRenderedPageBreak/>
        <w:t xml:space="preserve">Table </w:t>
      </w:r>
      <w:r w:rsidR="006F4D91" w:rsidRPr="00691CB5">
        <w:rPr>
          <w:b/>
          <w:bCs/>
        </w:rPr>
        <w:t>10</w:t>
      </w:r>
      <w:r w:rsidRPr="00691CB5">
        <w:rPr>
          <w:b/>
          <w:bCs/>
        </w:rPr>
        <w:t>: Ethnicity of advisory committee applicants and appointees (all roles) in 2020/21</w:t>
      </w:r>
      <w:bookmarkEnd w:id="434"/>
      <w:bookmarkEnd w:id="435"/>
    </w:p>
    <w:tbl>
      <w:tblPr>
        <w:tblStyle w:val="TableGrid"/>
        <w:tblW w:w="5000" w:type="pct"/>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114"/>
        <w:gridCol w:w="2692"/>
        <w:gridCol w:w="3210"/>
      </w:tblGrid>
      <w:tr w:rsidR="003932ED" w:rsidRPr="00EE0887" w14:paraId="0AF492CF" w14:textId="77777777" w:rsidTr="00A135C2">
        <w:trPr>
          <w:tblHeader/>
        </w:trPr>
        <w:tc>
          <w:tcPr>
            <w:tcW w:w="1727" w:type="pct"/>
            <w:shd w:val="clear" w:color="auto" w:fill="A2BDC1"/>
          </w:tcPr>
          <w:p w14:paraId="105AD90E" w14:textId="77777777" w:rsidR="003932ED" w:rsidRPr="0060480E" w:rsidRDefault="003932ED" w:rsidP="00691CB5">
            <w:pPr>
              <w:pStyle w:val="NICEnormal"/>
              <w:rPr>
                <w:bCs/>
                <w:color w:val="000000" w:themeColor="text1"/>
              </w:rPr>
            </w:pPr>
            <w:bookmarkStart w:id="436" w:name="_Toc91679758"/>
            <w:bookmarkStart w:id="437" w:name="_Toc92375844"/>
            <w:r w:rsidRPr="00691CB5">
              <w:rPr>
                <w:b/>
                <w:bCs/>
                <w:color w:val="000000" w:themeColor="text1"/>
              </w:rPr>
              <w:t>Ethnicity</w:t>
            </w:r>
            <w:bookmarkEnd w:id="436"/>
            <w:bookmarkEnd w:id="437"/>
          </w:p>
        </w:tc>
        <w:tc>
          <w:tcPr>
            <w:tcW w:w="1493" w:type="pct"/>
            <w:shd w:val="clear" w:color="auto" w:fill="A2BDC1"/>
          </w:tcPr>
          <w:p w14:paraId="0845B379" w14:textId="77777777" w:rsidR="003932ED" w:rsidRPr="0060480E" w:rsidRDefault="003932ED" w:rsidP="00691CB5">
            <w:pPr>
              <w:pStyle w:val="NICEnormal"/>
              <w:rPr>
                <w:bCs/>
                <w:color w:val="000000" w:themeColor="text1"/>
              </w:rPr>
            </w:pPr>
            <w:bookmarkStart w:id="438" w:name="_Toc91679759"/>
            <w:bookmarkStart w:id="439" w:name="_Toc92375845"/>
            <w:r w:rsidRPr="00691CB5">
              <w:rPr>
                <w:b/>
                <w:bCs/>
                <w:color w:val="000000" w:themeColor="text1"/>
              </w:rPr>
              <w:t>% Of all applicants</w:t>
            </w:r>
            <w:bookmarkEnd w:id="438"/>
            <w:bookmarkEnd w:id="439"/>
          </w:p>
        </w:tc>
        <w:tc>
          <w:tcPr>
            <w:tcW w:w="1780" w:type="pct"/>
            <w:shd w:val="clear" w:color="auto" w:fill="A2BDC1"/>
          </w:tcPr>
          <w:p w14:paraId="7502E413" w14:textId="77777777" w:rsidR="003932ED" w:rsidRPr="0060480E" w:rsidRDefault="003932ED" w:rsidP="00691CB5">
            <w:pPr>
              <w:pStyle w:val="NICEnormal"/>
              <w:rPr>
                <w:bCs/>
                <w:color w:val="000000" w:themeColor="text1"/>
              </w:rPr>
            </w:pPr>
            <w:bookmarkStart w:id="440" w:name="_Toc91679760"/>
            <w:bookmarkStart w:id="441" w:name="_Toc92375846"/>
            <w:r w:rsidRPr="00691CB5">
              <w:rPr>
                <w:b/>
                <w:bCs/>
                <w:color w:val="000000" w:themeColor="text1"/>
              </w:rPr>
              <w:t>% Of all appointees</w:t>
            </w:r>
            <w:bookmarkEnd w:id="440"/>
            <w:bookmarkEnd w:id="441"/>
          </w:p>
        </w:tc>
      </w:tr>
      <w:tr w:rsidR="003932ED" w:rsidRPr="00680C8F" w14:paraId="2614343A" w14:textId="77777777" w:rsidTr="00A135C2">
        <w:tc>
          <w:tcPr>
            <w:tcW w:w="1727" w:type="pct"/>
          </w:tcPr>
          <w:p w14:paraId="63B0C3DF" w14:textId="0CEFC861" w:rsidR="003932ED" w:rsidRPr="00680C8F" w:rsidRDefault="003932ED" w:rsidP="00691CB5">
            <w:pPr>
              <w:pStyle w:val="NICEnormal"/>
              <w:rPr>
                <w:color w:val="000000" w:themeColor="text1"/>
              </w:rPr>
            </w:pPr>
            <w:bookmarkStart w:id="442" w:name="_Toc91679761"/>
            <w:bookmarkStart w:id="443" w:name="_Toc92375847"/>
            <w:r w:rsidRPr="00680C8F">
              <w:rPr>
                <w:color w:val="000000" w:themeColor="text1"/>
              </w:rPr>
              <w:t>White</w:t>
            </w:r>
            <w:bookmarkEnd w:id="442"/>
            <w:bookmarkEnd w:id="443"/>
          </w:p>
        </w:tc>
        <w:tc>
          <w:tcPr>
            <w:tcW w:w="1493" w:type="pct"/>
            <w:tcBorders>
              <w:right w:val="single" w:sz="4" w:space="0" w:color="auto"/>
            </w:tcBorders>
            <w:shd w:val="clear" w:color="auto" w:fill="auto"/>
          </w:tcPr>
          <w:p w14:paraId="0F573674" w14:textId="77777777" w:rsidR="003932ED" w:rsidRPr="00680C8F" w:rsidRDefault="003932ED" w:rsidP="00691CB5">
            <w:pPr>
              <w:pStyle w:val="NICEnormal"/>
              <w:rPr>
                <w:color w:val="000000" w:themeColor="text1"/>
              </w:rPr>
            </w:pPr>
            <w:bookmarkStart w:id="444" w:name="_Toc91679762"/>
            <w:bookmarkStart w:id="445" w:name="_Toc92375848"/>
            <w:r w:rsidRPr="00680C8F">
              <w:rPr>
                <w:color w:val="000000" w:themeColor="text1"/>
              </w:rPr>
              <w:t>63%</w:t>
            </w:r>
            <w:bookmarkEnd w:id="444"/>
            <w:bookmarkEnd w:id="445"/>
          </w:p>
        </w:tc>
        <w:tc>
          <w:tcPr>
            <w:tcW w:w="1780" w:type="pct"/>
            <w:tcBorders>
              <w:left w:val="single" w:sz="4" w:space="0" w:color="auto"/>
            </w:tcBorders>
            <w:shd w:val="clear" w:color="auto" w:fill="auto"/>
          </w:tcPr>
          <w:p w14:paraId="1FD0BDF5" w14:textId="77777777" w:rsidR="003932ED" w:rsidRPr="00680C8F" w:rsidRDefault="003932ED" w:rsidP="00691CB5">
            <w:pPr>
              <w:pStyle w:val="NICEnormal"/>
              <w:rPr>
                <w:color w:val="000000" w:themeColor="text1"/>
              </w:rPr>
            </w:pPr>
            <w:bookmarkStart w:id="446" w:name="_Toc91679763"/>
            <w:bookmarkStart w:id="447" w:name="_Toc92375849"/>
            <w:r w:rsidRPr="00680C8F">
              <w:rPr>
                <w:color w:val="000000" w:themeColor="text1"/>
              </w:rPr>
              <w:t>62%</w:t>
            </w:r>
            <w:bookmarkEnd w:id="446"/>
            <w:bookmarkEnd w:id="447"/>
          </w:p>
        </w:tc>
      </w:tr>
      <w:tr w:rsidR="003932ED" w:rsidRPr="00680C8F" w14:paraId="5004171C" w14:textId="77777777" w:rsidTr="00A135C2">
        <w:tc>
          <w:tcPr>
            <w:tcW w:w="1727" w:type="pct"/>
          </w:tcPr>
          <w:p w14:paraId="70244ED6" w14:textId="703AAD96" w:rsidR="003932ED" w:rsidRPr="00680C8F" w:rsidRDefault="003932ED" w:rsidP="00691CB5">
            <w:pPr>
              <w:pStyle w:val="NICEnormal"/>
              <w:rPr>
                <w:color w:val="000000" w:themeColor="text1"/>
              </w:rPr>
            </w:pPr>
            <w:bookmarkStart w:id="448" w:name="_Toc91679764"/>
            <w:bookmarkStart w:id="449" w:name="_Toc92375850"/>
            <w:r w:rsidRPr="00680C8F">
              <w:rPr>
                <w:color w:val="000000" w:themeColor="text1"/>
              </w:rPr>
              <w:t>Non-white / black, Asian</w:t>
            </w:r>
            <w:r>
              <w:rPr>
                <w:color w:val="000000" w:themeColor="text1"/>
              </w:rPr>
              <w:t xml:space="preserve"> and</w:t>
            </w:r>
            <w:r w:rsidRPr="00680C8F">
              <w:rPr>
                <w:color w:val="000000" w:themeColor="text1"/>
              </w:rPr>
              <w:t xml:space="preserve"> minority ethnic</w:t>
            </w:r>
            <w:bookmarkEnd w:id="448"/>
            <w:bookmarkEnd w:id="449"/>
          </w:p>
        </w:tc>
        <w:tc>
          <w:tcPr>
            <w:tcW w:w="1493" w:type="pct"/>
            <w:shd w:val="clear" w:color="auto" w:fill="auto"/>
          </w:tcPr>
          <w:p w14:paraId="3BF169AB" w14:textId="77777777" w:rsidR="003932ED" w:rsidRPr="00680C8F" w:rsidRDefault="003932ED" w:rsidP="00691CB5">
            <w:pPr>
              <w:pStyle w:val="NICEnormal"/>
              <w:rPr>
                <w:color w:val="000000" w:themeColor="text1"/>
              </w:rPr>
            </w:pPr>
            <w:bookmarkStart w:id="450" w:name="_Toc91679765"/>
            <w:bookmarkStart w:id="451" w:name="_Toc92375851"/>
            <w:r w:rsidRPr="00680C8F">
              <w:rPr>
                <w:color w:val="000000" w:themeColor="text1"/>
              </w:rPr>
              <w:t>18%</w:t>
            </w:r>
            <w:bookmarkEnd w:id="450"/>
            <w:bookmarkEnd w:id="451"/>
          </w:p>
        </w:tc>
        <w:tc>
          <w:tcPr>
            <w:tcW w:w="1780" w:type="pct"/>
            <w:shd w:val="clear" w:color="auto" w:fill="auto"/>
          </w:tcPr>
          <w:p w14:paraId="376F9DC3" w14:textId="77777777" w:rsidR="003932ED" w:rsidRPr="00680C8F" w:rsidRDefault="003932ED" w:rsidP="00691CB5">
            <w:pPr>
              <w:pStyle w:val="NICEnormal"/>
              <w:rPr>
                <w:color w:val="000000" w:themeColor="text1"/>
              </w:rPr>
            </w:pPr>
            <w:bookmarkStart w:id="452" w:name="_Toc91679766"/>
            <w:bookmarkStart w:id="453" w:name="_Toc92375852"/>
            <w:r w:rsidRPr="00680C8F">
              <w:rPr>
                <w:color w:val="000000" w:themeColor="text1"/>
              </w:rPr>
              <w:t>13%</w:t>
            </w:r>
            <w:bookmarkEnd w:id="452"/>
            <w:bookmarkEnd w:id="453"/>
          </w:p>
        </w:tc>
      </w:tr>
      <w:tr w:rsidR="003932ED" w:rsidRPr="00680C8F" w14:paraId="233E9852" w14:textId="77777777" w:rsidTr="00A135C2">
        <w:tc>
          <w:tcPr>
            <w:tcW w:w="1727" w:type="pct"/>
          </w:tcPr>
          <w:p w14:paraId="47F75BC6" w14:textId="7BDB2791" w:rsidR="003932ED" w:rsidRPr="00680C8F" w:rsidRDefault="003932ED" w:rsidP="00691CB5">
            <w:pPr>
              <w:pStyle w:val="NICEnormal"/>
              <w:rPr>
                <w:i/>
                <w:color w:val="000000" w:themeColor="text1"/>
              </w:rPr>
            </w:pPr>
            <w:bookmarkStart w:id="454" w:name="_Toc91679767"/>
            <w:bookmarkStart w:id="455" w:name="_Toc92375853"/>
            <w:r w:rsidRPr="00680C8F">
              <w:rPr>
                <w:i/>
                <w:color w:val="000000" w:themeColor="text1"/>
              </w:rPr>
              <w:t>Not disclosed/not held</w:t>
            </w:r>
            <w:bookmarkEnd w:id="454"/>
            <w:bookmarkEnd w:id="455"/>
          </w:p>
        </w:tc>
        <w:tc>
          <w:tcPr>
            <w:tcW w:w="1493" w:type="pct"/>
            <w:shd w:val="clear" w:color="auto" w:fill="auto"/>
          </w:tcPr>
          <w:p w14:paraId="77888328" w14:textId="77777777" w:rsidR="003932ED" w:rsidRPr="00680C8F" w:rsidRDefault="003932ED" w:rsidP="00691CB5">
            <w:pPr>
              <w:pStyle w:val="NICEnormal"/>
              <w:rPr>
                <w:i/>
                <w:color w:val="000000" w:themeColor="text1"/>
              </w:rPr>
            </w:pPr>
            <w:bookmarkStart w:id="456" w:name="_Toc91679768"/>
            <w:bookmarkStart w:id="457" w:name="_Toc92375854"/>
            <w:r w:rsidRPr="00680C8F">
              <w:rPr>
                <w:i/>
                <w:color w:val="000000" w:themeColor="text1"/>
              </w:rPr>
              <w:t>19%</w:t>
            </w:r>
            <w:bookmarkEnd w:id="456"/>
            <w:bookmarkEnd w:id="457"/>
          </w:p>
        </w:tc>
        <w:tc>
          <w:tcPr>
            <w:tcW w:w="1780" w:type="pct"/>
            <w:shd w:val="clear" w:color="auto" w:fill="auto"/>
          </w:tcPr>
          <w:p w14:paraId="4B1C99A1" w14:textId="77777777" w:rsidR="003932ED" w:rsidRPr="00680C8F" w:rsidRDefault="003932ED" w:rsidP="00691CB5">
            <w:pPr>
              <w:pStyle w:val="NICEnormal"/>
              <w:rPr>
                <w:i/>
                <w:color w:val="000000" w:themeColor="text1"/>
              </w:rPr>
            </w:pPr>
            <w:bookmarkStart w:id="458" w:name="_Toc91679769"/>
            <w:bookmarkStart w:id="459" w:name="_Toc92375855"/>
            <w:r w:rsidRPr="00680C8F">
              <w:rPr>
                <w:i/>
                <w:color w:val="000000" w:themeColor="text1"/>
              </w:rPr>
              <w:t>25%</w:t>
            </w:r>
            <w:bookmarkEnd w:id="458"/>
            <w:bookmarkEnd w:id="459"/>
          </w:p>
        </w:tc>
      </w:tr>
    </w:tbl>
    <w:p w14:paraId="33664BAB" w14:textId="77777777" w:rsidR="003932ED" w:rsidRPr="00680C8F" w:rsidRDefault="003932ED" w:rsidP="00691CB5">
      <w:pPr>
        <w:pStyle w:val="NICEnormal"/>
      </w:pPr>
    </w:p>
    <w:p w14:paraId="7671BCB4" w14:textId="00D76081" w:rsidR="003932ED" w:rsidRPr="00680C8F" w:rsidRDefault="003932ED" w:rsidP="00691CB5">
      <w:pPr>
        <w:pStyle w:val="NICEnormalnumbered"/>
      </w:pPr>
      <w:r w:rsidRPr="00680C8F">
        <w:t xml:space="preserve">Table </w:t>
      </w:r>
      <w:r w:rsidR="006F4D91">
        <w:t>10</w:t>
      </w:r>
      <w:r w:rsidRPr="00680C8F">
        <w:t xml:space="preserve"> follows a similar trend to table </w:t>
      </w:r>
      <w:r w:rsidR="006F4D91">
        <w:t>9</w:t>
      </w:r>
      <w:r w:rsidRPr="00680C8F">
        <w:t xml:space="preserve">. There is a slight decrease in % of appointees when compared to % of applicants, and this is more apparent in non-white/black, Asian and minority ethnic groups. </w:t>
      </w:r>
    </w:p>
    <w:p w14:paraId="04614094" w14:textId="77777777" w:rsidR="003932ED" w:rsidRPr="00680C8F" w:rsidRDefault="003932ED" w:rsidP="00691CB5">
      <w:pPr>
        <w:pStyle w:val="NICEnormalnumbered"/>
      </w:pPr>
      <w:r w:rsidRPr="00680C8F">
        <w:t>Further information on the composition of and appointments to NICE’s advisory committees is outlined below by protected characteristic.</w:t>
      </w:r>
    </w:p>
    <w:p w14:paraId="21F7128F" w14:textId="648AF093" w:rsidR="003932ED" w:rsidRPr="0060480E" w:rsidRDefault="003932ED" w:rsidP="00691CB5">
      <w:pPr>
        <w:pStyle w:val="NICEnormalnumbered"/>
        <w:numPr>
          <w:ilvl w:val="0"/>
          <w:numId w:val="0"/>
        </w:numPr>
      </w:pPr>
      <w:bookmarkStart w:id="460" w:name="_Toc91679770"/>
      <w:bookmarkStart w:id="461" w:name="_Toc92375856"/>
      <w:r w:rsidRPr="00691CB5">
        <w:rPr>
          <w:b/>
          <w:bCs/>
        </w:rPr>
        <w:t xml:space="preserve">Table </w:t>
      </w:r>
      <w:r w:rsidR="006F4D91" w:rsidRPr="00691CB5">
        <w:rPr>
          <w:b/>
          <w:bCs/>
        </w:rPr>
        <w:t>11</w:t>
      </w:r>
      <w:r w:rsidRPr="00691CB5">
        <w:rPr>
          <w:b/>
          <w:bCs/>
        </w:rPr>
        <w:t>: Age range of advisory committee applicants and appointees (all roles) in 2020/21</w:t>
      </w:r>
      <w:bookmarkEnd w:id="460"/>
      <w:bookmarkEnd w:id="461"/>
    </w:p>
    <w:tbl>
      <w:tblPr>
        <w:tblStyle w:val="TableGrid"/>
        <w:tblW w:w="0" w:type="auto"/>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2956"/>
        <w:gridCol w:w="2350"/>
        <w:gridCol w:w="2430"/>
      </w:tblGrid>
      <w:tr w:rsidR="003932ED" w:rsidRPr="00EE0887" w14:paraId="4D117FFE" w14:textId="77777777" w:rsidTr="00AE62BF">
        <w:trPr>
          <w:tblHeader/>
        </w:trPr>
        <w:tc>
          <w:tcPr>
            <w:tcW w:w="2956" w:type="dxa"/>
            <w:shd w:val="clear" w:color="auto" w:fill="A2BDC1"/>
          </w:tcPr>
          <w:p w14:paraId="1E8FB28C" w14:textId="77777777" w:rsidR="003932ED" w:rsidRPr="0060480E" w:rsidRDefault="003932ED" w:rsidP="00691CB5">
            <w:pPr>
              <w:pStyle w:val="NICEnormal"/>
              <w:rPr>
                <w:bCs/>
              </w:rPr>
            </w:pPr>
            <w:r w:rsidRPr="00691CB5">
              <w:rPr>
                <w:b/>
                <w:bCs/>
              </w:rPr>
              <w:t>Age</w:t>
            </w:r>
          </w:p>
        </w:tc>
        <w:tc>
          <w:tcPr>
            <w:tcW w:w="0" w:type="auto"/>
            <w:shd w:val="clear" w:color="auto" w:fill="A2BDC1"/>
          </w:tcPr>
          <w:p w14:paraId="09C159FD" w14:textId="77777777" w:rsidR="003932ED" w:rsidRPr="0060480E" w:rsidRDefault="003932ED" w:rsidP="00691CB5">
            <w:pPr>
              <w:pStyle w:val="NICEnormal"/>
              <w:rPr>
                <w:bCs/>
              </w:rPr>
            </w:pPr>
            <w:r w:rsidRPr="00691CB5">
              <w:rPr>
                <w:b/>
                <w:bCs/>
              </w:rPr>
              <w:t>% Of all applicants</w:t>
            </w:r>
          </w:p>
        </w:tc>
        <w:tc>
          <w:tcPr>
            <w:tcW w:w="0" w:type="auto"/>
            <w:shd w:val="clear" w:color="auto" w:fill="A2BDC1"/>
          </w:tcPr>
          <w:p w14:paraId="59A5EA11" w14:textId="77777777" w:rsidR="003932ED" w:rsidRPr="0060480E" w:rsidRDefault="003932ED" w:rsidP="00691CB5">
            <w:pPr>
              <w:pStyle w:val="NICEnormal"/>
              <w:rPr>
                <w:bCs/>
              </w:rPr>
            </w:pPr>
            <w:r w:rsidRPr="00691CB5">
              <w:rPr>
                <w:b/>
                <w:bCs/>
              </w:rPr>
              <w:t>% Of all appointees</w:t>
            </w:r>
          </w:p>
        </w:tc>
      </w:tr>
      <w:tr w:rsidR="003932ED" w:rsidRPr="00680C8F" w14:paraId="37F10C0B" w14:textId="77777777" w:rsidTr="00AE62BF">
        <w:tc>
          <w:tcPr>
            <w:tcW w:w="2956" w:type="dxa"/>
          </w:tcPr>
          <w:p w14:paraId="336809BE" w14:textId="77777777" w:rsidR="003932ED" w:rsidRPr="00680C8F" w:rsidRDefault="003932ED" w:rsidP="00691CB5">
            <w:pPr>
              <w:pStyle w:val="NICEnormal"/>
            </w:pPr>
            <w:r w:rsidRPr="00680C8F">
              <w:t>18 - 35</w:t>
            </w:r>
          </w:p>
        </w:tc>
        <w:tc>
          <w:tcPr>
            <w:tcW w:w="0" w:type="auto"/>
            <w:tcBorders>
              <w:right w:val="single" w:sz="4" w:space="0" w:color="auto"/>
            </w:tcBorders>
            <w:shd w:val="clear" w:color="auto" w:fill="auto"/>
          </w:tcPr>
          <w:p w14:paraId="394A8907" w14:textId="77777777" w:rsidR="003932ED" w:rsidRPr="00680C8F" w:rsidRDefault="003932ED" w:rsidP="00691CB5">
            <w:pPr>
              <w:pStyle w:val="NICEnormal"/>
            </w:pPr>
            <w:r w:rsidRPr="00680C8F">
              <w:t>12%</w:t>
            </w:r>
          </w:p>
        </w:tc>
        <w:tc>
          <w:tcPr>
            <w:tcW w:w="0" w:type="auto"/>
            <w:tcBorders>
              <w:left w:val="single" w:sz="4" w:space="0" w:color="auto"/>
            </w:tcBorders>
            <w:shd w:val="clear" w:color="auto" w:fill="auto"/>
          </w:tcPr>
          <w:p w14:paraId="7B77A48F" w14:textId="77777777" w:rsidR="003932ED" w:rsidRPr="00680C8F" w:rsidRDefault="003932ED" w:rsidP="00691CB5">
            <w:pPr>
              <w:pStyle w:val="NICEnormal"/>
            </w:pPr>
            <w:r w:rsidRPr="00680C8F">
              <w:t>6%</w:t>
            </w:r>
          </w:p>
        </w:tc>
      </w:tr>
      <w:tr w:rsidR="003932ED" w:rsidRPr="00680C8F" w14:paraId="32901E86" w14:textId="77777777" w:rsidTr="00AE62BF">
        <w:tc>
          <w:tcPr>
            <w:tcW w:w="2956" w:type="dxa"/>
          </w:tcPr>
          <w:p w14:paraId="3567D2D8" w14:textId="77777777" w:rsidR="003932ED" w:rsidRPr="00680C8F" w:rsidRDefault="003932ED" w:rsidP="00691CB5">
            <w:pPr>
              <w:pStyle w:val="NICEnormal"/>
            </w:pPr>
            <w:r w:rsidRPr="00680C8F">
              <w:t>36 – 50</w:t>
            </w:r>
          </w:p>
        </w:tc>
        <w:tc>
          <w:tcPr>
            <w:tcW w:w="0" w:type="auto"/>
            <w:shd w:val="clear" w:color="auto" w:fill="auto"/>
          </w:tcPr>
          <w:p w14:paraId="6B1081EE" w14:textId="77777777" w:rsidR="003932ED" w:rsidRPr="00680C8F" w:rsidRDefault="003932ED" w:rsidP="00691CB5">
            <w:pPr>
              <w:pStyle w:val="NICEnormal"/>
            </w:pPr>
            <w:r w:rsidRPr="00680C8F">
              <w:t>34%</w:t>
            </w:r>
          </w:p>
        </w:tc>
        <w:tc>
          <w:tcPr>
            <w:tcW w:w="0" w:type="auto"/>
            <w:shd w:val="clear" w:color="auto" w:fill="auto"/>
          </w:tcPr>
          <w:p w14:paraId="73558304" w14:textId="77777777" w:rsidR="003932ED" w:rsidRPr="00680C8F" w:rsidRDefault="003932ED" w:rsidP="00691CB5">
            <w:pPr>
              <w:pStyle w:val="NICEnormal"/>
            </w:pPr>
            <w:r w:rsidRPr="00680C8F">
              <w:t>33%</w:t>
            </w:r>
          </w:p>
        </w:tc>
      </w:tr>
      <w:tr w:rsidR="003932ED" w:rsidRPr="00680C8F" w14:paraId="53E058C2" w14:textId="77777777" w:rsidTr="00AE62BF">
        <w:tc>
          <w:tcPr>
            <w:tcW w:w="2956" w:type="dxa"/>
          </w:tcPr>
          <w:p w14:paraId="5DEFCE13" w14:textId="77777777" w:rsidR="003932ED" w:rsidRPr="00680C8F" w:rsidRDefault="003932ED" w:rsidP="00691CB5">
            <w:pPr>
              <w:pStyle w:val="NICEnormal"/>
            </w:pPr>
            <w:r w:rsidRPr="00680C8F">
              <w:t>51 – 65</w:t>
            </w:r>
          </w:p>
        </w:tc>
        <w:tc>
          <w:tcPr>
            <w:tcW w:w="0" w:type="auto"/>
            <w:shd w:val="clear" w:color="auto" w:fill="auto"/>
          </w:tcPr>
          <w:p w14:paraId="53C18F1C" w14:textId="77777777" w:rsidR="003932ED" w:rsidRPr="00680C8F" w:rsidRDefault="003932ED" w:rsidP="00691CB5">
            <w:pPr>
              <w:pStyle w:val="NICEnormal"/>
            </w:pPr>
            <w:r w:rsidRPr="00680C8F">
              <w:t>30%</w:t>
            </w:r>
          </w:p>
        </w:tc>
        <w:tc>
          <w:tcPr>
            <w:tcW w:w="0" w:type="auto"/>
            <w:shd w:val="clear" w:color="auto" w:fill="auto"/>
          </w:tcPr>
          <w:p w14:paraId="439C07B4" w14:textId="77777777" w:rsidR="003932ED" w:rsidRPr="00680C8F" w:rsidRDefault="003932ED" w:rsidP="00691CB5">
            <w:pPr>
              <w:pStyle w:val="NICEnormal"/>
            </w:pPr>
            <w:r w:rsidRPr="00680C8F">
              <w:t>33%</w:t>
            </w:r>
          </w:p>
        </w:tc>
      </w:tr>
      <w:tr w:rsidR="003932ED" w:rsidRPr="00680C8F" w14:paraId="696D8FED" w14:textId="77777777" w:rsidTr="00AE62BF">
        <w:tc>
          <w:tcPr>
            <w:tcW w:w="2956" w:type="dxa"/>
          </w:tcPr>
          <w:p w14:paraId="60B9F88B" w14:textId="77777777" w:rsidR="003932ED" w:rsidRPr="00680C8F" w:rsidRDefault="003932ED" w:rsidP="00691CB5">
            <w:pPr>
              <w:pStyle w:val="NICEnormal"/>
            </w:pPr>
            <w:r w:rsidRPr="00680C8F">
              <w:t>Over 65</w:t>
            </w:r>
          </w:p>
        </w:tc>
        <w:tc>
          <w:tcPr>
            <w:tcW w:w="0" w:type="auto"/>
            <w:shd w:val="clear" w:color="auto" w:fill="auto"/>
          </w:tcPr>
          <w:p w14:paraId="5980E62E" w14:textId="77777777" w:rsidR="003932ED" w:rsidRPr="00680C8F" w:rsidRDefault="003932ED" w:rsidP="00691CB5">
            <w:pPr>
              <w:pStyle w:val="NICEnormal"/>
            </w:pPr>
            <w:r w:rsidRPr="00680C8F">
              <w:t>5%</w:t>
            </w:r>
          </w:p>
        </w:tc>
        <w:tc>
          <w:tcPr>
            <w:tcW w:w="0" w:type="auto"/>
            <w:shd w:val="clear" w:color="auto" w:fill="auto"/>
          </w:tcPr>
          <w:p w14:paraId="410B4BF3" w14:textId="77777777" w:rsidR="003932ED" w:rsidRPr="00680C8F" w:rsidRDefault="003932ED" w:rsidP="00691CB5">
            <w:pPr>
              <w:pStyle w:val="NICEnormal"/>
            </w:pPr>
            <w:r w:rsidRPr="00680C8F">
              <w:t>3%</w:t>
            </w:r>
          </w:p>
        </w:tc>
      </w:tr>
      <w:tr w:rsidR="003932ED" w:rsidRPr="00680C8F" w14:paraId="72AD4849" w14:textId="77777777" w:rsidTr="00AE62BF">
        <w:tc>
          <w:tcPr>
            <w:tcW w:w="2956" w:type="dxa"/>
          </w:tcPr>
          <w:p w14:paraId="2B377175" w14:textId="77777777" w:rsidR="003932ED" w:rsidRPr="00680C8F" w:rsidRDefault="003932ED" w:rsidP="00691CB5">
            <w:pPr>
              <w:pStyle w:val="NICEnormal"/>
            </w:pPr>
            <w:r w:rsidRPr="00680C8F">
              <w:t>Not disclosed / not available</w:t>
            </w:r>
          </w:p>
        </w:tc>
        <w:tc>
          <w:tcPr>
            <w:tcW w:w="0" w:type="auto"/>
            <w:shd w:val="clear" w:color="auto" w:fill="auto"/>
          </w:tcPr>
          <w:p w14:paraId="090860BC" w14:textId="77777777" w:rsidR="003932ED" w:rsidRPr="00680C8F" w:rsidRDefault="003932ED" w:rsidP="00691CB5">
            <w:pPr>
              <w:pStyle w:val="NICEnormal"/>
            </w:pPr>
            <w:r w:rsidRPr="00680C8F">
              <w:t>19%</w:t>
            </w:r>
          </w:p>
        </w:tc>
        <w:tc>
          <w:tcPr>
            <w:tcW w:w="0" w:type="auto"/>
            <w:shd w:val="clear" w:color="auto" w:fill="auto"/>
          </w:tcPr>
          <w:p w14:paraId="2173CDDC" w14:textId="77777777" w:rsidR="003932ED" w:rsidRPr="00680C8F" w:rsidRDefault="003932ED" w:rsidP="00691CB5">
            <w:pPr>
              <w:pStyle w:val="NICEnormal"/>
            </w:pPr>
            <w:r w:rsidRPr="00680C8F">
              <w:t>25%</w:t>
            </w:r>
          </w:p>
        </w:tc>
      </w:tr>
    </w:tbl>
    <w:p w14:paraId="7CBB10C7" w14:textId="77777777" w:rsidR="003932ED" w:rsidRPr="00680C8F" w:rsidRDefault="003932ED" w:rsidP="00691CB5">
      <w:pPr>
        <w:pStyle w:val="NICEnormalnumbered"/>
        <w:numPr>
          <w:ilvl w:val="0"/>
          <w:numId w:val="0"/>
        </w:numPr>
        <w:rPr>
          <w:b/>
          <w:bCs/>
          <w:color w:val="004650"/>
          <w:szCs w:val="26"/>
        </w:rPr>
      </w:pPr>
    </w:p>
    <w:p w14:paraId="2F7F90AA" w14:textId="0F631DB0" w:rsidR="003932ED" w:rsidRPr="00691CB5" w:rsidRDefault="003932ED" w:rsidP="00F20E44">
      <w:pPr>
        <w:pStyle w:val="NICEnormalnumbered"/>
      </w:pPr>
      <w:r w:rsidRPr="00F20E44">
        <w:lastRenderedPageBreak/>
        <w:t xml:space="preserve">Consistency can be seen in table </w:t>
      </w:r>
      <w:r w:rsidR="006F4D91" w:rsidRPr="00F20E44">
        <w:t>11</w:t>
      </w:r>
      <w:r w:rsidRPr="00F20E44">
        <w:t xml:space="preserve"> when comparing the % of applicants and those appointed. However, there is a 50% difference in the 18-35 age range between % of applicants and those appointed. This was also identified within the prospective committee survey we undertook and is included within our overall action plan.</w:t>
      </w:r>
    </w:p>
    <w:p w14:paraId="4BDD92AA" w14:textId="4B18FEAE" w:rsidR="003932ED" w:rsidRPr="0060480E" w:rsidRDefault="003932ED" w:rsidP="00691CB5">
      <w:pPr>
        <w:pStyle w:val="NICEnormalnumbered"/>
        <w:numPr>
          <w:ilvl w:val="0"/>
          <w:numId w:val="0"/>
        </w:numPr>
      </w:pPr>
      <w:bookmarkStart w:id="462" w:name="_Toc91679771"/>
      <w:bookmarkStart w:id="463" w:name="_Toc92375857"/>
      <w:r w:rsidRPr="00691CB5">
        <w:rPr>
          <w:b/>
          <w:bCs/>
        </w:rPr>
        <w:t xml:space="preserve">Table </w:t>
      </w:r>
      <w:r w:rsidR="006F4D91" w:rsidRPr="00691CB5">
        <w:rPr>
          <w:b/>
          <w:bCs/>
        </w:rPr>
        <w:t>12</w:t>
      </w:r>
      <w:r w:rsidRPr="00691CB5">
        <w:rPr>
          <w:b/>
          <w:bCs/>
        </w:rPr>
        <w:t>: Gender of advisory committee applicants and appointees (all roles) in 2020/21</w:t>
      </w:r>
      <w:bookmarkEnd w:id="462"/>
      <w:bookmarkEnd w:id="463"/>
    </w:p>
    <w:tbl>
      <w:tblPr>
        <w:tblStyle w:val="TableGrid"/>
        <w:tblW w:w="0" w:type="auto"/>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205"/>
        <w:gridCol w:w="2350"/>
        <w:gridCol w:w="2430"/>
      </w:tblGrid>
      <w:tr w:rsidR="003932ED" w:rsidRPr="00EE0887" w14:paraId="7ABB4C36" w14:textId="77777777" w:rsidTr="00AE62BF">
        <w:trPr>
          <w:tblHeader/>
        </w:trPr>
        <w:tc>
          <w:tcPr>
            <w:tcW w:w="0" w:type="auto"/>
            <w:shd w:val="clear" w:color="auto" w:fill="A2BDC1"/>
          </w:tcPr>
          <w:p w14:paraId="0E50537C" w14:textId="77777777" w:rsidR="003932ED" w:rsidRPr="00691CB5" w:rsidRDefault="003932ED" w:rsidP="00691CB5">
            <w:pPr>
              <w:pStyle w:val="NICEnormal"/>
              <w:rPr>
                <w:bCs/>
              </w:rPr>
            </w:pPr>
            <w:r w:rsidRPr="00691CB5">
              <w:rPr>
                <w:b/>
                <w:bCs/>
              </w:rPr>
              <w:t>Gender</w:t>
            </w:r>
          </w:p>
        </w:tc>
        <w:tc>
          <w:tcPr>
            <w:tcW w:w="0" w:type="auto"/>
            <w:shd w:val="clear" w:color="auto" w:fill="A2BDC1"/>
          </w:tcPr>
          <w:p w14:paraId="3A9F79B7" w14:textId="77777777" w:rsidR="003932ED" w:rsidRPr="00691CB5" w:rsidRDefault="003932ED" w:rsidP="00691CB5">
            <w:pPr>
              <w:pStyle w:val="NICEnormal"/>
              <w:rPr>
                <w:bCs/>
              </w:rPr>
            </w:pPr>
            <w:r w:rsidRPr="00691CB5">
              <w:rPr>
                <w:b/>
                <w:bCs/>
              </w:rPr>
              <w:t>% Of all applicants</w:t>
            </w:r>
          </w:p>
        </w:tc>
        <w:tc>
          <w:tcPr>
            <w:tcW w:w="0" w:type="auto"/>
            <w:shd w:val="clear" w:color="auto" w:fill="A2BDC1"/>
          </w:tcPr>
          <w:p w14:paraId="130D27C4" w14:textId="77777777" w:rsidR="003932ED" w:rsidRPr="00691CB5" w:rsidRDefault="003932ED" w:rsidP="00691CB5">
            <w:pPr>
              <w:pStyle w:val="NICEnormal"/>
              <w:rPr>
                <w:bCs/>
              </w:rPr>
            </w:pPr>
            <w:r w:rsidRPr="00691CB5">
              <w:rPr>
                <w:b/>
                <w:bCs/>
              </w:rPr>
              <w:t>% Of all appointees</w:t>
            </w:r>
          </w:p>
        </w:tc>
      </w:tr>
      <w:tr w:rsidR="003932ED" w:rsidRPr="00680C8F" w14:paraId="0BA8C149" w14:textId="77777777" w:rsidTr="00AE62BF">
        <w:tc>
          <w:tcPr>
            <w:tcW w:w="0" w:type="auto"/>
          </w:tcPr>
          <w:p w14:paraId="7E67B4CA" w14:textId="77777777" w:rsidR="003932ED" w:rsidRPr="00680C8F" w:rsidRDefault="003932ED" w:rsidP="00691CB5">
            <w:pPr>
              <w:pStyle w:val="NICEnormal"/>
            </w:pPr>
            <w:r w:rsidRPr="00680C8F">
              <w:t>Male</w:t>
            </w:r>
          </w:p>
        </w:tc>
        <w:tc>
          <w:tcPr>
            <w:tcW w:w="0" w:type="auto"/>
            <w:tcBorders>
              <w:right w:val="single" w:sz="4" w:space="0" w:color="auto"/>
            </w:tcBorders>
            <w:shd w:val="clear" w:color="auto" w:fill="auto"/>
          </w:tcPr>
          <w:p w14:paraId="6B8FAF47" w14:textId="77777777" w:rsidR="003932ED" w:rsidRPr="00680C8F" w:rsidRDefault="003932ED" w:rsidP="00691CB5">
            <w:pPr>
              <w:pStyle w:val="NICEnormal"/>
            </w:pPr>
            <w:r w:rsidRPr="00680C8F">
              <w:t>38%</w:t>
            </w:r>
          </w:p>
        </w:tc>
        <w:tc>
          <w:tcPr>
            <w:tcW w:w="0" w:type="auto"/>
            <w:tcBorders>
              <w:left w:val="single" w:sz="4" w:space="0" w:color="auto"/>
            </w:tcBorders>
            <w:shd w:val="clear" w:color="auto" w:fill="auto"/>
          </w:tcPr>
          <w:p w14:paraId="0244276A" w14:textId="77777777" w:rsidR="003932ED" w:rsidRPr="00680C8F" w:rsidRDefault="003932ED" w:rsidP="00691CB5">
            <w:pPr>
              <w:pStyle w:val="NICEnormal"/>
            </w:pPr>
            <w:r w:rsidRPr="00680C8F">
              <w:t>36%</w:t>
            </w:r>
          </w:p>
        </w:tc>
      </w:tr>
      <w:tr w:rsidR="003932ED" w:rsidRPr="00680C8F" w14:paraId="1369B928" w14:textId="77777777" w:rsidTr="00AE62BF">
        <w:tc>
          <w:tcPr>
            <w:tcW w:w="0" w:type="auto"/>
          </w:tcPr>
          <w:p w14:paraId="640BD4B4" w14:textId="77777777" w:rsidR="003932ED" w:rsidRPr="00680C8F" w:rsidRDefault="003932ED" w:rsidP="00691CB5">
            <w:pPr>
              <w:pStyle w:val="NICEnormal"/>
            </w:pPr>
            <w:r w:rsidRPr="00680C8F">
              <w:t>Female</w:t>
            </w:r>
          </w:p>
        </w:tc>
        <w:tc>
          <w:tcPr>
            <w:tcW w:w="0" w:type="auto"/>
            <w:shd w:val="clear" w:color="auto" w:fill="auto"/>
          </w:tcPr>
          <w:p w14:paraId="34EBDD4A" w14:textId="77777777" w:rsidR="003932ED" w:rsidRPr="00680C8F" w:rsidRDefault="003932ED" w:rsidP="00691CB5">
            <w:pPr>
              <w:pStyle w:val="NICEnormal"/>
            </w:pPr>
            <w:r w:rsidRPr="00680C8F">
              <w:t>44%</w:t>
            </w:r>
          </w:p>
        </w:tc>
        <w:tc>
          <w:tcPr>
            <w:tcW w:w="0" w:type="auto"/>
            <w:shd w:val="clear" w:color="auto" w:fill="auto"/>
          </w:tcPr>
          <w:p w14:paraId="57953D9E" w14:textId="77777777" w:rsidR="003932ED" w:rsidRPr="00680C8F" w:rsidRDefault="003932ED" w:rsidP="00691CB5">
            <w:pPr>
              <w:pStyle w:val="NICEnormal"/>
            </w:pPr>
            <w:r w:rsidRPr="00680C8F">
              <w:t>40%</w:t>
            </w:r>
          </w:p>
        </w:tc>
      </w:tr>
      <w:tr w:rsidR="003932ED" w:rsidRPr="00680C8F" w14:paraId="7269D868" w14:textId="77777777" w:rsidTr="00AE62BF">
        <w:tc>
          <w:tcPr>
            <w:tcW w:w="0" w:type="auto"/>
          </w:tcPr>
          <w:p w14:paraId="59F0F671" w14:textId="77777777" w:rsidR="003932ED" w:rsidRPr="00680C8F" w:rsidRDefault="003932ED" w:rsidP="00691CB5">
            <w:pPr>
              <w:pStyle w:val="NICEnormal"/>
            </w:pPr>
            <w:r w:rsidRPr="00680C8F">
              <w:t>Other</w:t>
            </w:r>
          </w:p>
        </w:tc>
        <w:tc>
          <w:tcPr>
            <w:tcW w:w="0" w:type="auto"/>
            <w:shd w:val="clear" w:color="auto" w:fill="auto"/>
          </w:tcPr>
          <w:p w14:paraId="0C2B2EC3" w14:textId="77777777" w:rsidR="003932ED" w:rsidRPr="00680C8F" w:rsidRDefault="003932ED" w:rsidP="00691CB5">
            <w:pPr>
              <w:pStyle w:val="NICEnormal"/>
            </w:pPr>
            <w:r w:rsidRPr="00680C8F">
              <w:t>0%</w:t>
            </w:r>
          </w:p>
        </w:tc>
        <w:tc>
          <w:tcPr>
            <w:tcW w:w="0" w:type="auto"/>
            <w:shd w:val="clear" w:color="auto" w:fill="auto"/>
          </w:tcPr>
          <w:p w14:paraId="6FAD9CEB" w14:textId="77777777" w:rsidR="003932ED" w:rsidRPr="00680C8F" w:rsidRDefault="003932ED" w:rsidP="00691CB5">
            <w:pPr>
              <w:pStyle w:val="NICEnormal"/>
            </w:pPr>
            <w:r w:rsidRPr="00680C8F">
              <w:t>0%</w:t>
            </w:r>
          </w:p>
        </w:tc>
      </w:tr>
      <w:tr w:rsidR="003932ED" w:rsidRPr="00680C8F" w14:paraId="4078EF07" w14:textId="77777777" w:rsidTr="00AE62BF">
        <w:tc>
          <w:tcPr>
            <w:tcW w:w="0" w:type="auto"/>
          </w:tcPr>
          <w:p w14:paraId="61A0037E" w14:textId="77777777" w:rsidR="003932ED" w:rsidRPr="00680C8F" w:rsidRDefault="003932ED" w:rsidP="00691CB5">
            <w:pPr>
              <w:pStyle w:val="NICEnormal"/>
            </w:pPr>
            <w:r w:rsidRPr="00680C8F">
              <w:t>Not disclosed / not available</w:t>
            </w:r>
          </w:p>
        </w:tc>
        <w:tc>
          <w:tcPr>
            <w:tcW w:w="0" w:type="auto"/>
            <w:shd w:val="clear" w:color="auto" w:fill="auto"/>
          </w:tcPr>
          <w:p w14:paraId="52B2E066" w14:textId="77777777" w:rsidR="003932ED" w:rsidRPr="00680C8F" w:rsidRDefault="003932ED" w:rsidP="00691CB5">
            <w:pPr>
              <w:pStyle w:val="NICEnormal"/>
            </w:pPr>
            <w:r w:rsidRPr="00680C8F">
              <w:t>18%</w:t>
            </w:r>
          </w:p>
        </w:tc>
        <w:tc>
          <w:tcPr>
            <w:tcW w:w="0" w:type="auto"/>
            <w:shd w:val="clear" w:color="auto" w:fill="auto"/>
          </w:tcPr>
          <w:p w14:paraId="33578AEA" w14:textId="77777777" w:rsidR="003932ED" w:rsidRPr="00680C8F" w:rsidRDefault="003932ED" w:rsidP="00691CB5">
            <w:pPr>
              <w:pStyle w:val="NICEnormal"/>
            </w:pPr>
            <w:r w:rsidRPr="00680C8F">
              <w:t>24%</w:t>
            </w:r>
          </w:p>
        </w:tc>
      </w:tr>
    </w:tbl>
    <w:p w14:paraId="7A76A5F9" w14:textId="77777777" w:rsidR="003932ED" w:rsidRPr="00680C8F" w:rsidRDefault="003932ED" w:rsidP="00691CB5">
      <w:pPr>
        <w:pStyle w:val="NICEnormal"/>
        <w:rPr>
          <w:color w:val="004650"/>
          <w:szCs w:val="26"/>
        </w:rPr>
      </w:pPr>
    </w:p>
    <w:p w14:paraId="34CA37C5" w14:textId="154600ED" w:rsidR="003932ED" w:rsidRPr="00F83F73" w:rsidRDefault="003932ED" w:rsidP="00691CB5">
      <w:pPr>
        <w:pStyle w:val="NICEnormalnumbered"/>
      </w:pPr>
      <w:r w:rsidRPr="00F83F73">
        <w:t xml:space="preserve">As seen in table </w:t>
      </w:r>
      <w:r w:rsidR="006F4D91">
        <w:t>12</w:t>
      </w:r>
      <w:r w:rsidRPr="00F83F73">
        <w:t xml:space="preserve"> above, 24% of those appointed to committees chose not to disclose their gender. </w:t>
      </w:r>
    </w:p>
    <w:p w14:paraId="4CCA5336" w14:textId="282E3E76" w:rsidR="003932ED" w:rsidRPr="0060480E" w:rsidRDefault="003932ED" w:rsidP="00691CB5">
      <w:pPr>
        <w:pStyle w:val="NICEnormalnumbered"/>
        <w:numPr>
          <w:ilvl w:val="0"/>
          <w:numId w:val="0"/>
        </w:numPr>
      </w:pPr>
      <w:bookmarkStart w:id="464" w:name="_Toc91679772"/>
      <w:bookmarkStart w:id="465" w:name="_Toc92375858"/>
      <w:r w:rsidRPr="00691CB5">
        <w:rPr>
          <w:b/>
          <w:bCs/>
        </w:rPr>
        <w:t xml:space="preserve">Table </w:t>
      </w:r>
      <w:r w:rsidR="006F4D91" w:rsidRPr="00691CB5">
        <w:rPr>
          <w:b/>
          <w:bCs/>
        </w:rPr>
        <w:t>13</w:t>
      </w:r>
      <w:r w:rsidRPr="00691CB5">
        <w:rPr>
          <w:b/>
          <w:bCs/>
        </w:rPr>
        <w:t>: Sexual orientation of advisory committee applicants and appointees (all roles) in 2020/21</w:t>
      </w:r>
      <w:bookmarkEnd w:id="464"/>
      <w:bookmarkEnd w:id="465"/>
    </w:p>
    <w:tbl>
      <w:tblPr>
        <w:tblStyle w:val="TableGrid"/>
        <w:tblW w:w="0" w:type="auto"/>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205"/>
        <w:gridCol w:w="2350"/>
        <w:gridCol w:w="2430"/>
      </w:tblGrid>
      <w:tr w:rsidR="003932ED" w:rsidRPr="00EE0887" w14:paraId="0097322F" w14:textId="77777777" w:rsidTr="00AE62BF">
        <w:trPr>
          <w:tblHeader/>
        </w:trPr>
        <w:tc>
          <w:tcPr>
            <w:tcW w:w="0" w:type="auto"/>
            <w:shd w:val="clear" w:color="auto" w:fill="A2BDC1"/>
          </w:tcPr>
          <w:p w14:paraId="08E725DF" w14:textId="77777777" w:rsidR="003932ED" w:rsidRPr="00691CB5" w:rsidRDefault="003932ED" w:rsidP="00691CB5">
            <w:pPr>
              <w:pStyle w:val="NICEnormal"/>
              <w:rPr>
                <w:bCs/>
              </w:rPr>
            </w:pPr>
            <w:r w:rsidRPr="00691CB5">
              <w:rPr>
                <w:b/>
                <w:bCs/>
              </w:rPr>
              <w:t>Sexual orientation</w:t>
            </w:r>
          </w:p>
        </w:tc>
        <w:tc>
          <w:tcPr>
            <w:tcW w:w="0" w:type="auto"/>
            <w:shd w:val="clear" w:color="auto" w:fill="A2BDC1"/>
          </w:tcPr>
          <w:p w14:paraId="26A49B07" w14:textId="77777777" w:rsidR="003932ED" w:rsidRPr="00691CB5" w:rsidRDefault="003932ED" w:rsidP="00691CB5">
            <w:pPr>
              <w:pStyle w:val="NICEnormal"/>
              <w:rPr>
                <w:bCs/>
              </w:rPr>
            </w:pPr>
            <w:r w:rsidRPr="00691CB5">
              <w:rPr>
                <w:b/>
                <w:bCs/>
              </w:rPr>
              <w:t>% Of all applicants</w:t>
            </w:r>
          </w:p>
        </w:tc>
        <w:tc>
          <w:tcPr>
            <w:tcW w:w="0" w:type="auto"/>
            <w:shd w:val="clear" w:color="auto" w:fill="A2BDC1"/>
          </w:tcPr>
          <w:p w14:paraId="13DC2C2B" w14:textId="77777777" w:rsidR="003932ED" w:rsidRPr="00691CB5" w:rsidRDefault="003932ED" w:rsidP="00691CB5">
            <w:pPr>
              <w:pStyle w:val="NICEnormal"/>
              <w:rPr>
                <w:bCs/>
              </w:rPr>
            </w:pPr>
            <w:r w:rsidRPr="00691CB5">
              <w:rPr>
                <w:b/>
                <w:bCs/>
              </w:rPr>
              <w:t>% Of all appointees</w:t>
            </w:r>
          </w:p>
        </w:tc>
      </w:tr>
      <w:tr w:rsidR="003932ED" w:rsidRPr="00680C8F" w14:paraId="5A9EFF73" w14:textId="77777777" w:rsidTr="00AE62BF">
        <w:tc>
          <w:tcPr>
            <w:tcW w:w="0" w:type="auto"/>
          </w:tcPr>
          <w:p w14:paraId="436CF045" w14:textId="77777777" w:rsidR="003932ED" w:rsidRPr="00680C8F" w:rsidRDefault="003932ED" w:rsidP="00691CB5">
            <w:pPr>
              <w:pStyle w:val="NICEnormal"/>
            </w:pPr>
            <w:r w:rsidRPr="00680C8F">
              <w:t>Gay woman (lesbian)</w:t>
            </w:r>
          </w:p>
        </w:tc>
        <w:tc>
          <w:tcPr>
            <w:tcW w:w="0" w:type="auto"/>
            <w:tcBorders>
              <w:right w:val="single" w:sz="4" w:space="0" w:color="auto"/>
            </w:tcBorders>
            <w:shd w:val="clear" w:color="auto" w:fill="auto"/>
          </w:tcPr>
          <w:p w14:paraId="454A4D93" w14:textId="77777777" w:rsidR="003932ED" w:rsidRPr="00680C8F" w:rsidRDefault="003932ED" w:rsidP="00691CB5">
            <w:pPr>
              <w:pStyle w:val="NICEnormal"/>
            </w:pPr>
            <w:r w:rsidRPr="00680C8F">
              <w:t>1%</w:t>
            </w:r>
          </w:p>
        </w:tc>
        <w:tc>
          <w:tcPr>
            <w:tcW w:w="0" w:type="auto"/>
            <w:tcBorders>
              <w:left w:val="single" w:sz="4" w:space="0" w:color="auto"/>
            </w:tcBorders>
            <w:shd w:val="clear" w:color="auto" w:fill="auto"/>
          </w:tcPr>
          <w:p w14:paraId="4E8EE2C8" w14:textId="77777777" w:rsidR="003932ED" w:rsidRPr="00680C8F" w:rsidRDefault="003932ED" w:rsidP="00691CB5">
            <w:pPr>
              <w:pStyle w:val="NICEnormal"/>
            </w:pPr>
            <w:r w:rsidRPr="00680C8F">
              <w:t>1%</w:t>
            </w:r>
          </w:p>
        </w:tc>
      </w:tr>
      <w:tr w:rsidR="003932ED" w:rsidRPr="00680C8F" w14:paraId="518F53BD" w14:textId="77777777" w:rsidTr="00AE62BF">
        <w:tc>
          <w:tcPr>
            <w:tcW w:w="0" w:type="auto"/>
          </w:tcPr>
          <w:p w14:paraId="20BAD517" w14:textId="77777777" w:rsidR="003932ED" w:rsidRPr="00680C8F" w:rsidRDefault="003932ED" w:rsidP="00691CB5">
            <w:pPr>
              <w:pStyle w:val="NICEnormal"/>
            </w:pPr>
            <w:r w:rsidRPr="00680C8F">
              <w:t>Gay man</w:t>
            </w:r>
          </w:p>
        </w:tc>
        <w:tc>
          <w:tcPr>
            <w:tcW w:w="0" w:type="auto"/>
            <w:shd w:val="clear" w:color="auto" w:fill="auto"/>
          </w:tcPr>
          <w:p w14:paraId="3A8DA5ED" w14:textId="77777777" w:rsidR="003932ED" w:rsidRPr="00680C8F" w:rsidRDefault="003932ED" w:rsidP="00691CB5">
            <w:pPr>
              <w:pStyle w:val="NICEnormal"/>
            </w:pPr>
            <w:r w:rsidRPr="00680C8F">
              <w:t>2%</w:t>
            </w:r>
          </w:p>
        </w:tc>
        <w:tc>
          <w:tcPr>
            <w:tcW w:w="0" w:type="auto"/>
            <w:shd w:val="clear" w:color="auto" w:fill="auto"/>
          </w:tcPr>
          <w:p w14:paraId="67235561" w14:textId="77777777" w:rsidR="003932ED" w:rsidRPr="00680C8F" w:rsidRDefault="003932ED" w:rsidP="00691CB5">
            <w:pPr>
              <w:pStyle w:val="NICEnormal"/>
            </w:pPr>
            <w:r w:rsidRPr="00680C8F">
              <w:t>1%</w:t>
            </w:r>
          </w:p>
        </w:tc>
      </w:tr>
      <w:tr w:rsidR="003932ED" w:rsidRPr="00680C8F" w14:paraId="307EDA26" w14:textId="77777777" w:rsidTr="00AE62BF">
        <w:tc>
          <w:tcPr>
            <w:tcW w:w="0" w:type="auto"/>
          </w:tcPr>
          <w:p w14:paraId="028C49EA" w14:textId="77777777" w:rsidR="003932ED" w:rsidRPr="00680C8F" w:rsidRDefault="003932ED" w:rsidP="00691CB5">
            <w:pPr>
              <w:pStyle w:val="NICEnormal"/>
            </w:pPr>
            <w:r w:rsidRPr="00680C8F">
              <w:t>Bisexual</w:t>
            </w:r>
          </w:p>
        </w:tc>
        <w:tc>
          <w:tcPr>
            <w:tcW w:w="0" w:type="auto"/>
            <w:shd w:val="clear" w:color="auto" w:fill="auto"/>
          </w:tcPr>
          <w:p w14:paraId="5AFC37B9" w14:textId="77777777" w:rsidR="003932ED" w:rsidRPr="00680C8F" w:rsidRDefault="003932ED" w:rsidP="00691CB5">
            <w:pPr>
              <w:pStyle w:val="NICEnormal"/>
            </w:pPr>
            <w:r w:rsidRPr="00680C8F">
              <w:t>2%</w:t>
            </w:r>
          </w:p>
        </w:tc>
        <w:tc>
          <w:tcPr>
            <w:tcW w:w="0" w:type="auto"/>
            <w:shd w:val="clear" w:color="auto" w:fill="auto"/>
          </w:tcPr>
          <w:p w14:paraId="18F2AA60" w14:textId="77777777" w:rsidR="003932ED" w:rsidRPr="00680C8F" w:rsidRDefault="003932ED" w:rsidP="00691CB5">
            <w:pPr>
              <w:pStyle w:val="NICEnormal"/>
            </w:pPr>
            <w:r w:rsidRPr="00680C8F">
              <w:t>1%</w:t>
            </w:r>
          </w:p>
        </w:tc>
      </w:tr>
      <w:tr w:rsidR="003932ED" w:rsidRPr="00680C8F" w14:paraId="08435709" w14:textId="77777777" w:rsidTr="00AE62BF">
        <w:tc>
          <w:tcPr>
            <w:tcW w:w="0" w:type="auto"/>
          </w:tcPr>
          <w:p w14:paraId="0D83C344" w14:textId="77777777" w:rsidR="003932ED" w:rsidRPr="00680C8F" w:rsidRDefault="003932ED" w:rsidP="00691CB5">
            <w:pPr>
              <w:pStyle w:val="NICEnormal"/>
            </w:pPr>
            <w:r w:rsidRPr="00680C8F">
              <w:t>Heterosexual (straight)</w:t>
            </w:r>
          </w:p>
        </w:tc>
        <w:tc>
          <w:tcPr>
            <w:tcW w:w="0" w:type="auto"/>
            <w:shd w:val="clear" w:color="auto" w:fill="auto"/>
          </w:tcPr>
          <w:p w14:paraId="12E6CAEB" w14:textId="77777777" w:rsidR="003932ED" w:rsidRPr="00680C8F" w:rsidRDefault="003932ED" w:rsidP="00691CB5">
            <w:pPr>
              <w:pStyle w:val="NICEnormal"/>
            </w:pPr>
            <w:r w:rsidRPr="00680C8F">
              <w:t>73%</w:t>
            </w:r>
          </w:p>
        </w:tc>
        <w:tc>
          <w:tcPr>
            <w:tcW w:w="0" w:type="auto"/>
            <w:shd w:val="clear" w:color="auto" w:fill="auto"/>
          </w:tcPr>
          <w:p w14:paraId="3B034A3A" w14:textId="77777777" w:rsidR="003932ED" w:rsidRPr="00680C8F" w:rsidRDefault="003932ED" w:rsidP="00691CB5">
            <w:pPr>
              <w:pStyle w:val="NICEnormal"/>
            </w:pPr>
            <w:r w:rsidRPr="00680C8F">
              <w:t>68%</w:t>
            </w:r>
          </w:p>
        </w:tc>
      </w:tr>
      <w:tr w:rsidR="003932ED" w:rsidRPr="00680C8F" w14:paraId="5A5C502C" w14:textId="77777777" w:rsidTr="00AE62BF">
        <w:tc>
          <w:tcPr>
            <w:tcW w:w="0" w:type="auto"/>
          </w:tcPr>
          <w:p w14:paraId="1A6E9E15" w14:textId="77777777" w:rsidR="003932ED" w:rsidRPr="00680C8F" w:rsidRDefault="003932ED" w:rsidP="00691CB5">
            <w:pPr>
              <w:pStyle w:val="NICEnormal"/>
            </w:pPr>
            <w:r w:rsidRPr="00680C8F">
              <w:t>Other</w:t>
            </w:r>
          </w:p>
        </w:tc>
        <w:tc>
          <w:tcPr>
            <w:tcW w:w="0" w:type="auto"/>
            <w:shd w:val="clear" w:color="auto" w:fill="auto"/>
          </w:tcPr>
          <w:p w14:paraId="20B34CBE" w14:textId="77777777" w:rsidR="003932ED" w:rsidRPr="00680C8F" w:rsidRDefault="003932ED" w:rsidP="00691CB5">
            <w:pPr>
              <w:pStyle w:val="NICEnormal"/>
            </w:pPr>
            <w:r w:rsidRPr="00680C8F">
              <w:t>0%</w:t>
            </w:r>
          </w:p>
        </w:tc>
        <w:tc>
          <w:tcPr>
            <w:tcW w:w="0" w:type="auto"/>
            <w:shd w:val="clear" w:color="auto" w:fill="auto"/>
          </w:tcPr>
          <w:p w14:paraId="1993E8F2" w14:textId="77777777" w:rsidR="003932ED" w:rsidRPr="00680C8F" w:rsidRDefault="003932ED" w:rsidP="00691CB5">
            <w:pPr>
              <w:pStyle w:val="NICEnormal"/>
            </w:pPr>
            <w:r w:rsidRPr="00680C8F">
              <w:t>0%</w:t>
            </w:r>
          </w:p>
        </w:tc>
      </w:tr>
      <w:tr w:rsidR="003932ED" w:rsidRPr="00680C8F" w14:paraId="4E61BDFE" w14:textId="77777777" w:rsidTr="00AE62BF">
        <w:tc>
          <w:tcPr>
            <w:tcW w:w="0" w:type="auto"/>
          </w:tcPr>
          <w:p w14:paraId="227C9408" w14:textId="77777777" w:rsidR="003932ED" w:rsidRPr="00680C8F" w:rsidRDefault="003932ED" w:rsidP="00691CB5">
            <w:pPr>
              <w:pStyle w:val="NICEnormal"/>
            </w:pPr>
            <w:r w:rsidRPr="00680C8F">
              <w:lastRenderedPageBreak/>
              <w:t>Not disclosed / not available</w:t>
            </w:r>
          </w:p>
        </w:tc>
        <w:tc>
          <w:tcPr>
            <w:tcW w:w="0" w:type="auto"/>
            <w:shd w:val="clear" w:color="auto" w:fill="auto"/>
          </w:tcPr>
          <w:p w14:paraId="2047CDE6" w14:textId="77777777" w:rsidR="003932ED" w:rsidRPr="00680C8F" w:rsidRDefault="003932ED" w:rsidP="00691CB5">
            <w:pPr>
              <w:pStyle w:val="NICEnormal"/>
            </w:pPr>
            <w:r w:rsidRPr="00680C8F">
              <w:t>23%</w:t>
            </w:r>
          </w:p>
        </w:tc>
        <w:tc>
          <w:tcPr>
            <w:tcW w:w="0" w:type="auto"/>
            <w:shd w:val="clear" w:color="auto" w:fill="auto"/>
          </w:tcPr>
          <w:p w14:paraId="7DB2C5F8" w14:textId="77777777" w:rsidR="003932ED" w:rsidRPr="00680C8F" w:rsidRDefault="003932ED" w:rsidP="00691CB5">
            <w:pPr>
              <w:pStyle w:val="NICEnormal"/>
            </w:pPr>
            <w:r w:rsidRPr="00680C8F">
              <w:t>28%</w:t>
            </w:r>
          </w:p>
        </w:tc>
      </w:tr>
    </w:tbl>
    <w:p w14:paraId="16C29FB4" w14:textId="77777777" w:rsidR="003932ED" w:rsidRPr="00680C8F" w:rsidRDefault="003932ED" w:rsidP="00691CB5">
      <w:pPr>
        <w:pStyle w:val="NICEnormalnumbered"/>
        <w:numPr>
          <w:ilvl w:val="0"/>
          <w:numId w:val="0"/>
        </w:numPr>
        <w:rPr>
          <w:b/>
          <w:bCs/>
          <w:color w:val="004650"/>
          <w:szCs w:val="26"/>
        </w:rPr>
      </w:pPr>
    </w:p>
    <w:p w14:paraId="43757B7B" w14:textId="31690DCC" w:rsidR="003932ED" w:rsidRPr="00F83F73" w:rsidRDefault="003932ED" w:rsidP="00691CB5">
      <w:pPr>
        <w:pStyle w:val="NICEnormalnumbered"/>
      </w:pPr>
      <w:r w:rsidRPr="00F83F73">
        <w:t xml:space="preserve">The data presented in table </w:t>
      </w:r>
      <w:r w:rsidR="006F4D91">
        <w:t>13</w:t>
      </w:r>
      <w:r w:rsidRPr="00F83F73">
        <w:t xml:space="preserve"> shows data for the number of applications and appointees based on their sexual orientation. It highlights that almost a quarter of the applicants chose not to disclose this information.</w:t>
      </w:r>
    </w:p>
    <w:p w14:paraId="0D0EF547" w14:textId="5D11AE91" w:rsidR="003932ED" w:rsidRPr="0060480E" w:rsidRDefault="003932ED" w:rsidP="00691CB5">
      <w:pPr>
        <w:pStyle w:val="NICEnormalnumbered"/>
        <w:numPr>
          <w:ilvl w:val="0"/>
          <w:numId w:val="0"/>
        </w:numPr>
      </w:pPr>
      <w:bookmarkStart w:id="466" w:name="_Toc91679773"/>
      <w:bookmarkStart w:id="467" w:name="_Toc92375859"/>
      <w:r w:rsidRPr="00691CB5">
        <w:rPr>
          <w:b/>
          <w:bCs/>
        </w:rPr>
        <w:t xml:space="preserve">Table </w:t>
      </w:r>
      <w:r w:rsidR="006F4D91" w:rsidRPr="00691CB5">
        <w:rPr>
          <w:b/>
          <w:bCs/>
        </w:rPr>
        <w:t>14</w:t>
      </w:r>
      <w:r w:rsidRPr="00691CB5">
        <w:rPr>
          <w:b/>
          <w:bCs/>
        </w:rPr>
        <w:t>: Religion and belief of advisory committee applicants and appointees (all roles) in 2020/21</w:t>
      </w:r>
      <w:bookmarkEnd w:id="466"/>
      <w:bookmarkEnd w:id="467"/>
    </w:p>
    <w:tbl>
      <w:tblPr>
        <w:tblStyle w:val="TableGrid"/>
        <w:tblW w:w="0" w:type="auto"/>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205"/>
        <w:gridCol w:w="2350"/>
        <w:gridCol w:w="2430"/>
      </w:tblGrid>
      <w:tr w:rsidR="003932ED" w:rsidRPr="00EE0887" w14:paraId="4C0A1007" w14:textId="77777777" w:rsidTr="00AE62BF">
        <w:trPr>
          <w:tblHeader/>
        </w:trPr>
        <w:tc>
          <w:tcPr>
            <w:tcW w:w="0" w:type="auto"/>
            <w:shd w:val="clear" w:color="auto" w:fill="A2BDC1"/>
          </w:tcPr>
          <w:p w14:paraId="11E4653C" w14:textId="77777777" w:rsidR="003932ED" w:rsidRPr="00691CB5" w:rsidRDefault="003932ED" w:rsidP="00691CB5">
            <w:pPr>
              <w:pStyle w:val="NICEnormal"/>
              <w:rPr>
                <w:bCs/>
              </w:rPr>
            </w:pPr>
            <w:r w:rsidRPr="00691CB5">
              <w:rPr>
                <w:b/>
                <w:bCs/>
              </w:rPr>
              <w:t>Religion/belief</w:t>
            </w:r>
          </w:p>
        </w:tc>
        <w:tc>
          <w:tcPr>
            <w:tcW w:w="0" w:type="auto"/>
            <w:shd w:val="clear" w:color="auto" w:fill="A2BDC1"/>
          </w:tcPr>
          <w:p w14:paraId="020C6A5E" w14:textId="77777777" w:rsidR="003932ED" w:rsidRPr="00691CB5" w:rsidRDefault="003932ED" w:rsidP="00691CB5">
            <w:pPr>
              <w:pStyle w:val="NICEnormal"/>
              <w:rPr>
                <w:bCs/>
              </w:rPr>
            </w:pPr>
            <w:r w:rsidRPr="00691CB5">
              <w:rPr>
                <w:b/>
                <w:bCs/>
              </w:rPr>
              <w:t>% Of all applicants</w:t>
            </w:r>
          </w:p>
        </w:tc>
        <w:tc>
          <w:tcPr>
            <w:tcW w:w="0" w:type="auto"/>
            <w:shd w:val="clear" w:color="auto" w:fill="A2BDC1"/>
          </w:tcPr>
          <w:p w14:paraId="31595B23" w14:textId="77777777" w:rsidR="003932ED" w:rsidRPr="00691CB5" w:rsidRDefault="003932ED" w:rsidP="00691CB5">
            <w:pPr>
              <w:pStyle w:val="NICEnormal"/>
              <w:rPr>
                <w:bCs/>
              </w:rPr>
            </w:pPr>
            <w:r w:rsidRPr="00691CB5">
              <w:rPr>
                <w:b/>
                <w:bCs/>
              </w:rPr>
              <w:t>% Of all appointees</w:t>
            </w:r>
          </w:p>
        </w:tc>
      </w:tr>
      <w:tr w:rsidR="003932ED" w:rsidRPr="00680C8F" w14:paraId="2684C004" w14:textId="77777777" w:rsidTr="00AE62BF">
        <w:tc>
          <w:tcPr>
            <w:tcW w:w="0" w:type="auto"/>
          </w:tcPr>
          <w:p w14:paraId="3915C3DF" w14:textId="77777777" w:rsidR="003932ED" w:rsidRPr="00680C8F" w:rsidRDefault="003932ED" w:rsidP="00691CB5">
            <w:pPr>
              <w:pStyle w:val="NICEnormal"/>
            </w:pPr>
            <w:r w:rsidRPr="00680C8F">
              <w:t>Atheism</w:t>
            </w:r>
          </w:p>
        </w:tc>
        <w:tc>
          <w:tcPr>
            <w:tcW w:w="0" w:type="auto"/>
            <w:tcBorders>
              <w:right w:val="single" w:sz="4" w:space="0" w:color="auto"/>
            </w:tcBorders>
            <w:shd w:val="clear" w:color="auto" w:fill="auto"/>
          </w:tcPr>
          <w:p w14:paraId="130807FF" w14:textId="77777777" w:rsidR="003932ED" w:rsidRPr="00680C8F" w:rsidRDefault="003932ED" w:rsidP="00691CB5">
            <w:pPr>
              <w:pStyle w:val="NICEnormal"/>
            </w:pPr>
            <w:r w:rsidRPr="00680C8F">
              <w:t>4%</w:t>
            </w:r>
          </w:p>
        </w:tc>
        <w:tc>
          <w:tcPr>
            <w:tcW w:w="0" w:type="auto"/>
            <w:tcBorders>
              <w:left w:val="single" w:sz="4" w:space="0" w:color="auto"/>
            </w:tcBorders>
            <w:shd w:val="clear" w:color="auto" w:fill="auto"/>
          </w:tcPr>
          <w:p w14:paraId="36278E24" w14:textId="77777777" w:rsidR="003932ED" w:rsidRPr="00680C8F" w:rsidRDefault="003932ED" w:rsidP="00691CB5">
            <w:pPr>
              <w:pStyle w:val="NICEnormal"/>
            </w:pPr>
            <w:r w:rsidRPr="00680C8F">
              <w:t>3%</w:t>
            </w:r>
          </w:p>
        </w:tc>
      </w:tr>
      <w:tr w:rsidR="003932ED" w:rsidRPr="00680C8F" w14:paraId="6605F79A" w14:textId="77777777" w:rsidTr="00AE62BF">
        <w:tc>
          <w:tcPr>
            <w:tcW w:w="0" w:type="auto"/>
          </w:tcPr>
          <w:p w14:paraId="4DC71120" w14:textId="77777777" w:rsidR="003932ED" w:rsidRPr="00680C8F" w:rsidRDefault="003932ED" w:rsidP="00691CB5">
            <w:pPr>
              <w:pStyle w:val="NICEnormal"/>
            </w:pPr>
            <w:r w:rsidRPr="00680C8F">
              <w:t>Buddhism</w:t>
            </w:r>
          </w:p>
        </w:tc>
        <w:tc>
          <w:tcPr>
            <w:tcW w:w="0" w:type="auto"/>
            <w:shd w:val="clear" w:color="auto" w:fill="auto"/>
          </w:tcPr>
          <w:p w14:paraId="68E8D0E3" w14:textId="77777777" w:rsidR="003932ED" w:rsidRPr="00680C8F" w:rsidRDefault="003932ED" w:rsidP="00691CB5">
            <w:pPr>
              <w:pStyle w:val="NICEnormal"/>
            </w:pPr>
            <w:r w:rsidRPr="00680C8F">
              <w:t>1%</w:t>
            </w:r>
          </w:p>
        </w:tc>
        <w:tc>
          <w:tcPr>
            <w:tcW w:w="0" w:type="auto"/>
            <w:shd w:val="clear" w:color="auto" w:fill="auto"/>
          </w:tcPr>
          <w:p w14:paraId="46A2939E" w14:textId="77777777" w:rsidR="003932ED" w:rsidRPr="00680C8F" w:rsidRDefault="003932ED" w:rsidP="00691CB5">
            <w:pPr>
              <w:pStyle w:val="NICEnormal"/>
            </w:pPr>
            <w:r w:rsidRPr="00680C8F">
              <w:t>1%</w:t>
            </w:r>
          </w:p>
        </w:tc>
      </w:tr>
      <w:tr w:rsidR="003932ED" w:rsidRPr="00680C8F" w14:paraId="28AF82A0" w14:textId="77777777" w:rsidTr="00AE62BF">
        <w:tc>
          <w:tcPr>
            <w:tcW w:w="0" w:type="auto"/>
          </w:tcPr>
          <w:p w14:paraId="0DF8BBAB" w14:textId="77777777" w:rsidR="003932ED" w:rsidRPr="00680C8F" w:rsidRDefault="003932ED" w:rsidP="00691CB5">
            <w:pPr>
              <w:pStyle w:val="NICEnormal"/>
            </w:pPr>
            <w:r w:rsidRPr="00680C8F">
              <w:t>Christianity</w:t>
            </w:r>
          </w:p>
        </w:tc>
        <w:tc>
          <w:tcPr>
            <w:tcW w:w="0" w:type="auto"/>
            <w:shd w:val="clear" w:color="auto" w:fill="auto"/>
          </w:tcPr>
          <w:p w14:paraId="1A44581B" w14:textId="77777777" w:rsidR="003932ED" w:rsidRPr="00680C8F" w:rsidRDefault="003932ED" w:rsidP="00691CB5">
            <w:pPr>
              <w:pStyle w:val="NICEnormal"/>
            </w:pPr>
            <w:r w:rsidRPr="00680C8F">
              <w:t>35%</w:t>
            </w:r>
          </w:p>
        </w:tc>
        <w:tc>
          <w:tcPr>
            <w:tcW w:w="0" w:type="auto"/>
            <w:shd w:val="clear" w:color="auto" w:fill="auto"/>
          </w:tcPr>
          <w:p w14:paraId="4AF4B423" w14:textId="77777777" w:rsidR="003932ED" w:rsidRPr="00680C8F" w:rsidRDefault="003932ED" w:rsidP="00691CB5">
            <w:pPr>
              <w:pStyle w:val="NICEnormal"/>
            </w:pPr>
            <w:r w:rsidRPr="00680C8F">
              <w:t>29%</w:t>
            </w:r>
          </w:p>
        </w:tc>
      </w:tr>
      <w:tr w:rsidR="003932ED" w:rsidRPr="00680C8F" w14:paraId="34600555" w14:textId="77777777" w:rsidTr="00AE62BF">
        <w:tc>
          <w:tcPr>
            <w:tcW w:w="0" w:type="auto"/>
          </w:tcPr>
          <w:p w14:paraId="7032FAC8" w14:textId="77777777" w:rsidR="003932ED" w:rsidRPr="00680C8F" w:rsidRDefault="003932ED" w:rsidP="00691CB5">
            <w:pPr>
              <w:pStyle w:val="NICEnormal"/>
            </w:pPr>
            <w:r w:rsidRPr="00680C8F">
              <w:t>Islam</w:t>
            </w:r>
          </w:p>
        </w:tc>
        <w:tc>
          <w:tcPr>
            <w:tcW w:w="0" w:type="auto"/>
            <w:shd w:val="clear" w:color="auto" w:fill="auto"/>
          </w:tcPr>
          <w:p w14:paraId="6ECBAF82" w14:textId="77777777" w:rsidR="003932ED" w:rsidRPr="00680C8F" w:rsidRDefault="003932ED" w:rsidP="00691CB5">
            <w:pPr>
              <w:pStyle w:val="NICEnormal"/>
            </w:pPr>
            <w:r w:rsidRPr="00680C8F">
              <w:t>5%</w:t>
            </w:r>
          </w:p>
        </w:tc>
        <w:tc>
          <w:tcPr>
            <w:tcW w:w="0" w:type="auto"/>
            <w:shd w:val="clear" w:color="auto" w:fill="auto"/>
          </w:tcPr>
          <w:p w14:paraId="1718FAF3" w14:textId="77777777" w:rsidR="003932ED" w:rsidRPr="00680C8F" w:rsidRDefault="003932ED" w:rsidP="00691CB5">
            <w:pPr>
              <w:pStyle w:val="NICEnormal"/>
            </w:pPr>
            <w:r w:rsidRPr="00680C8F">
              <w:t>4%</w:t>
            </w:r>
          </w:p>
        </w:tc>
      </w:tr>
      <w:tr w:rsidR="003932ED" w:rsidRPr="00680C8F" w14:paraId="61AFFC89" w14:textId="77777777" w:rsidTr="00AE62BF">
        <w:tc>
          <w:tcPr>
            <w:tcW w:w="0" w:type="auto"/>
          </w:tcPr>
          <w:p w14:paraId="62B96B8A" w14:textId="77777777" w:rsidR="003932ED" w:rsidRPr="00680C8F" w:rsidRDefault="003932ED" w:rsidP="00691CB5">
            <w:pPr>
              <w:pStyle w:val="NICEnormal"/>
            </w:pPr>
            <w:r w:rsidRPr="00680C8F">
              <w:t>Jainism</w:t>
            </w:r>
          </w:p>
        </w:tc>
        <w:tc>
          <w:tcPr>
            <w:tcW w:w="0" w:type="auto"/>
            <w:shd w:val="clear" w:color="auto" w:fill="auto"/>
          </w:tcPr>
          <w:p w14:paraId="7E5F68EB" w14:textId="77777777" w:rsidR="003932ED" w:rsidRPr="00680C8F" w:rsidRDefault="003932ED" w:rsidP="00691CB5">
            <w:pPr>
              <w:pStyle w:val="NICEnormal"/>
            </w:pPr>
            <w:r w:rsidRPr="00680C8F">
              <w:t>0%</w:t>
            </w:r>
          </w:p>
        </w:tc>
        <w:tc>
          <w:tcPr>
            <w:tcW w:w="0" w:type="auto"/>
            <w:shd w:val="clear" w:color="auto" w:fill="auto"/>
          </w:tcPr>
          <w:p w14:paraId="2D48ECC5" w14:textId="77777777" w:rsidR="003932ED" w:rsidRPr="00680C8F" w:rsidRDefault="003932ED" w:rsidP="00691CB5">
            <w:pPr>
              <w:pStyle w:val="NICEnormal"/>
            </w:pPr>
            <w:r w:rsidRPr="00680C8F">
              <w:t>0%</w:t>
            </w:r>
          </w:p>
        </w:tc>
      </w:tr>
      <w:tr w:rsidR="003932ED" w:rsidRPr="00680C8F" w14:paraId="7246EA93" w14:textId="77777777" w:rsidTr="00AE62BF">
        <w:tc>
          <w:tcPr>
            <w:tcW w:w="0" w:type="auto"/>
          </w:tcPr>
          <w:p w14:paraId="3777EBBC" w14:textId="77777777" w:rsidR="003932ED" w:rsidRPr="00680C8F" w:rsidRDefault="003932ED" w:rsidP="00691CB5">
            <w:pPr>
              <w:pStyle w:val="NICEnormal"/>
            </w:pPr>
            <w:r w:rsidRPr="00680C8F">
              <w:t>Sikhism</w:t>
            </w:r>
          </w:p>
        </w:tc>
        <w:tc>
          <w:tcPr>
            <w:tcW w:w="0" w:type="auto"/>
            <w:shd w:val="clear" w:color="auto" w:fill="auto"/>
          </w:tcPr>
          <w:p w14:paraId="0E9B6E95" w14:textId="77777777" w:rsidR="003932ED" w:rsidRPr="00680C8F" w:rsidRDefault="003932ED" w:rsidP="00691CB5">
            <w:pPr>
              <w:pStyle w:val="NICEnormal"/>
            </w:pPr>
            <w:r w:rsidRPr="00680C8F">
              <w:t>1%</w:t>
            </w:r>
          </w:p>
        </w:tc>
        <w:tc>
          <w:tcPr>
            <w:tcW w:w="0" w:type="auto"/>
            <w:shd w:val="clear" w:color="auto" w:fill="auto"/>
          </w:tcPr>
          <w:p w14:paraId="7BEDF117" w14:textId="77777777" w:rsidR="003932ED" w:rsidRPr="00680C8F" w:rsidRDefault="003932ED" w:rsidP="00691CB5">
            <w:pPr>
              <w:pStyle w:val="NICEnormal"/>
            </w:pPr>
            <w:r w:rsidRPr="00680C8F">
              <w:t>1%</w:t>
            </w:r>
          </w:p>
        </w:tc>
      </w:tr>
      <w:tr w:rsidR="003932ED" w:rsidRPr="00680C8F" w14:paraId="5024A638" w14:textId="77777777" w:rsidTr="00AE62BF">
        <w:tc>
          <w:tcPr>
            <w:tcW w:w="0" w:type="auto"/>
          </w:tcPr>
          <w:p w14:paraId="25A206E9" w14:textId="77777777" w:rsidR="003932ED" w:rsidRPr="00680C8F" w:rsidRDefault="003932ED" w:rsidP="00691CB5">
            <w:pPr>
              <w:pStyle w:val="NICEnormal"/>
            </w:pPr>
            <w:r w:rsidRPr="00680C8F">
              <w:t>Judaism</w:t>
            </w:r>
          </w:p>
        </w:tc>
        <w:tc>
          <w:tcPr>
            <w:tcW w:w="0" w:type="auto"/>
            <w:shd w:val="clear" w:color="auto" w:fill="auto"/>
          </w:tcPr>
          <w:p w14:paraId="53EFD5B6" w14:textId="77777777" w:rsidR="003932ED" w:rsidRPr="00680C8F" w:rsidRDefault="003932ED" w:rsidP="00691CB5">
            <w:pPr>
              <w:pStyle w:val="NICEnormal"/>
            </w:pPr>
            <w:r w:rsidRPr="00680C8F">
              <w:t>1%</w:t>
            </w:r>
          </w:p>
        </w:tc>
        <w:tc>
          <w:tcPr>
            <w:tcW w:w="0" w:type="auto"/>
            <w:shd w:val="clear" w:color="auto" w:fill="auto"/>
          </w:tcPr>
          <w:p w14:paraId="32E68262" w14:textId="77777777" w:rsidR="003932ED" w:rsidRPr="00680C8F" w:rsidRDefault="003932ED" w:rsidP="00691CB5">
            <w:pPr>
              <w:pStyle w:val="NICEnormal"/>
            </w:pPr>
            <w:r w:rsidRPr="00680C8F">
              <w:t>2%</w:t>
            </w:r>
          </w:p>
        </w:tc>
      </w:tr>
      <w:tr w:rsidR="003932ED" w:rsidRPr="00680C8F" w14:paraId="7E923B31" w14:textId="77777777" w:rsidTr="00AE62BF">
        <w:tc>
          <w:tcPr>
            <w:tcW w:w="0" w:type="auto"/>
          </w:tcPr>
          <w:p w14:paraId="29098A29" w14:textId="77777777" w:rsidR="003932ED" w:rsidRPr="00680C8F" w:rsidRDefault="003932ED" w:rsidP="00691CB5">
            <w:pPr>
              <w:pStyle w:val="NICEnormal"/>
            </w:pPr>
            <w:r w:rsidRPr="00680C8F">
              <w:t>Hinduism</w:t>
            </w:r>
          </w:p>
        </w:tc>
        <w:tc>
          <w:tcPr>
            <w:tcW w:w="0" w:type="auto"/>
            <w:shd w:val="clear" w:color="auto" w:fill="auto"/>
          </w:tcPr>
          <w:p w14:paraId="6E061C3C" w14:textId="77777777" w:rsidR="003932ED" w:rsidRPr="00680C8F" w:rsidRDefault="003932ED" w:rsidP="00691CB5">
            <w:pPr>
              <w:pStyle w:val="NICEnormal"/>
            </w:pPr>
            <w:r w:rsidRPr="00680C8F">
              <w:t>3%</w:t>
            </w:r>
          </w:p>
        </w:tc>
        <w:tc>
          <w:tcPr>
            <w:tcW w:w="0" w:type="auto"/>
            <w:shd w:val="clear" w:color="auto" w:fill="auto"/>
          </w:tcPr>
          <w:p w14:paraId="7B7625BA" w14:textId="77777777" w:rsidR="003932ED" w:rsidRPr="00680C8F" w:rsidRDefault="003932ED" w:rsidP="00691CB5">
            <w:pPr>
              <w:pStyle w:val="NICEnormal"/>
            </w:pPr>
            <w:r w:rsidRPr="00680C8F">
              <w:t>3%</w:t>
            </w:r>
          </w:p>
        </w:tc>
      </w:tr>
      <w:tr w:rsidR="003932ED" w:rsidRPr="00680C8F" w14:paraId="5CA85A2B" w14:textId="77777777" w:rsidTr="00AE62BF">
        <w:tc>
          <w:tcPr>
            <w:tcW w:w="0" w:type="auto"/>
          </w:tcPr>
          <w:p w14:paraId="4AF5B2EC" w14:textId="77777777" w:rsidR="003932ED" w:rsidRPr="00680C8F" w:rsidRDefault="003932ED" w:rsidP="00691CB5">
            <w:pPr>
              <w:pStyle w:val="NICEnormal"/>
            </w:pPr>
            <w:r w:rsidRPr="00680C8F">
              <w:t>No religion</w:t>
            </w:r>
          </w:p>
        </w:tc>
        <w:tc>
          <w:tcPr>
            <w:tcW w:w="0" w:type="auto"/>
            <w:shd w:val="clear" w:color="auto" w:fill="auto"/>
          </w:tcPr>
          <w:p w14:paraId="4EDDE5C5" w14:textId="77777777" w:rsidR="003932ED" w:rsidRPr="00680C8F" w:rsidRDefault="003932ED" w:rsidP="00691CB5">
            <w:pPr>
              <w:pStyle w:val="NICEnormal"/>
            </w:pPr>
            <w:r w:rsidRPr="00680C8F">
              <w:t>26%</w:t>
            </w:r>
          </w:p>
        </w:tc>
        <w:tc>
          <w:tcPr>
            <w:tcW w:w="0" w:type="auto"/>
            <w:shd w:val="clear" w:color="auto" w:fill="auto"/>
          </w:tcPr>
          <w:p w14:paraId="31C48ED5" w14:textId="77777777" w:rsidR="003932ED" w:rsidRPr="00680C8F" w:rsidRDefault="003932ED" w:rsidP="00691CB5">
            <w:pPr>
              <w:pStyle w:val="NICEnormal"/>
            </w:pPr>
            <w:r w:rsidRPr="00680C8F">
              <w:t>27%</w:t>
            </w:r>
          </w:p>
        </w:tc>
      </w:tr>
      <w:tr w:rsidR="003932ED" w:rsidRPr="00680C8F" w14:paraId="68AE8840" w14:textId="77777777" w:rsidTr="00AE62BF">
        <w:tc>
          <w:tcPr>
            <w:tcW w:w="0" w:type="auto"/>
          </w:tcPr>
          <w:p w14:paraId="419806D4" w14:textId="77777777" w:rsidR="003932ED" w:rsidRPr="00680C8F" w:rsidRDefault="003932ED" w:rsidP="00691CB5">
            <w:pPr>
              <w:pStyle w:val="NICEnormal"/>
            </w:pPr>
            <w:r w:rsidRPr="00680C8F">
              <w:t>Other</w:t>
            </w:r>
          </w:p>
        </w:tc>
        <w:tc>
          <w:tcPr>
            <w:tcW w:w="0" w:type="auto"/>
            <w:shd w:val="clear" w:color="auto" w:fill="auto"/>
          </w:tcPr>
          <w:p w14:paraId="004AB961" w14:textId="77777777" w:rsidR="003932ED" w:rsidRPr="00680C8F" w:rsidRDefault="003932ED" w:rsidP="00691CB5">
            <w:pPr>
              <w:pStyle w:val="NICEnormal"/>
            </w:pPr>
            <w:r w:rsidRPr="00680C8F">
              <w:t>0%</w:t>
            </w:r>
          </w:p>
        </w:tc>
        <w:tc>
          <w:tcPr>
            <w:tcW w:w="0" w:type="auto"/>
            <w:shd w:val="clear" w:color="auto" w:fill="auto"/>
          </w:tcPr>
          <w:p w14:paraId="4DB660DB" w14:textId="77777777" w:rsidR="003932ED" w:rsidRPr="00680C8F" w:rsidRDefault="003932ED" w:rsidP="00691CB5">
            <w:pPr>
              <w:pStyle w:val="NICEnormal"/>
            </w:pPr>
            <w:r w:rsidRPr="00680C8F">
              <w:t>0%</w:t>
            </w:r>
          </w:p>
        </w:tc>
      </w:tr>
      <w:tr w:rsidR="003932ED" w:rsidRPr="00680C8F" w14:paraId="6382F867" w14:textId="77777777" w:rsidTr="00AE62BF">
        <w:trPr>
          <w:trHeight w:val="70"/>
        </w:trPr>
        <w:tc>
          <w:tcPr>
            <w:tcW w:w="0" w:type="auto"/>
          </w:tcPr>
          <w:p w14:paraId="0AADED8C" w14:textId="77777777" w:rsidR="003932ED" w:rsidRPr="00680C8F" w:rsidRDefault="003932ED" w:rsidP="00691CB5">
            <w:pPr>
              <w:pStyle w:val="NICEnormal"/>
              <w:rPr>
                <w:color w:val="000000" w:themeColor="text1"/>
              </w:rPr>
            </w:pPr>
            <w:r w:rsidRPr="00680C8F">
              <w:t>Not disclosed / not available</w:t>
            </w:r>
          </w:p>
        </w:tc>
        <w:tc>
          <w:tcPr>
            <w:tcW w:w="0" w:type="auto"/>
            <w:shd w:val="clear" w:color="auto" w:fill="auto"/>
          </w:tcPr>
          <w:p w14:paraId="4D7ED5B9" w14:textId="77777777" w:rsidR="003932ED" w:rsidRPr="00680C8F" w:rsidRDefault="003932ED" w:rsidP="00691CB5">
            <w:pPr>
              <w:pStyle w:val="NICEnormal"/>
              <w:rPr>
                <w:color w:val="000000" w:themeColor="text1"/>
              </w:rPr>
            </w:pPr>
            <w:r w:rsidRPr="00680C8F">
              <w:rPr>
                <w:color w:val="000000" w:themeColor="text1"/>
              </w:rPr>
              <w:t>24%</w:t>
            </w:r>
          </w:p>
        </w:tc>
        <w:tc>
          <w:tcPr>
            <w:tcW w:w="0" w:type="auto"/>
            <w:shd w:val="clear" w:color="auto" w:fill="auto"/>
          </w:tcPr>
          <w:p w14:paraId="15D9E716" w14:textId="77777777" w:rsidR="003932ED" w:rsidRPr="00680C8F" w:rsidRDefault="003932ED" w:rsidP="00691CB5">
            <w:pPr>
              <w:pStyle w:val="NICEnormal"/>
              <w:rPr>
                <w:color w:val="000000" w:themeColor="text1"/>
              </w:rPr>
            </w:pPr>
            <w:r w:rsidRPr="00680C8F">
              <w:rPr>
                <w:color w:val="000000" w:themeColor="text1"/>
              </w:rPr>
              <w:t>30%</w:t>
            </w:r>
          </w:p>
        </w:tc>
      </w:tr>
    </w:tbl>
    <w:p w14:paraId="32807736" w14:textId="77777777" w:rsidR="003932ED" w:rsidRPr="00680C8F" w:rsidRDefault="003932ED" w:rsidP="00691CB5">
      <w:pPr>
        <w:pStyle w:val="NICEnormal"/>
        <w:rPr>
          <w:b/>
          <w:bCs/>
          <w:color w:val="004650"/>
          <w:szCs w:val="26"/>
        </w:rPr>
      </w:pPr>
    </w:p>
    <w:p w14:paraId="056A2CC3" w14:textId="0C92EFD1" w:rsidR="003932ED" w:rsidRPr="00F83F73" w:rsidRDefault="00574D7F" w:rsidP="005F1CF4">
      <w:pPr>
        <w:pStyle w:val="NICEnormalnumbered"/>
      </w:pPr>
      <w:r w:rsidRPr="00F83F73">
        <w:t>Most</w:t>
      </w:r>
      <w:r w:rsidR="003932ED" w:rsidRPr="00F83F73">
        <w:t xml:space="preserve"> applicants have disclosed their religion as Christianity. Furthermore, 30% of committee members have chosen not to disclose their religion. </w:t>
      </w:r>
    </w:p>
    <w:p w14:paraId="5543D5A8" w14:textId="5E6476E3" w:rsidR="003932ED" w:rsidRPr="0060480E" w:rsidRDefault="003932ED" w:rsidP="00691CB5">
      <w:pPr>
        <w:pStyle w:val="NICEnormalnumbered"/>
        <w:numPr>
          <w:ilvl w:val="0"/>
          <w:numId w:val="0"/>
        </w:numPr>
      </w:pPr>
      <w:bookmarkStart w:id="468" w:name="_Toc91679774"/>
      <w:bookmarkStart w:id="469" w:name="_Toc92375860"/>
      <w:r w:rsidRPr="00691CB5">
        <w:rPr>
          <w:b/>
          <w:bCs/>
        </w:rPr>
        <w:lastRenderedPageBreak/>
        <w:t xml:space="preserve">Table </w:t>
      </w:r>
      <w:r w:rsidR="006F4D91" w:rsidRPr="00691CB5">
        <w:rPr>
          <w:b/>
          <w:bCs/>
        </w:rPr>
        <w:t>15</w:t>
      </w:r>
      <w:r w:rsidRPr="00691CB5">
        <w:rPr>
          <w:b/>
          <w:bCs/>
        </w:rPr>
        <w:t>: Disability status of advisory committee applicants and appointees (all roles) in 2020/21</w:t>
      </w:r>
      <w:bookmarkEnd w:id="468"/>
      <w:bookmarkEnd w:id="469"/>
    </w:p>
    <w:tbl>
      <w:tblPr>
        <w:tblStyle w:val="TableGrid"/>
        <w:tblW w:w="0" w:type="auto"/>
        <w:tblBorders>
          <w:top w:val="single" w:sz="4" w:space="0" w:color="451551"/>
          <w:left w:val="single" w:sz="4" w:space="0" w:color="451551"/>
          <w:bottom w:val="single" w:sz="4" w:space="0" w:color="451551"/>
          <w:right w:val="single" w:sz="4" w:space="0" w:color="451551"/>
          <w:insideH w:val="single" w:sz="4" w:space="0" w:color="451551"/>
          <w:insideV w:val="single" w:sz="4" w:space="0" w:color="451551"/>
        </w:tblBorders>
        <w:tblLook w:val="04A0" w:firstRow="1" w:lastRow="0" w:firstColumn="1" w:lastColumn="0" w:noHBand="0" w:noVBand="1"/>
      </w:tblPr>
      <w:tblGrid>
        <w:gridCol w:w="3205"/>
        <w:gridCol w:w="2350"/>
        <w:gridCol w:w="2430"/>
      </w:tblGrid>
      <w:tr w:rsidR="003932ED" w:rsidRPr="00EE0887" w14:paraId="676C14F2" w14:textId="77777777" w:rsidTr="00AE62BF">
        <w:trPr>
          <w:tblHeader/>
        </w:trPr>
        <w:tc>
          <w:tcPr>
            <w:tcW w:w="0" w:type="auto"/>
            <w:shd w:val="clear" w:color="auto" w:fill="A2BDC1"/>
          </w:tcPr>
          <w:p w14:paraId="26687D4D" w14:textId="77777777" w:rsidR="003932ED" w:rsidRPr="00691CB5" w:rsidRDefault="003932ED" w:rsidP="00691CB5">
            <w:pPr>
              <w:pStyle w:val="NICEnormal"/>
              <w:rPr>
                <w:bCs/>
              </w:rPr>
            </w:pPr>
            <w:bookmarkStart w:id="470" w:name="_Toc91679775"/>
            <w:bookmarkStart w:id="471" w:name="_Toc92375861"/>
            <w:r w:rsidRPr="00691CB5">
              <w:rPr>
                <w:b/>
                <w:bCs/>
              </w:rPr>
              <w:t>Disability status</w:t>
            </w:r>
            <w:bookmarkEnd w:id="470"/>
            <w:bookmarkEnd w:id="471"/>
          </w:p>
        </w:tc>
        <w:tc>
          <w:tcPr>
            <w:tcW w:w="0" w:type="auto"/>
            <w:shd w:val="clear" w:color="auto" w:fill="A2BDC1"/>
          </w:tcPr>
          <w:p w14:paraId="119BC2B3" w14:textId="77777777" w:rsidR="003932ED" w:rsidRPr="00691CB5" w:rsidRDefault="003932ED" w:rsidP="00691CB5">
            <w:pPr>
              <w:pStyle w:val="NICEnormal"/>
              <w:rPr>
                <w:bCs/>
              </w:rPr>
            </w:pPr>
            <w:bookmarkStart w:id="472" w:name="_Toc91679776"/>
            <w:bookmarkStart w:id="473" w:name="_Toc92375862"/>
            <w:r w:rsidRPr="00691CB5">
              <w:rPr>
                <w:b/>
                <w:bCs/>
              </w:rPr>
              <w:t>% Of all applicants</w:t>
            </w:r>
            <w:bookmarkEnd w:id="472"/>
            <w:bookmarkEnd w:id="473"/>
          </w:p>
        </w:tc>
        <w:tc>
          <w:tcPr>
            <w:tcW w:w="0" w:type="auto"/>
            <w:shd w:val="clear" w:color="auto" w:fill="A2BDC1"/>
          </w:tcPr>
          <w:p w14:paraId="1F890AB2" w14:textId="77777777" w:rsidR="003932ED" w:rsidRPr="00691CB5" w:rsidRDefault="003932ED" w:rsidP="00691CB5">
            <w:pPr>
              <w:pStyle w:val="NICEnormal"/>
              <w:rPr>
                <w:bCs/>
              </w:rPr>
            </w:pPr>
            <w:bookmarkStart w:id="474" w:name="_Toc91679777"/>
            <w:bookmarkStart w:id="475" w:name="_Toc92375863"/>
            <w:r w:rsidRPr="00691CB5">
              <w:rPr>
                <w:b/>
                <w:bCs/>
              </w:rPr>
              <w:t>% Of all appointees</w:t>
            </w:r>
            <w:bookmarkEnd w:id="474"/>
            <w:bookmarkEnd w:id="475"/>
          </w:p>
        </w:tc>
      </w:tr>
      <w:tr w:rsidR="003932ED" w:rsidRPr="00680C8F" w14:paraId="3A91B3B5" w14:textId="77777777" w:rsidTr="00AE62BF">
        <w:tc>
          <w:tcPr>
            <w:tcW w:w="0" w:type="auto"/>
          </w:tcPr>
          <w:p w14:paraId="386C704A" w14:textId="77777777" w:rsidR="003932ED" w:rsidRPr="00680C8F" w:rsidRDefault="003932ED" w:rsidP="00691CB5">
            <w:pPr>
              <w:pStyle w:val="NICEnormal"/>
            </w:pPr>
            <w:bookmarkStart w:id="476" w:name="_Toc91679778"/>
            <w:bookmarkStart w:id="477" w:name="_Toc92375864"/>
            <w:r w:rsidRPr="00680C8F">
              <w:t>Disabled</w:t>
            </w:r>
            <w:bookmarkEnd w:id="476"/>
            <w:bookmarkEnd w:id="477"/>
          </w:p>
        </w:tc>
        <w:tc>
          <w:tcPr>
            <w:tcW w:w="0" w:type="auto"/>
            <w:tcBorders>
              <w:right w:val="single" w:sz="4" w:space="0" w:color="auto"/>
            </w:tcBorders>
            <w:shd w:val="clear" w:color="auto" w:fill="auto"/>
          </w:tcPr>
          <w:p w14:paraId="331CA1B2" w14:textId="77777777" w:rsidR="003932ED" w:rsidRPr="00680C8F" w:rsidRDefault="003932ED" w:rsidP="00691CB5">
            <w:pPr>
              <w:pStyle w:val="NICEnormal"/>
            </w:pPr>
            <w:bookmarkStart w:id="478" w:name="_Toc91679779"/>
            <w:bookmarkStart w:id="479" w:name="_Toc92375865"/>
            <w:r w:rsidRPr="00680C8F">
              <w:t>16%</w:t>
            </w:r>
            <w:bookmarkEnd w:id="478"/>
            <w:bookmarkEnd w:id="479"/>
          </w:p>
        </w:tc>
        <w:tc>
          <w:tcPr>
            <w:tcW w:w="0" w:type="auto"/>
            <w:tcBorders>
              <w:left w:val="single" w:sz="4" w:space="0" w:color="auto"/>
            </w:tcBorders>
            <w:shd w:val="clear" w:color="auto" w:fill="auto"/>
          </w:tcPr>
          <w:p w14:paraId="6C740932" w14:textId="77777777" w:rsidR="003932ED" w:rsidRPr="00680C8F" w:rsidRDefault="003932ED" w:rsidP="00691CB5">
            <w:pPr>
              <w:pStyle w:val="NICEnormal"/>
            </w:pPr>
            <w:bookmarkStart w:id="480" w:name="_Toc91679780"/>
            <w:bookmarkStart w:id="481" w:name="_Toc92375866"/>
            <w:r w:rsidRPr="00680C8F">
              <w:t>8%</w:t>
            </w:r>
            <w:bookmarkEnd w:id="480"/>
            <w:bookmarkEnd w:id="481"/>
          </w:p>
        </w:tc>
      </w:tr>
      <w:tr w:rsidR="003932ED" w:rsidRPr="00680C8F" w14:paraId="1EF883BA" w14:textId="77777777" w:rsidTr="00AE62BF">
        <w:tc>
          <w:tcPr>
            <w:tcW w:w="0" w:type="auto"/>
          </w:tcPr>
          <w:p w14:paraId="02A7FA01" w14:textId="77777777" w:rsidR="003932ED" w:rsidRPr="00680C8F" w:rsidRDefault="003932ED" w:rsidP="00691CB5">
            <w:pPr>
              <w:pStyle w:val="NICEnormal"/>
            </w:pPr>
            <w:bookmarkStart w:id="482" w:name="_Toc91679781"/>
            <w:bookmarkStart w:id="483" w:name="_Toc92375867"/>
            <w:r w:rsidRPr="00680C8F">
              <w:t>Not disabled</w:t>
            </w:r>
            <w:bookmarkEnd w:id="482"/>
            <w:bookmarkEnd w:id="483"/>
          </w:p>
        </w:tc>
        <w:tc>
          <w:tcPr>
            <w:tcW w:w="0" w:type="auto"/>
            <w:shd w:val="clear" w:color="auto" w:fill="auto"/>
          </w:tcPr>
          <w:p w14:paraId="012EA447" w14:textId="77777777" w:rsidR="003932ED" w:rsidRPr="00680C8F" w:rsidRDefault="003932ED" w:rsidP="00691CB5">
            <w:pPr>
              <w:pStyle w:val="NICEnormal"/>
            </w:pPr>
            <w:bookmarkStart w:id="484" w:name="_Toc91679782"/>
            <w:bookmarkStart w:id="485" w:name="_Toc92375868"/>
            <w:r w:rsidRPr="00680C8F">
              <w:t>64%</w:t>
            </w:r>
            <w:bookmarkEnd w:id="484"/>
            <w:bookmarkEnd w:id="485"/>
          </w:p>
        </w:tc>
        <w:tc>
          <w:tcPr>
            <w:tcW w:w="0" w:type="auto"/>
            <w:shd w:val="clear" w:color="auto" w:fill="auto"/>
          </w:tcPr>
          <w:p w14:paraId="7560D5D7" w14:textId="77777777" w:rsidR="003932ED" w:rsidRPr="00680C8F" w:rsidRDefault="003932ED" w:rsidP="00691CB5">
            <w:pPr>
              <w:pStyle w:val="NICEnormal"/>
            </w:pPr>
            <w:bookmarkStart w:id="486" w:name="_Toc91679783"/>
            <w:bookmarkStart w:id="487" w:name="_Toc92375869"/>
            <w:r w:rsidRPr="00680C8F">
              <w:t>64%</w:t>
            </w:r>
            <w:bookmarkEnd w:id="486"/>
            <w:bookmarkEnd w:id="487"/>
          </w:p>
        </w:tc>
      </w:tr>
      <w:tr w:rsidR="003932ED" w:rsidRPr="00680C8F" w14:paraId="51C1AB67" w14:textId="77777777" w:rsidTr="00AE62BF">
        <w:tc>
          <w:tcPr>
            <w:tcW w:w="0" w:type="auto"/>
          </w:tcPr>
          <w:p w14:paraId="3EE22926" w14:textId="77777777" w:rsidR="003932ED" w:rsidRPr="00680C8F" w:rsidRDefault="003932ED" w:rsidP="00691CB5">
            <w:pPr>
              <w:pStyle w:val="NICEnormal"/>
            </w:pPr>
            <w:bookmarkStart w:id="488" w:name="_Toc91679784"/>
            <w:bookmarkStart w:id="489" w:name="_Toc92375870"/>
            <w:r w:rsidRPr="00680C8F">
              <w:t>Not disclosed / not available</w:t>
            </w:r>
            <w:bookmarkEnd w:id="488"/>
            <w:bookmarkEnd w:id="489"/>
          </w:p>
        </w:tc>
        <w:tc>
          <w:tcPr>
            <w:tcW w:w="0" w:type="auto"/>
            <w:shd w:val="clear" w:color="auto" w:fill="auto"/>
          </w:tcPr>
          <w:p w14:paraId="05516196" w14:textId="77777777" w:rsidR="003932ED" w:rsidRPr="00680C8F" w:rsidRDefault="003932ED" w:rsidP="00691CB5">
            <w:pPr>
              <w:pStyle w:val="NICEnormal"/>
            </w:pPr>
            <w:bookmarkStart w:id="490" w:name="_Toc91679785"/>
            <w:bookmarkStart w:id="491" w:name="_Toc92375871"/>
            <w:r w:rsidRPr="00680C8F">
              <w:t>20%</w:t>
            </w:r>
            <w:bookmarkEnd w:id="490"/>
            <w:bookmarkEnd w:id="491"/>
          </w:p>
        </w:tc>
        <w:tc>
          <w:tcPr>
            <w:tcW w:w="0" w:type="auto"/>
            <w:shd w:val="clear" w:color="auto" w:fill="auto"/>
          </w:tcPr>
          <w:p w14:paraId="1E19759C" w14:textId="77777777" w:rsidR="003932ED" w:rsidRPr="00680C8F" w:rsidRDefault="003932ED" w:rsidP="00691CB5">
            <w:pPr>
              <w:pStyle w:val="NICEnormal"/>
            </w:pPr>
            <w:bookmarkStart w:id="492" w:name="_Toc91679786"/>
            <w:bookmarkStart w:id="493" w:name="_Toc92375872"/>
            <w:r w:rsidRPr="00680C8F">
              <w:t>28%</w:t>
            </w:r>
            <w:bookmarkEnd w:id="492"/>
            <w:bookmarkEnd w:id="493"/>
          </w:p>
        </w:tc>
      </w:tr>
    </w:tbl>
    <w:p w14:paraId="0DD95E12" w14:textId="77777777" w:rsidR="003932ED" w:rsidRDefault="003932ED" w:rsidP="00691CB5">
      <w:pPr>
        <w:pStyle w:val="NICEnormal"/>
      </w:pPr>
    </w:p>
    <w:p w14:paraId="66FA8F3C" w14:textId="77777777" w:rsidR="003932ED" w:rsidRPr="00617A53" w:rsidRDefault="003932ED" w:rsidP="00691CB5">
      <w:pPr>
        <w:pStyle w:val="NICEnormalnumbered"/>
      </w:pPr>
      <w:r w:rsidRPr="00617A53">
        <w:t>Whilst the % of applicants and appointees in the not disabled category remained the same, proportionally 50% fewer applicants that have disclosed they are disabled were appointed to committees.</w:t>
      </w:r>
    </w:p>
    <w:p w14:paraId="66E80679" w14:textId="4D75E9ED" w:rsidR="003932ED" w:rsidRPr="008C4B58" w:rsidRDefault="003932ED" w:rsidP="00691CB5">
      <w:pPr>
        <w:pStyle w:val="NICEnormalnumbered"/>
      </w:pPr>
      <w:r w:rsidRPr="00617A53">
        <w:t>In summary, our work to increase the diversity of committee members remains a high priority. A series of committee listening events and 2 surveys have been undertaken during 2021 and have captured challenges faced. A working group and action plan has been produced to start to address these challenges.</w:t>
      </w:r>
    </w:p>
    <w:p w14:paraId="77AE0D70" w14:textId="3F7AD91D" w:rsidR="000F34C5" w:rsidRPr="00D0245E" w:rsidRDefault="000F34C5" w:rsidP="00691CB5">
      <w:pPr>
        <w:pStyle w:val="NICEnormalnumbered"/>
      </w:pPr>
      <w:r w:rsidRPr="00D0245E">
        <w:t xml:space="preserve">For the purposes of the public sector equality duty, NICE treats each item of its guidance as an individual policy which requires an equality impact assessment. The aim of this analysis is to ensure that, wherever there is sufficient evidence, NICE’s recommendations support local and national efforts to eliminate discrimination, advance equality of opportunity, and foster good relations. </w:t>
      </w:r>
    </w:p>
    <w:p w14:paraId="6B46778C" w14:textId="77777777" w:rsidR="000F34C5" w:rsidRPr="004E6EAC" w:rsidRDefault="000F34C5" w:rsidP="00691CB5">
      <w:pPr>
        <w:pStyle w:val="NICEnormalnumbered"/>
      </w:pPr>
      <w:r w:rsidRPr="004E6EAC">
        <w:t>In assessing the clinical and cost effectiveness of interventions and the validity of quality standards and indicators, we consider their impacts on:</w:t>
      </w:r>
    </w:p>
    <w:p w14:paraId="09652B6D" w14:textId="77777777" w:rsidR="000F34C5" w:rsidRPr="00680C8F" w:rsidRDefault="000F34C5" w:rsidP="00691CB5">
      <w:pPr>
        <w:pStyle w:val="NICEnormalnumbered"/>
        <w:numPr>
          <w:ilvl w:val="0"/>
          <w:numId w:val="43"/>
        </w:numPr>
      </w:pPr>
      <w:r w:rsidRPr="00680C8F">
        <w:t>people sharing the characteristics protected by the 2010 Equality Act.</w:t>
      </w:r>
    </w:p>
    <w:p w14:paraId="12EEE392" w14:textId="77777777" w:rsidR="00AE62BF" w:rsidRDefault="000F34C5" w:rsidP="00691CB5">
      <w:pPr>
        <w:pStyle w:val="NICEnormalnumbered"/>
        <w:numPr>
          <w:ilvl w:val="0"/>
          <w:numId w:val="43"/>
        </w:numPr>
      </w:pPr>
      <w:r w:rsidRPr="00680C8F">
        <w:t>population groups experiencing health inequalities arising from socioeconomic factors.</w:t>
      </w:r>
    </w:p>
    <w:p w14:paraId="2B03FEF8" w14:textId="12C461F6" w:rsidR="00B86D4C" w:rsidRPr="00680C8F" w:rsidRDefault="000F34C5" w:rsidP="00691CB5">
      <w:pPr>
        <w:pStyle w:val="NICEnormalnumbered"/>
        <w:numPr>
          <w:ilvl w:val="0"/>
          <w:numId w:val="43"/>
        </w:numPr>
      </w:pPr>
      <w:r w:rsidRPr="00680C8F">
        <w:t xml:space="preserve">‘other’ groups of people whose health may be affected because they have </w:t>
      </w:r>
      <w:proofErr w:type="gramStart"/>
      <w:r w:rsidRPr="00680C8F">
        <w:t>particular circumstances</w:t>
      </w:r>
      <w:proofErr w:type="gramEnd"/>
      <w:r w:rsidRPr="00680C8F">
        <w:t>, behaviours or conditions in common.</w:t>
      </w:r>
    </w:p>
    <w:p w14:paraId="0085B704" w14:textId="77777777" w:rsidR="000F34C5" w:rsidRPr="004E6EAC" w:rsidRDefault="000F34C5" w:rsidP="00691CB5">
      <w:pPr>
        <w:pStyle w:val="NICEnormalnumbered"/>
      </w:pPr>
      <w:r w:rsidRPr="004E6EAC">
        <w:lastRenderedPageBreak/>
        <w:t>‘Other’ groups identified in guidance and quality standards development during the year include:</w:t>
      </w:r>
    </w:p>
    <w:p w14:paraId="24CABB91" w14:textId="77777777" w:rsidR="000F34C5" w:rsidRPr="00680C8F" w:rsidRDefault="000F34C5" w:rsidP="00691CB5">
      <w:pPr>
        <w:pStyle w:val="NICEnormalnumbered"/>
        <w:numPr>
          <w:ilvl w:val="0"/>
          <w:numId w:val="43"/>
        </w:numPr>
      </w:pPr>
      <w:r w:rsidRPr="00680C8F">
        <w:t>victims of domestic abuse</w:t>
      </w:r>
    </w:p>
    <w:p w14:paraId="108A7C7A" w14:textId="77777777" w:rsidR="000F34C5" w:rsidRPr="00680C8F" w:rsidRDefault="000F34C5" w:rsidP="00691CB5">
      <w:pPr>
        <w:pStyle w:val="NICEnormalnumbered"/>
        <w:numPr>
          <w:ilvl w:val="0"/>
          <w:numId w:val="43"/>
        </w:numPr>
      </w:pPr>
      <w:r w:rsidRPr="00680C8F">
        <w:t>young people leaving care</w:t>
      </w:r>
    </w:p>
    <w:p w14:paraId="2BD60849" w14:textId="77777777" w:rsidR="000F34C5" w:rsidRPr="00680C8F" w:rsidRDefault="000F34C5" w:rsidP="00691CB5">
      <w:pPr>
        <w:pStyle w:val="NICEnormalnumbered"/>
        <w:numPr>
          <w:ilvl w:val="0"/>
          <w:numId w:val="43"/>
        </w:numPr>
      </w:pPr>
      <w:r w:rsidRPr="00680C8F">
        <w:t>refugees and asylum seekers</w:t>
      </w:r>
    </w:p>
    <w:p w14:paraId="4D089DF1" w14:textId="77777777" w:rsidR="000F34C5" w:rsidRPr="00680C8F" w:rsidRDefault="000F34C5" w:rsidP="00691CB5">
      <w:pPr>
        <w:pStyle w:val="NICEnormalnumbered"/>
        <w:numPr>
          <w:ilvl w:val="0"/>
          <w:numId w:val="43"/>
        </w:numPr>
      </w:pPr>
      <w:r w:rsidRPr="00680C8F">
        <w:t>people who misuse drugs or alcohol</w:t>
      </w:r>
    </w:p>
    <w:p w14:paraId="5E9FF855" w14:textId="77777777" w:rsidR="000F34C5" w:rsidRPr="00680C8F" w:rsidRDefault="000F34C5" w:rsidP="00691CB5">
      <w:pPr>
        <w:pStyle w:val="NICEnormalnumbered"/>
        <w:numPr>
          <w:ilvl w:val="0"/>
          <w:numId w:val="43"/>
        </w:numPr>
      </w:pPr>
      <w:r w:rsidRPr="00680C8F">
        <w:t>people who are homeless</w:t>
      </w:r>
    </w:p>
    <w:p w14:paraId="3A06CBDE" w14:textId="77777777" w:rsidR="000F34C5" w:rsidRPr="00680C8F" w:rsidRDefault="000F34C5" w:rsidP="00691CB5">
      <w:pPr>
        <w:pStyle w:val="NICEnormalnumbered"/>
        <w:numPr>
          <w:ilvl w:val="0"/>
          <w:numId w:val="43"/>
        </w:numPr>
      </w:pPr>
      <w:r w:rsidRPr="00680C8F">
        <w:t>people whose first language is not English or are unable to read</w:t>
      </w:r>
    </w:p>
    <w:p w14:paraId="31C7C836" w14:textId="77777777" w:rsidR="000F34C5" w:rsidRPr="00680C8F" w:rsidRDefault="000F34C5" w:rsidP="00691CB5">
      <w:pPr>
        <w:pStyle w:val="NICEnormalnumbered"/>
        <w:numPr>
          <w:ilvl w:val="0"/>
          <w:numId w:val="43"/>
        </w:numPr>
      </w:pPr>
      <w:r w:rsidRPr="00680C8F">
        <w:t>carers</w:t>
      </w:r>
    </w:p>
    <w:p w14:paraId="58587ACF" w14:textId="77777777" w:rsidR="000F34C5" w:rsidRDefault="000F34C5" w:rsidP="00691CB5">
      <w:pPr>
        <w:pStyle w:val="NICEnormalnumbered"/>
      </w:pPr>
      <w:r w:rsidRPr="004E6EAC">
        <w:t xml:space="preserve">People may share more than one protected characteristic, be affected by socioeconomic factors, and be in </w:t>
      </w:r>
      <w:proofErr w:type="gramStart"/>
      <w:r w:rsidRPr="004E6EAC">
        <w:t>an ‘other’</w:t>
      </w:r>
      <w:proofErr w:type="gramEnd"/>
      <w:r w:rsidRPr="004E6EAC">
        <w:t xml:space="preserve"> group, so our equality analysis has to accommodate many permutations.</w:t>
      </w:r>
    </w:p>
    <w:p w14:paraId="556C4412" w14:textId="5C16814F" w:rsidR="000F34C5" w:rsidRPr="004E6EAC" w:rsidRDefault="000F34C5" w:rsidP="00691CB5">
      <w:pPr>
        <w:pStyle w:val="NICEnormalnumbered"/>
      </w:pPr>
      <w:r w:rsidRPr="004E6EAC">
        <w:t xml:space="preserve">Table </w:t>
      </w:r>
      <w:r w:rsidR="006F4D91">
        <w:t xml:space="preserve">16 </w:t>
      </w:r>
      <w:r w:rsidRPr="004E6EAC">
        <w:t xml:space="preserve">outlines the number of potential equality issues identified across the NICE guidance programmes, and the number which subsequently impacted on recommendations. It also provides a breakdown of the potential equality issues that were identified by protected characteristic. A glossary explaining acronyms </w:t>
      </w:r>
      <w:r>
        <w:t xml:space="preserve">is </w:t>
      </w:r>
      <w:r w:rsidRPr="004E6EAC">
        <w:t>included in this paper within Appendix 3.</w:t>
      </w:r>
    </w:p>
    <w:p w14:paraId="357C3D75" w14:textId="77777777" w:rsidR="000F34C5" w:rsidRPr="00680C8F" w:rsidRDefault="000F34C5" w:rsidP="00691CB5">
      <w:pPr>
        <w:pStyle w:val="NICEnormalnumbered"/>
        <w:sectPr w:rsidR="000F34C5" w:rsidRPr="00680C8F" w:rsidSect="00284CAC">
          <w:footerReference w:type="default" r:id="rId8"/>
          <w:footerReference w:type="first" r:id="rId9"/>
          <w:pgSz w:w="11906" w:h="16838"/>
          <w:pgMar w:top="1440" w:right="1440" w:bottom="1440" w:left="1440" w:header="708" w:footer="708" w:gutter="0"/>
          <w:cols w:space="708"/>
          <w:docGrid w:linePitch="360"/>
        </w:sectPr>
      </w:pPr>
    </w:p>
    <w:p w14:paraId="7A4E7FF3" w14:textId="5FBDBEBB" w:rsidR="000F34C5" w:rsidRPr="0060480E" w:rsidRDefault="000F34C5" w:rsidP="00691CB5">
      <w:pPr>
        <w:pStyle w:val="NICEnormalnumbered"/>
        <w:numPr>
          <w:ilvl w:val="0"/>
          <w:numId w:val="0"/>
        </w:numPr>
      </w:pPr>
      <w:bookmarkStart w:id="494" w:name="_Toc91679787"/>
      <w:bookmarkStart w:id="495" w:name="_Toc92375873"/>
      <w:r w:rsidRPr="00691CB5">
        <w:rPr>
          <w:b/>
          <w:bCs/>
        </w:rPr>
        <w:lastRenderedPageBreak/>
        <w:t xml:space="preserve">Table </w:t>
      </w:r>
      <w:r w:rsidR="006F4D91" w:rsidRPr="00691CB5">
        <w:rPr>
          <w:b/>
          <w:bCs/>
        </w:rPr>
        <w:t>16</w:t>
      </w:r>
      <w:r w:rsidRPr="00691CB5">
        <w:rPr>
          <w:b/>
          <w:bCs/>
        </w:rPr>
        <w:t>: Summary of equality analysis of published guidance</w:t>
      </w:r>
      <w:bookmarkEnd w:id="494"/>
      <w:bookmarkEnd w:id="495"/>
    </w:p>
    <w:p w14:paraId="46FB2DCD" w14:textId="2D18ED69" w:rsidR="00A135C2" w:rsidRPr="00A135C2" w:rsidRDefault="000F34C5" w:rsidP="00A135C2">
      <w:pPr>
        <w:pStyle w:val="NICEnormalnumbered"/>
        <w:numPr>
          <w:ilvl w:val="0"/>
          <w:numId w:val="0"/>
        </w:numPr>
      </w:pPr>
      <w:r w:rsidRPr="00680C8F">
        <w:t xml:space="preserve">This table shows potential equality issues identified by protected, socioeconomic and other characteristics. </w:t>
      </w:r>
    </w:p>
    <w:tbl>
      <w:tblPr>
        <w:tblStyle w:val="TableGrid"/>
        <w:tblW w:w="14024" w:type="dxa"/>
        <w:tblLayout w:type="fixed"/>
        <w:tblLook w:val="04A0" w:firstRow="1" w:lastRow="0" w:firstColumn="1" w:lastColumn="0" w:noHBand="0" w:noVBand="1"/>
      </w:tblPr>
      <w:tblGrid>
        <w:gridCol w:w="1320"/>
        <w:gridCol w:w="655"/>
        <w:gridCol w:w="1134"/>
        <w:gridCol w:w="1134"/>
        <w:gridCol w:w="1276"/>
        <w:gridCol w:w="708"/>
        <w:gridCol w:w="1134"/>
        <w:gridCol w:w="709"/>
        <w:gridCol w:w="1276"/>
        <w:gridCol w:w="1276"/>
        <w:gridCol w:w="850"/>
        <w:gridCol w:w="1276"/>
        <w:gridCol w:w="1276"/>
      </w:tblGrid>
      <w:tr w:rsidR="007E31CB" w14:paraId="1720E88F" w14:textId="77777777" w:rsidTr="000A5BAD">
        <w:trPr>
          <w:trHeight w:val="1160"/>
        </w:trPr>
        <w:tc>
          <w:tcPr>
            <w:tcW w:w="1320" w:type="dxa"/>
            <w:hideMark/>
          </w:tcPr>
          <w:p w14:paraId="3D1D75EC" w14:textId="0BA486EA" w:rsidR="00340D18" w:rsidRPr="00340D18" w:rsidRDefault="00340D18" w:rsidP="007E31CB">
            <w:pPr>
              <w:rPr>
                <w:rFonts w:ascii="Arial" w:hAnsi="Arial" w:cs="Arial"/>
                <w:b/>
                <w:bCs/>
                <w:color w:val="000000"/>
                <w:sz w:val="20"/>
                <w:szCs w:val="20"/>
              </w:rPr>
            </w:pPr>
            <w:bookmarkStart w:id="496" w:name="_Toc91679788"/>
            <w:bookmarkStart w:id="497" w:name="RANGE!A2"/>
            <w:r w:rsidRPr="00340D18">
              <w:rPr>
                <w:rFonts w:ascii="Arial" w:hAnsi="Arial" w:cs="Arial"/>
                <w:b/>
                <w:bCs/>
                <w:color w:val="000000"/>
                <w:sz w:val="20"/>
                <w:szCs w:val="20"/>
              </w:rPr>
              <w:t>Guidance type (</w:t>
            </w:r>
            <w:r w:rsidR="007E31CB">
              <w:rPr>
                <w:rFonts w:ascii="Arial" w:hAnsi="Arial" w:cs="Arial"/>
                <w:b/>
                <w:bCs/>
                <w:color w:val="000000"/>
                <w:sz w:val="20"/>
                <w:szCs w:val="20"/>
              </w:rPr>
              <w:t>no.</w:t>
            </w:r>
            <w:r w:rsidRPr="00340D18">
              <w:rPr>
                <w:rFonts w:ascii="Arial" w:hAnsi="Arial" w:cs="Arial"/>
                <w:b/>
                <w:bCs/>
                <w:color w:val="000000"/>
                <w:sz w:val="20"/>
                <w:szCs w:val="20"/>
              </w:rPr>
              <w:t xml:space="preserve"> of items of guidance published)</w:t>
            </w:r>
            <w:bookmarkEnd w:id="496"/>
            <w:bookmarkEnd w:id="497"/>
          </w:p>
        </w:tc>
        <w:tc>
          <w:tcPr>
            <w:tcW w:w="655" w:type="dxa"/>
            <w:hideMark/>
          </w:tcPr>
          <w:p w14:paraId="2E41BB6C" w14:textId="77777777" w:rsidR="00340D18" w:rsidRPr="00340D18" w:rsidRDefault="00340D18" w:rsidP="007E31CB">
            <w:pPr>
              <w:rPr>
                <w:rFonts w:ascii="Arial" w:hAnsi="Arial" w:cs="Arial"/>
                <w:b/>
                <w:bCs/>
                <w:color w:val="000000"/>
                <w:sz w:val="20"/>
                <w:szCs w:val="20"/>
              </w:rPr>
            </w:pPr>
            <w:bookmarkStart w:id="498" w:name="_Toc91679789"/>
            <w:bookmarkStart w:id="499" w:name="RANGE!B2"/>
            <w:r w:rsidRPr="00340D18">
              <w:rPr>
                <w:rFonts w:ascii="Arial" w:hAnsi="Arial" w:cs="Arial"/>
                <w:b/>
                <w:bCs/>
                <w:sz w:val="20"/>
                <w:szCs w:val="20"/>
              </w:rPr>
              <w:t>Age</w:t>
            </w:r>
            <w:bookmarkEnd w:id="498"/>
            <w:bookmarkEnd w:id="499"/>
          </w:p>
        </w:tc>
        <w:tc>
          <w:tcPr>
            <w:tcW w:w="1134" w:type="dxa"/>
            <w:hideMark/>
          </w:tcPr>
          <w:p w14:paraId="2ABFEC29" w14:textId="77777777" w:rsidR="00340D18" w:rsidRPr="00340D18" w:rsidRDefault="00340D18" w:rsidP="007E31CB">
            <w:pPr>
              <w:rPr>
                <w:rFonts w:ascii="Arial" w:hAnsi="Arial" w:cs="Arial"/>
                <w:b/>
                <w:bCs/>
                <w:color w:val="000000"/>
                <w:sz w:val="20"/>
                <w:szCs w:val="20"/>
              </w:rPr>
            </w:pPr>
            <w:bookmarkStart w:id="500" w:name="_Toc91679790"/>
            <w:bookmarkStart w:id="501" w:name="RANGE!C2"/>
            <w:r w:rsidRPr="00340D18">
              <w:rPr>
                <w:rFonts w:ascii="Arial" w:hAnsi="Arial" w:cs="Arial"/>
                <w:b/>
                <w:bCs/>
                <w:sz w:val="20"/>
                <w:szCs w:val="20"/>
              </w:rPr>
              <w:t>Disability</w:t>
            </w:r>
            <w:bookmarkEnd w:id="500"/>
            <w:bookmarkEnd w:id="501"/>
          </w:p>
        </w:tc>
        <w:tc>
          <w:tcPr>
            <w:tcW w:w="1134" w:type="dxa"/>
            <w:hideMark/>
          </w:tcPr>
          <w:p w14:paraId="1FD3B724" w14:textId="7069E9FB" w:rsidR="00340D18" w:rsidRPr="00340D18" w:rsidRDefault="00340D18" w:rsidP="007E31CB">
            <w:pPr>
              <w:rPr>
                <w:rFonts w:ascii="Arial" w:hAnsi="Arial" w:cs="Arial"/>
                <w:b/>
                <w:bCs/>
                <w:color w:val="000000"/>
                <w:sz w:val="20"/>
                <w:szCs w:val="20"/>
              </w:rPr>
            </w:pPr>
            <w:bookmarkStart w:id="502" w:name="_Toc91679791"/>
            <w:bookmarkStart w:id="503" w:name="RANGE!D2"/>
            <w:r w:rsidRPr="00340D18">
              <w:rPr>
                <w:rFonts w:ascii="Arial" w:hAnsi="Arial" w:cs="Arial"/>
                <w:b/>
                <w:bCs/>
                <w:sz w:val="20"/>
                <w:szCs w:val="20"/>
              </w:rPr>
              <w:t xml:space="preserve">Gender </w:t>
            </w:r>
            <w:r w:rsidR="007E31CB">
              <w:rPr>
                <w:rFonts w:ascii="Arial" w:hAnsi="Arial" w:cs="Arial"/>
                <w:b/>
                <w:bCs/>
                <w:sz w:val="20"/>
                <w:szCs w:val="20"/>
              </w:rPr>
              <w:t>reassign-m</w:t>
            </w:r>
            <w:r w:rsidRPr="00340D18">
              <w:rPr>
                <w:rFonts w:ascii="Arial" w:hAnsi="Arial" w:cs="Arial"/>
                <w:b/>
                <w:bCs/>
                <w:sz w:val="20"/>
                <w:szCs w:val="20"/>
              </w:rPr>
              <w:t>ent</w:t>
            </w:r>
            <w:bookmarkEnd w:id="502"/>
            <w:bookmarkEnd w:id="503"/>
          </w:p>
        </w:tc>
        <w:tc>
          <w:tcPr>
            <w:tcW w:w="1276" w:type="dxa"/>
            <w:hideMark/>
          </w:tcPr>
          <w:p w14:paraId="1825962E" w14:textId="77777777" w:rsidR="00340D18" w:rsidRPr="00340D18" w:rsidRDefault="00340D18" w:rsidP="007E31CB">
            <w:pPr>
              <w:rPr>
                <w:rFonts w:ascii="Arial" w:hAnsi="Arial" w:cs="Arial"/>
                <w:b/>
                <w:bCs/>
                <w:color w:val="000000"/>
                <w:sz w:val="20"/>
                <w:szCs w:val="20"/>
              </w:rPr>
            </w:pPr>
            <w:bookmarkStart w:id="504" w:name="_Toc91679792"/>
            <w:bookmarkStart w:id="505" w:name="RANGE!E2"/>
            <w:r w:rsidRPr="00340D18">
              <w:rPr>
                <w:rFonts w:ascii="Arial" w:hAnsi="Arial" w:cs="Arial"/>
                <w:b/>
                <w:bCs/>
                <w:sz w:val="20"/>
                <w:szCs w:val="20"/>
              </w:rPr>
              <w:t>Pregnancy and maternity</w:t>
            </w:r>
            <w:bookmarkEnd w:id="504"/>
            <w:bookmarkEnd w:id="505"/>
          </w:p>
        </w:tc>
        <w:tc>
          <w:tcPr>
            <w:tcW w:w="708" w:type="dxa"/>
            <w:hideMark/>
          </w:tcPr>
          <w:p w14:paraId="74FF1BBA" w14:textId="77777777" w:rsidR="00340D18" w:rsidRPr="00340D18" w:rsidRDefault="00340D18" w:rsidP="007E31CB">
            <w:pPr>
              <w:rPr>
                <w:rFonts w:ascii="Arial" w:hAnsi="Arial" w:cs="Arial"/>
                <w:b/>
                <w:bCs/>
                <w:color w:val="000000"/>
                <w:sz w:val="20"/>
                <w:szCs w:val="20"/>
              </w:rPr>
            </w:pPr>
            <w:bookmarkStart w:id="506" w:name="_Toc91679793"/>
            <w:bookmarkStart w:id="507" w:name="RANGE!F2"/>
            <w:r w:rsidRPr="00340D18">
              <w:rPr>
                <w:rFonts w:ascii="Arial" w:hAnsi="Arial" w:cs="Arial"/>
                <w:b/>
                <w:bCs/>
                <w:sz w:val="20"/>
                <w:szCs w:val="20"/>
              </w:rPr>
              <w:t>Race</w:t>
            </w:r>
            <w:bookmarkEnd w:id="506"/>
            <w:bookmarkEnd w:id="507"/>
          </w:p>
        </w:tc>
        <w:tc>
          <w:tcPr>
            <w:tcW w:w="1134" w:type="dxa"/>
            <w:hideMark/>
          </w:tcPr>
          <w:p w14:paraId="79D7B789" w14:textId="77777777" w:rsidR="00340D18" w:rsidRPr="00340D18" w:rsidRDefault="00340D18" w:rsidP="007E31CB">
            <w:pPr>
              <w:rPr>
                <w:rFonts w:ascii="Arial" w:hAnsi="Arial" w:cs="Arial"/>
                <w:b/>
                <w:bCs/>
                <w:color w:val="000000"/>
                <w:sz w:val="20"/>
                <w:szCs w:val="20"/>
              </w:rPr>
            </w:pPr>
            <w:bookmarkStart w:id="508" w:name="_Toc91679794"/>
            <w:bookmarkStart w:id="509" w:name="RANGE!G2"/>
            <w:r w:rsidRPr="00340D18">
              <w:rPr>
                <w:rFonts w:ascii="Arial" w:hAnsi="Arial" w:cs="Arial"/>
                <w:b/>
                <w:bCs/>
                <w:sz w:val="20"/>
                <w:szCs w:val="20"/>
              </w:rPr>
              <w:t>Religion or belief</w:t>
            </w:r>
            <w:bookmarkEnd w:id="508"/>
            <w:bookmarkEnd w:id="509"/>
          </w:p>
        </w:tc>
        <w:tc>
          <w:tcPr>
            <w:tcW w:w="709" w:type="dxa"/>
            <w:hideMark/>
          </w:tcPr>
          <w:p w14:paraId="63A90478" w14:textId="77777777" w:rsidR="00340D18" w:rsidRPr="00340D18" w:rsidRDefault="00340D18" w:rsidP="007E31CB">
            <w:pPr>
              <w:rPr>
                <w:rFonts w:ascii="Arial" w:hAnsi="Arial" w:cs="Arial"/>
                <w:b/>
                <w:bCs/>
                <w:color w:val="000000"/>
                <w:sz w:val="20"/>
                <w:szCs w:val="20"/>
              </w:rPr>
            </w:pPr>
            <w:bookmarkStart w:id="510" w:name="_Toc91679795"/>
            <w:bookmarkStart w:id="511" w:name="RANGE!H2"/>
            <w:r w:rsidRPr="00340D18">
              <w:rPr>
                <w:rFonts w:ascii="Arial" w:hAnsi="Arial" w:cs="Arial"/>
                <w:b/>
                <w:bCs/>
                <w:sz w:val="20"/>
                <w:szCs w:val="20"/>
              </w:rPr>
              <w:t>Sex</w:t>
            </w:r>
            <w:bookmarkEnd w:id="510"/>
            <w:bookmarkEnd w:id="511"/>
          </w:p>
        </w:tc>
        <w:tc>
          <w:tcPr>
            <w:tcW w:w="1276" w:type="dxa"/>
            <w:hideMark/>
          </w:tcPr>
          <w:p w14:paraId="661D599E" w14:textId="77777777" w:rsidR="00340D18" w:rsidRPr="00340D18" w:rsidRDefault="00340D18" w:rsidP="007E31CB">
            <w:pPr>
              <w:rPr>
                <w:rFonts w:ascii="Arial" w:hAnsi="Arial" w:cs="Arial"/>
                <w:b/>
                <w:bCs/>
                <w:color w:val="000000"/>
                <w:sz w:val="20"/>
                <w:szCs w:val="20"/>
              </w:rPr>
            </w:pPr>
            <w:bookmarkStart w:id="512" w:name="_Toc91679796"/>
            <w:bookmarkStart w:id="513" w:name="RANGE!I2"/>
            <w:r w:rsidRPr="00340D18">
              <w:rPr>
                <w:rFonts w:ascii="Arial" w:hAnsi="Arial" w:cs="Arial"/>
                <w:b/>
                <w:bCs/>
                <w:sz w:val="20"/>
                <w:szCs w:val="20"/>
              </w:rPr>
              <w:t>Sexual orientation</w:t>
            </w:r>
            <w:bookmarkEnd w:id="512"/>
            <w:bookmarkEnd w:id="513"/>
          </w:p>
        </w:tc>
        <w:tc>
          <w:tcPr>
            <w:tcW w:w="1276" w:type="dxa"/>
            <w:hideMark/>
          </w:tcPr>
          <w:p w14:paraId="0F03DD11" w14:textId="3BF10CC0" w:rsidR="00340D18" w:rsidRPr="00340D18" w:rsidRDefault="00340D18" w:rsidP="007E31CB">
            <w:pPr>
              <w:rPr>
                <w:rFonts w:ascii="Arial" w:hAnsi="Arial" w:cs="Arial"/>
                <w:b/>
                <w:bCs/>
                <w:color w:val="000000"/>
                <w:sz w:val="20"/>
                <w:szCs w:val="20"/>
              </w:rPr>
            </w:pPr>
            <w:bookmarkStart w:id="514" w:name="_Toc91679797"/>
            <w:bookmarkStart w:id="515" w:name="RANGE!J2"/>
            <w:r w:rsidRPr="00340D18">
              <w:rPr>
                <w:rFonts w:ascii="Arial" w:hAnsi="Arial" w:cs="Arial"/>
                <w:b/>
                <w:bCs/>
                <w:sz w:val="20"/>
                <w:szCs w:val="20"/>
              </w:rPr>
              <w:t>Socio-econom</w:t>
            </w:r>
            <w:r w:rsidR="007E31CB">
              <w:rPr>
                <w:rFonts w:ascii="Arial" w:hAnsi="Arial" w:cs="Arial"/>
                <w:b/>
                <w:bCs/>
                <w:sz w:val="20"/>
                <w:szCs w:val="20"/>
              </w:rPr>
              <w:t>i</w:t>
            </w:r>
            <w:r w:rsidRPr="00340D18">
              <w:rPr>
                <w:rFonts w:ascii="Arial" w:hAnsi="Arial" w:cs="Arial"/>
                <w:b/>
                <w:bCs/>
                <w:sz w:val="20"/>
                <w:szCs w:val="20"/>
              </w:rPr>
              <w:t>c</w:t>
            </w:r>
            <w:bookmarkEnd w:id="514"/>
            <w:bookmarkEnd w:id="515"/>
          </w:p>
        </w:tc>
        <w:tc>
          <w:tcPr>
            <w:tcW w:w="850" w:type="dxa"/>
            <w:hideMark/>
          </w:tcPr>
          <w:p w14:paraId="22448069" w14:textId="77777777" w:rsidR="00340D18" w:rsidRPr="00340D18" w:rsidRDefault="00340D18" w:rsidP="007E31CB">
            <w:pPr>
              <w:rPr>
                <w:rFonts w:ascii="Arial" w:hAnsi="Arial" w:cs="Arial"/>
                <w:b/>
                <w:bCs/>
                <w:color w:val="000000"/>
                <w:sz w:val="20"/>
                <w:szCs w:val="20"/>
              </w:rPr>
            </w:pPr>
            <w:bookmarkStart w:id="516" w:name="_Toc91679798"/>
            <w:bookmarkStart w:id="517" w:name="RANGE!K2"/>
            <w:r w:rsidRPr="00340D18">
              <w:rPr>
                <w:rFonts w:ascii="Arial" w:hAnsi="Arial" w:cs="Arial"/>
                <w:b/>
                <w:bCs/>
                <w:sz w:val="20"/>
                <w:szCs w:val="20"/>
              </w:rPr>
              <w:t>Other</w:t>
            </w:r>
            <w:bookmarkEnd w:id="516"/>
            <w:bookmarkEnd w:id="517"/>
          </w:p>
        </w:tc>
        <w:tc>
          <w:tcPr>
            <w:tcW w:w="1276" w:type="dxa"/>
            <w:hideMark/>
          </w:tcPr>
          <w:p w14:paraId="38FF0E91" w14:textId="6DC652C8" w:rsidR="00340D18" w:rsidRPr="00340D18" w:rsidRDefault="00340D18" w:rsidP="007E31CB">
            <w:pPr>
              <w:rPr>
                <w:rFonts w:ascii="Arial" w:hAnsi="Arial" w:cs="Arial"/>
                <w:b/>
                <w:bCs/>
                <w:color w:val="000000"/>
                <w:sz w:val="20"/>
                <w:szCs w:val="20"/>
              </w:rPr>
            </w:pPr>
            <w:bookmarkStart w:id="518" w:name="_Toc91679799"/>
            <w:bookmarkStart w:id="519" w:name="RANGE!L2"/>
            <w:r w:rsidRPr="00340D18">
              <w:rPr>
                <w:rFonts w:ascii="Arial" w:hAnsi="Arial" w:cs="Arial"/>
                <w:b/>
                <w:bCs/>
                <w:sz w:val="20"/>
                <w:szCs w:val="20"/>
              </w:rPr>
              <w:t xml:space="preserve">Total </w:t>
            </w:r>
            <w:r w:rsidR="007E31CB">
              <w:rPr>
                <w:rFonts w:ascii="Arial" w:hAnsi="Arial" w:cs="Arial"/>
                <w:b/>
                <w:bCs/>
                <w:sz w:val="20"/>
                <w:szCs w:val="20"/>
              </w:rPr>
              <w:t>no.</w:t>
            </w:r>
            <w:r w:rsidRPr="00340D18">
              <w:rPr>
                <w:rFonts w:ascii="Arial" w:hAnsi="Arial" w:cs="Arial"/>
                <w:b/>
                <w:bCs/>
                <w:sz w:val="20"/>
                <w:szCs w:val="20"/>
              </w:rPr>
              <w:t xml:space="preserve"> of Equality Issues</w:t>
            </w:r>
            <w:bookmarkEnd w:id="518"/>
            <w:bookmarkEnd w:id="519"/>
          </w:p>
        </w:tc>
        <w:tc>
          <w:tcPr>
            <w:tcW w:w="1276" w:type="dxa"/>
            <w:hideMark/>
          </w:tcPr>
          <w:p w14:paraId="2BDEA306" w14:textId="0F4E7A93" w:rsidR="00340D18" w:rsidRPr="00340D18" w:rsidRDefault="00340D18" w:rsidP="007E31CB">
            <w:pPr>
              <w:rPr>
                <w:rFonts w:ascii="Arial" w:hAnsi="Arial" w:cs="Arial"/>
                <w:b/>
                <w:bCs/>
                <w:color w:val="000000"/>
                <w:sz w:val="20"/>
                <w:szCs w:val="20"/>
              </w:rPr>
            </w:pPr>
            <w:bookmarkStart w:id="520" w:name="_Toc91679800"/>
            <w:bookmarkStart w:id="521" w:name="RANGE!M2"/>
            <w:r w:rsidRPr="00340D18">
              <w:rPr>
                <w:rFonts w:ascii="Arial" w:hAnsi="Arial" w:cs="Arial"/>
                <w:b/>
                <w:bCs/>
                <w:sz w:val="20"/>
                <w:szCs w:val="20"/>
              </w:rPr>
              <w:t>N</w:t>
            </w:r>
            <w:r w:rsidR="007E31CB">
              <w:rPr>
                <w:rFonts w:ascii="Arial" w:hAnsi="Arial" w:cs="Arial"/>
                <w:b/>
                <w:bCs/>
                <w:sz w:val="20"/>
                <w:szCs w:val="20"/>
              </w:rPr>
              <w:t>o.</w:t>
            </w:r>
            <w:r w:rsidRPr="00340D18">
              <w:rPr>
                <w:rFonts w:ascii="Arial" w:hAnsi="Arial" w:cs="Arial"/>
                <w:b/>
                <w:bCs/>
                <w:sz w:val="20"/>
                <w:szCs w:val="20"/>
              </w:rPr>
              <w:t xml:space="preserve"> of recomm</w:t>
            </w:r>
            <w:r w:rsidR="007E31CB">
              <w:rPr>
                <w:rFonts w:ascii="Arial" w:hAnsi="Arial" w:cs="Arial"/>
                <w:b/>
                <w:bCs/>
                <w:sz w:val="20"/>
                <w:szCs w:val="20"/>
              </w:rPr>
              <w:t>-e</w:t>
            </w:r>
            <w:r w:rsidRPr="00340D18">
              <w:rPr>
                <w:rFonts w:ascii="Arial" w:hAnsi="Arial" w:cs="Arial"/>
                <w:b/>
                <w:bCs/>
                <w:sz w:val="20"/>
                <w:szCs w:val="20"/>
              </w:rPr>
              <w:t>ndations impacted</w:t>
            </w:r>
            <w:bookmarkEnd w:id="520"/>
            <w:bookmarkEnd w:id="521"/>
          </w:p>
        </w:tc>
      </w:tr>
      <w:tr w:rsidR="007E31CB" w14:paraId="1E7C3E14" w14:textId="77777777" w:rsidTr="000A5BAD">
        <w:trPr>
          <w:trHeight w:val="470"/>
        </w:trPr>
        <w:tc>
          <w:tcPr>
            <w:tcW w:w="1320" w:type="dxa"/>
            <w:hideMark/>
          </w:tcPr>
          <w:p w14:paraId="64868572" w14:textId="683CA7C7" w:rsidR="00340D18" w:rsidRPr="00340D18" w:rsidRDefault="00340D18" w:rsidP="007E31CB">
            <w:pPr>
              <w:rPr>
                <w:rFonts w:ascii="Arial" w:hAnsi="Arial" w:cs="Arial"/>
                <w:color w:val="000000"/>
                <w:sz w:val="20"/>
                <w:szCs w:val="20"/>
              </w:rPr>
            </w:pPr>
            <w:bookmarkStart w:id="522" w:name="_Toc91679801"/>
            <w:bookmarkStart w:id="523" w:name="RANGE!A3"/>
            <w:r w:rsidRPr="00340D18">
              <w:rPr>
                <w:rFonts w:ascii="Arial" w:hAnsi="Arial" w:cs="Arial"/>
                <w:sz w:val="20"/>
                <w:szCs w:val="20"/>
              </w:rPr>
              <w:t>Diagnostics Guidance (DG) (5)</w:t>
            </w:r>
            <w:bookmarkEnd w:id="522"/>
            <w:bookmarkEnd w:id="523"/>
          </w:p>
        </w:tc>
        <w:tc>
          <w:tcPr>
            <w:tcW w:w="655" w:type="dxa"/>
            <w:hideMark/>
          </w:tcPr>
          <w:p w14:paraId="17BA5BE8" w14:textId="77777777" w:rsidR="00340D18" w:rsidRPr="00340D18" w:rsidRDefault="00340D18" w:rsidP="007E31CB">
            <w:pPr>
              <w:rPr>
                <w:rFonts w:ascii="Arial" w:hAnsi="Arial" w:cs="Arial"/>
                <w:color w:val="000000"/>
                <w:sz w:val="20"/>
                <w:szCs w:val="20"/>
              </w:rPr>
            </w:pPr>
            <w:bookmarkStart w:id="524" w:name="_Toc91679802"/>
            <w:bookmarkStart w:id="525" w:name="RANGE!B3"/>
            <w:r w:rsidRPr="00340D18">
              <w:rPr>
                <w:rFonts w:ascii="Arial" w:hAnsi="Arial" w:cs="Arial"/>
                <w:color w:val="000000"/>
                <w:sz w:val="20"/>
                <w:szCs w:val="20"/>
              </w:rPr>
              <w:t>4</w:t>
            </w:r>
            <w:bookmarkEnd w:id="524"/>
            <w:bookmarkEnd w:id="525"/>
          </w:p>
        </w:tc>
        <w:tc>
          <w:tcPr>
            <w:tcW w:w="1134" w:type="dxa"/>
            <w:hideMark/>
          </w:tcPr>
          <w:p w14:paraId="63647F90" w14:textId="77777777" w:rsidR="00340D18" w:rsidRPr="00340D18" w:rsidRDefault="00340D18" w:rsidP="007E31CB">
            <w:pPr>
              <w:rPr>
                <w:rFonts w:ascii="Arial" w:hAnsi="Arial" w:cs="Arial"/>
                <w:color w:val="000000"/>
                <w:sz w:val="20"/>
                <w:szCs w:val="20"/>
              </w:rPr>
            </w:pPr>
            <w:bookmarkStart w:id="526" w:name="_Toc91679803"/>
            <w:bookmarkStart w:id="527" w:name="RANGE!C3"/>
            <w:r w:rsidRPr="00340D18">
              <w:rPr>
                <w:rFonts w:ascii="Arial" w:hAnsi="Arial" w:cs="Arial"/>
                <w:color w:val="000000"/>
                <w:sz w:val="20"/>
                <w:szCs w:val="20"/>
              </w:rPr>
              <w:t>6</w:t>
            </w:r>
            <w:bookmarkEnd w:id="526"/>
            <w:bookmarkEnd w:id="527"/>
          </w:p>
        </w:tc>
        <w:tc>
          <w:tcPr>
            <w:tcW w:w="1134" w:type="dxa"/>
            <w:hideMark/>
          </w:tcPr>
          <w:p w14:paraId="217E9E91" w14:textId="77777777" w:rsidR="00340D18" w:rsidRPr="00340D18" w:rsidRDefault="00340D18" w:rsidP="007E31CB">
            <w:pPr>
              <w:rPr>
                <w:rFonts w:ascii="Arial" w:hAnsi="Arial" w:cs="Arial"/>
                <w:color w:val="000000"/>
                <w:sz w:val="20"/>
                <w:szCs w:val="20"/>
              </w:rPr>
            </w:pPr>
            <w:bookmarkStart w:id="528" w:name="_Toc91679804"/>
            <w:bookmarkStart w:id="529" w:name="RANGE!D3"/>
            <w:r w:rsidRPr="00340D18">
              <w:rPr>
                <w:rFonts w:ascii="Arial" w:hAnsi="Arial" w:cs="Arial"/>
                <w:color w:val="000000"/>
                <w:sz w:val="20"/>
                <w:szCs w:val="20"/>
              </w:rPr>
              <w:t>0</w:t>
            </w:r>
            <w:bookmarkEnd w:id="528"/>
            <w:bookmarkEnd w:id="529"/>
          </w:p>
        </w:tc>
        <w:tc>
          <w:tcPr>
            <w:tcW w:w="1276" w:type="dxa"/>
            <w:hideMark/>
          </w:tcPr>
          <w:p w14:paraId="1195DFB2" w14:textId="77777777" w:rsidR="00340D18" w:rsidRPr="00340D18" w:rsidRDefault="00340D18" w:rsidP="007E31CB">
            <w:pPr>
              <w:rPr>
                <w:rFonts w:ascii="Arial" w:hAnsi="Arial" w:cs="Arial"/>
                <w:color w:val="000000"/>
                <w:sz w:val="20"/>
                <w:szCs w:val="20"/>
              </w:rPr>
            </w:pPr>
            <w:bookmarkStart w:id="530" w:name="_Toc91679805"/>
            <w:bookmarkStart w:id="531" w:name="RANGE!E3"/>
            <w:r w:rsidRPr="00340D18">
              <w:rPr>
                <w:rFonts w:ascii="Arial" w:hAnsi="Arial" w:cs="Arial"/>
                <w:color w:val="000000"/>
                <w:sz w:val="20"/>
                <w:szCs w:val="20"/>
              </w:rPr>
              <w:t>1</w:t>
            </w:r>
            <w:bookmarkEnd w:id="530"/>
            <w:bookmarkEnd w:id="531"/>
          </w:p>
        </w:tc>
        <w:tc>
          <w:tcPr>
            <w:tcW w:w="708" w:type="dxa"/>
            <w:hideMark/>
          </w:tcPr>
          <w:p w14:paraId="3DB359ED" w14:textId="77777777" w:rsidR="00340D18" w:rsidRPr="00340D18" w:rsidRDefault="00340D18" w:rsidP="007E31CB">
            <w:pPr>
              <w:rPr>
                <w:rFonts w:ascii="Arial" w:hAnsi="Arial" w:cs="Arial"/>
                <w:color w:val="000000"/>
                <w:sz w:val="20"/>
                <w:szCs w:val="20"/>
              </w:rPr>
            </w:pPr>
            <w:bookmarkStart w:id="532" w:name="_Toc91679806"/>
            <w:bookmarkStart w:id="533" w:name="RANGE!F3"/>
            <w:r w:rsidRPr="00340D18">
              <w:rPr>
                <w:rFonts w:ascii="Arial" w:hAnsi="Arial" w:cs="Arial"/>
                <w:color w:val="000000"/>
                <w:sz w:val="20"/>
                <w:szCs w:val="20"/>
              </w:rPr>
              <w:t>3</w:t>
            </w:r>
            <w:bookmarkEnd w:id="532"/>
            <w:bookmarkEnd w:id="533"/>
          </w:p>
        </w:tc>
        <w:tc>
          <w:tcPr>
            <w:tcW w:w="1134" w:type="dxa"/>
            <w:hideMark/>
          </w:tcPr>
          <w:p w14:paraId="248D9DA9" w14:textId="77777777" w:rsidR="00340D18" w:rsidRPr="00340D18" w:rsidRDefault="00340D18" w:rsidP="007E31CB">
            <w:pPr>
              <w:rPr>
                <w:rFonts w:ascii="Arial" w:hAnsi="Arial" w:cs="Arial"/>
                <w:color w:val="000000"/>
                <w:sz w:val="20"/>
                <w:szCs w:val="20"/>
              </w:rPr>
            </w:pPr>
            <w:bookmarkStart w:id="534" w:name="_Toc91679807"/>
            <w:bookmarkStart w:id="535" w:name="RANGE!G3"/>
            <w:r w:rsidRPr="00340D18">
              <w:rPr>
                <w:rFonts w:ascii="Arial" w:hAnsi="Arial" w:cs="Arial"/>
                <w:color w:val="000000"/>
                <w:sz w:val="20"/>
                <w:szCs w:val="20"/>
              </w:rPr>
              <w:t>0</w:t>
            </w:r>
            <w:bookmarkEnd w:id="534"/>
            <w:bookmarkEnd w:id="535"/>
          </w:p>
        </w:tc>
        <w:tc>
          <w:tcPr>
            <w:tcW w:w="709" w:type="dxa"/>
            <w:hideMark/>
          </w:tcPr>
          <w:p w14:paraId="67E61796" w14:textId="77777777" w:rsidR="00340D18" w:rsidRPr="00340D18" w:rsidRDefault="00340D18" w:rsidP="007E31CB">
            <w:pPr>
              <w:rPr>
                <w:rFonts w:ascii="Arial" w:hAnsi="Arial" w:cs="Arial"/>
                <w:color w:val="000000"/>
                <w:sz w:val="20"/>
                <w:szCs w:val="20"/>
              </w:rPr>
            </w:pPr>
            <w:bookmarkStart w:id="536" w:name="_Toc91679808"/>
            <w:bookmarkStart w:id="537" w:name="RANGE!H3"/>
            <w:r w:rsidRPr="00340D18">
              <w:rPr>
                <w:rFonts w:ascii="Arial" w:hAnsi="Arial" w:cs="Arial"/>
                <w:color w:val="000000"/>
                <w:sz w:val="20"/>
                <w:szCs w:val="20"/>
              </w:rPr>
              <w:t>3</w:t>
            </w:r>
            <w:bookmarkEnd w:id="536"/>
            <w:bookmarkEnd w:id="537"/>
          </w:p>
        </w:tc>
        <w:tc>
          <w:tcPr>
            <w:tcW w:w="1276" w:type="dxa"/>
            <w:hideMark/>
          </w:tcPr>
          <w:p w14:paraId="0123C25E" w14:textId="77777777" w:rsidR="00340D18" w:rsidRPr="00340D18" w:rsidRDefault="00340D18" w:rsidP="007E31CB">
            <w:pPr>
              <w:rPr>
                <w:rFonts w:ascii="Arial" w:hAnsi="Arial" w:cs="Arial"/>
                <w:color w:val="000000"/>
                <w:sz w:val="20"/>
                <w:szCs w:val="20"/>
              </w:rPr>
            </w:pPr>
            <w:bookmarkStart w:id="538" w:name="_Toc91679809"/>
            <w:bookmarkStart w:id="539" w:name="RANGE!I3"/>
            <w:r w:rsidRPr="00340D18">
              <w:rPr>
                <w:rFonts w:ascii="Arial" w:hAnsi="Arial" w:cs="Arial"/>
                <w:color w:val="000000"/>
                <w:sz w:val="20"/>
                <w:szCs w:val="20"/>
              </w:rPr>
              <w:t>0</w:t>
            </w:r>
            <w:bookmarkEnd w:id="538"/>
            <w:bookmarkEnd w:id="539"/>
          </w:p>
        </w:tc>
        <w:tc>
          <w:tcPr>
            <w:tcW w:w="1276" w:type="dxa"/>
            <w:hideMark/>
          </w:tcPr>
          <w:p w14:paraId="53E440B3" w14:textId="77777777" w:rsidR="00340D18" w:rsidRPr="00340D18" w:rsidRDefault="00340D18" w:rsidP="007E31CB">
            <w:pPr>
              <w:rPr>
                <w:rFonts w:ascii="Arial" w:hAnsi="Arial" w:cs="Arial"/>
                <w:color w:val="000000"/>
                <w:sz w:val="20"/>
                <w:szCs w:val="20"/>
              </w:rPr>
            </w:pPr>
            <w:bookmarkStart w:id="540" w:name="_Toc91679810"/>
            <w:bookmarkStart w:id="541" w:name="RANGE!J3"/>
            <w:r w:rsidRPr="00340D18">
              <w:rPr>
                <w:rFonts w:ascii="Arial" w:hAnsi="Arial" w:cs="Arial"/>
                <w:color w:val="000000"/>
                <w:sz w:val="20"/>
                <w:szCs w:val="20"/>
              </w:rPr>
              <w:t>0</w:t>
            </w:r>
            <w:bookmarkEnd w:id="540"/>
            <w:bookmarkEnd w:id="541"/>
          </w:p>
        </w:tc>
        <w:tc>
          <w:tcPr>
            <w:tcW w:w="850" w:type="dxa"/>
            <w:hideMark/>
          </w:tcPr>
          <w:p w14:paraId="769307D7" w14:textId="77777777" w:rsidR="00340D18" w:rsidRPr="00340D18" w:rsidRDefault="00340D18" w:rsidP="007E31CB">
            <w:pPr>
              <w:rPr>
                <w:rFonts w:ascii="Arial" w:hAnsi="Arial" w:cs="Arial"/>
                <w:color w:val="000000"/>
                <w:sz w:val="20"/>
                <w:szCs w:val="20"/>
              </w:rPr>
            </w:pPr>
            <w:bookmarkStart w:id="542" w:name="_Toc91679811"/>
            <w:bookmarkStart w:id="543" w:name="RANGE!K3"/>
            <w:r w:rsidRPr="00340D18">
              <w:rPr>
                <w:rFonts w:ascii="Arial" w:hAnsi="Arial" w:cs="Arial"/>
                <w:color w:val="000000"/>
                <w:sz w:val="20"/>
                <w:szCs w:val="20"/>
              </w:rPr>
              <w:t>0</w:t>
            </w:r>
            <w:bookmarkEnd w:id="542"/>
            <w:bookmarkEnd w:id="543"/>
          </w:p>
        </w:tc>
        <w:tc>
          <w:tcPr>
            <w:tcW w:w="1276" w:type="dxa"/>
            <w:hideMark/>
          </w:tcPr>
          <w:p w14:paraId="01A0AF3B" w14:textId="77777777" w:rsidR="00340D18" w:rsidRPr="00340D18" w:rsidRDefault="00340D18" w:rsidP="007E31CB">
            <w:pPr>
              <w:rPr>
                <w:rFonts w:ascii="Arial" w:hAnsi="Arial" w:cs="Arial"/>
                <w:color w:val="000000"/>
                <w:sz w:val="20"/>
                <w:szCs w:val="20"/>
              </w:rPr>
            </w:pPr>
            <w:bookmarkStart w:id="544" w:name="_Toc91679812"/>
            <w:bookmarkStart w:id="545" w:name="RANGE!L3"/>
            <w:r w:rsidRPr="00340D18">
              <w:rPr>
                <w:rFonts w:ascii="Arial" w:hAnsi="Arial" w:cs="Arial"/>
                <w:color w:val="000000"/>
                <w:sz w:val="20"/>
                <w:szCs w:val="20"/>
              </w:rPr>
              <w:t>17</w:t>
            </w:r>
            <w:bookmarkEnd w:id="544"/>
            <w:bookmarkEnd w:id="545"/>
          </w:p>
        </w:tc>
        <w:tc>
          <w:tcPr>
            <w:tcW w:w="1276" w:type="dxa"/>
            <w:hideMark/>
          </w:tcPr>
          <w:p w14:paraId="0C6F221C" w14:textId="77777777" w:rsidR="00340D18" w:rsidRPr="00340D18" w:rsidRDefault="00340D18" w:rsidP="007E31CB">
            <w:pPr>
              <w:rPr>
                <w:rFonts w:ascii="Arial" w:hAnsi="Arial" w:cs="Arial"/>
                <w:color w:val="000000"/>
                <w:sz w:val="20"/>
                <w:szCs w:val="20"/>
              </w:rPr>
            </w:pPr>
            <w:bookmarkStart w:id="546" w:name="_Toc91679813"/>
            <w:bookmarkStart w:id="547" w:name="RANGE!M3"/>
            <w:r w:rsidRPr="00340D18">
              <w:rPr>
                <w:rFonts w:ascii="Arial" w:hAnsi="Arial" w:cs="Arial"/>
                <w:color w:val="000000"/>
                <w:sz w:val="20"/>
                <w:szCs w:val="20"/>
              </w:rPr>
              <w:t>3</w:t>
            </w:r>
            <w:bookmarkEnd w:id="546"/>
            <w:bookmarkEnd w:id="547"/>
          </w:p>
        </w:tc>
      </w:tr>
      <w:tr w:rsidR="007E31CB" w14:paraId="4683EF9D" w14:textId="77777777" w:rsidTr="000A5BAD">
        <w:trPr>
          <w:trHeight w:val="930"/>
        </w:trPr>
        <w:tc>
          <w:tcPr>
            <w:tcW w:w="1320" w:type="dxa"/>
            <w:hideMark/>
          </w:tcPr>
          <w:p w14:paraId="1F664332" w14:textId="4A4E71D8" w:rsidR="00340D18" w:rsidRPr="00340D18" w:rsidRDefault="00340D18" w:rsidP="007E31CB">
            <w:pPr>
              <w:rPr>
                <w:rFonts w:ascii="Arial" w:hAnsi="Arial" w:cs="Arial"/>
                <w:color w:val="000000"/>
                <w:sz w:val="20"/>
                <w:szCs w:val="20"/>
              </w:rPr>
            </w:pPr>
            <w:bookmarkStart w:id="548" w:name="_Toc91679814"/>
            <w:bookmarkStart w:id="549" w:name="RANGE!A4"/>
            <w:r w:rsidRPr="00340D18">
              <w:rPr>
                <w:rFonts w:ascii="Arial" w:hAnsi="Arial" w:cs="Arial"/>
                <w:sz w:val="20"/>
                <w:szCs w:val="20"/>
              </w:rPr>
              <w:t>Interventional Procedures Guidance (IPG) (18)</w:t>
            </w:r>
            <w:bookmarkEnd w:id="548"/>
            <w:bookmarkEnd w:id="549"/>
          </w:p>
        </w:tc>
        <w:tc>
          <w:tcPr>
            <w:tcW w:w="655" w:type="dxa"/>
            <w:hideMark/>
          </w:tcPr>
          <w:p w14:paraId="312CA0A8" w14:textId="77777777" w:rsidR="00340D18" w:rsidRPr="00340D18" w:rsidRDefault="00340D18" w:rsidP="007E31CB">
            <w:pPr>
              <w:rPr>
                <w:rFonts w:ascii="Arial" w:hAnsi="Arial" w:cs="Arial"/>
                <w:color w:val="000000"/>
                <w:sz w:val="20"/>
                <w:szCs w:val="20"/>
              </w:rPr>
            </w:pPr>
            <w:bookmarkStart w:id="550" w:name="_Toc91679815"/>
            <w:bookmarkStart w:id="551" w:name="RANGE!B4"/>
            <w:r w:rsidRPr="00340D18">
              <w:rPr>
                <w:rFonts w:ascii="Arial" w:hAnsi="Arial" w:cs="Arial"/>
                <w:color w:val="000000"/>
                <w:sz w:val="20"/>
                <w:szCs w:val="20"/>
              </w:rPr>
              <w:t>14</w:t>
            </w:r>
            <w:bookmarkEnd w:id="550"/>
            <w:bookmarkEnd w:id="551"/>
          </w:p>
        </w:tc>
        <w:tc>
          <w:tcPr>
            <w:tcW w:w="1134" w:type="dxa"/>
            <w:hideMark/>
          </w:tcPr>
          <w:p w14:paraId="181C13CE" w14:textId="77777777" w:rsidR="00340D18" w:rsidRPr="00340D18" w:rsidRDefault="00340D18" w:rsidP="007E31CB">
            <w:pPr>
              <w:rPr>
                <w:rFonts w:ascii="Arial" w:hAnsi="Arial" w:cs="Arial"/>
                <w:color w:val="000000"/>
                <w:sz w:val="20"/>
                <w:szCs w:val="20"/>
              </w:rPr>
            </w:pPr>
            <w:bookmarkStart w:id="552" w:name="_Toc91679816"/>
            <w:bookmarkStart w:id="553" w:name="RANGE!C4"/>
            <w:r w:rsidRPr="00340D18">
              <w:rPr>
                <w:rFonts w:ascii="Arial" w:hAnsi="Arial" w:cs="Arial"/>
                <w:color w:val="000000"/>
                <w:sz w:val="20"/>
                <w:szCs w:val="20"/>
              </w:rPr>
              <w:t>12</w:t>
            </w:r>
            <w:bookmarkEnd w:id="552"/>
            <w:bookmarkEnd w:id="553"/>
          </w:p>
        </w:tc>
        <w:tc>
          <w:tcPr>
            <w:tcW w:w="1134" w:type="dxa"/>
            <w:hideMark/>
          </w:tcPr>
          <w:p w14:paraId="08307B9A" w14:textId="77777777" w:rsidR="00340D18" w:rsidRPr="00340D18" w:rsidRDefault="00340D18" w:rsidP="007E31CB">
            <w:pPr>
              <w:rPr>
                <w:rFonts w:ascii="Arial" w:hAnsi="Arial" w:cs="Arial"/>
                <w:color w:val="000000"/>
                <w:sz w:val="20"/>
                <w:szCs w:val="20"/>
              </w:rPr>
            </w:pPr>
            <w:bookmarkStart w:id="554" w:name="_Toc91679817"/>
            <w:bookmarkStart w:id="555" w:name="RANGE!D4"/>
            <w:r w:rsidRPr="00340D18">
              <w:rPr>
                <w:rFonts w:ascii="Arial" w:hAnsi="Arial" w:cs="Arial"/>
                <w:color w:val="000000"/>
                <w:sz w:val="20"/>
                <w:szCs w:val="20"/>
              </w:rPr>
              <w:t>0</w:t>
            </w:r>
            <w:bookmarkEnd w:id="554"/>
            <w:bookmarkEnd w:id="555"/>
          </w:p>
        </w:tc>
        <w:tc>
          <w:tcPr>
            <w:tcW w:w="1276" w:type="dxa"/>
            <w:hideMark/>
          </w:tcPr>
          <w:p w14:paraId="47026FCA" w14:textId="77777777" w:rsidR="00340D18" w:rsidRPr="00340D18" w:rsidRDefault="00340D18" w:rsidP="007E31CB">
            <w:pPr>
              <w:rPr>
                <w:rFonts w:ascii="Arial" w:hAnsi="Arial" w:cs="Arial"/>
                <w:color w:val="000000"/>
                <w:sz w:val="20"/>
                <w:szCs w:val="20"/>
              </w:rPr>
            </w:pPr>
            <w:bookmarkStart w:id="556" w:name="_Toc91679818"/>
            <w:bookmarkStart w:id="557" w:name="RANGE!E4"/>
            <w:r w:rsidRPr="00340D18">
              <w:rPr>
                <w:rFonts w:ascii="Arial" w:hAnsi="Arial" w:cs="Arial"/>
                <w:color w:val="000000"/>
                <w:sz w:val="20"/>
                <w:szCs w:val="20"/>
              </w:rPr>
              <w:t>0</w:t>
            </w:r>
            <w:bookmarkEnd w:id="556"/>
            <w:bookmarkEnd w:id="557"/>
          </w:p>
        </w:tc>
        <w:tc>
          <w:tcPr>
            <w:tcW w:w="708" w:type="dxa"/>
            <w:hideMark/>
          </w:tcPr>
          <w:p w14:paraId="43877A5A" w14:textId="77777777" w:rsidR="00340D18" w:rsidRPr="00340D18" w:rsidRDefault="00340D18" w:rsidP="007E31CB">
            <w:pPr>
              <w:rPr>
                <w:rFonts w:ascii="Arial" w:hAnsi="Arial" w:cs="Arial"/>
                <w:color w:val="000000"/>
                <w:sz w:val="20"/>
                <w:szCs w:val="20"/>
              </w:rPr>
            </w:pPr>
            <w:bookmarkStart w:id="558" w:name="_Toc91679819"/>
            <w:bookmarkStart w:id="559" w:name="RANGE!F4"/>
            <w:r w:rsidRPr="00340D18">
              <w:rPr>
                <w:rFonts w:ascii="Arial" w:hAnsi="Arial" w:cs="Arial"/>
                <w:color w:val="000000"/>
                <w:sz w:val="20"/>
                <w:szCs w:val="20"/>
              </w:rPr>
              <w:t>6</w:t>
            </w:r>
            <w:bookmarkEnd w:id="558"/>
            <w:bookmarkEnd w:id="559"/>
          </w:p>
        </w:tc>
        <w:tc>
          <w:tcPr>
            <w:tcW w:w="1134" w:type="dxa"/>
            <w:hideMark/>
          </w:tcPr>
          <w:p w14:paraId="3F6DA84F" w14:textId="77777777" w:rsidR="00340D18" w:rsidRPr="00340D18" w:rsidRDefault="00340D18" w:rsidP="007E31CB">
            <w:pPr>
              <w:rPr>
                <w:rFonts w:ascii="Arial" w:hAnsi="Arial" w:cs="Arial"/>
                <w:color w:val="000000"/>
                <w:sz w:val="20"/>
                <w:szCs w:val="20"/>
              </w:rPr>
            </w:pPr>
            <w:bookmarkStart w:id="560" w:name="_Toc91679820"/>
            <w:bookmarkStart w:id="561" w:name="RANGE!G4"/>
            <w:r w:rsidRPr="00340D18">
              <w:rPr>
                <w:rFonts w:ascii="Arial" w:hAnsi="Arial" w:cs="Arial"/>
                <w:color w:val="000000"/>
                <w:sz w:val="20"/>
                <w:szCs w:val="20"/>
              </w:rPr>
              <w:t>0</w:t>
            </w:r>
            <w:bookmarkEnd w:id="560"/>
            <w:bookmarkEnd w:id="561"/>
          </w:p>
        </w:tc>
        <w:tc>
          <w:tcPr>
            <w:tcW w:w="709" w:type="dxa"/>
            <w:hideMark/>
          </w:tcPr>
          <w:p w14:paraId="6CDEC1D4" w14:textId="77777777" w:rsidR="00340D18" w:rsidRPr="00340D18" w:rsidRDefault="00340D18" w:rsidP="007E31CB">
            <w:pPr>
              <w:rPr>
                <w:rFonts w:ascii="Arial" w:hAnsi="Arial" w:cs="Arial"/>
                <w:color w:val="000000"/>
                <w:sz w:val="20"/>
                <w:szCs w:val="20"/>
              </w:rPr>
            </w:pPr>
            <w:bookmarkStart w:id="562" w:name="_Toc91679821"/>
            <w:bookmarkStart w:id="563" w:name="RANGE!H4"/>
            <w:r w:rsidRPr="00340D18">
              <w:rPr>
                <w:rFonts w:ascii="Arial" w:hAnsi="Arial" w:cs="Arial"/>
                <w:color w:val="000000"/>
                <w:sz w:val="20"/>
                <w:szCs w:val="20"/>
              </w:rPr>
              <w:t>13</w:t>
            </w:r>
            <w:bookmarkEnd w:id="562"/>
            <w:bookmarkEnd w:id="563"/>
          </w:p>
        </w:tc>
        <w:tc>
          <w:tcPr>
            <w:tcW w:w="1276" w:type="dxa"/>
            <w:hideMark/>
          </w:tcPr>
          <w:p w14:paraId="38BEC7C5" w14:textId="77777777" w:rsidR="00340D18" w:rsidRPr="00340D18" w:rsidRDefault="00340D18" w:rsidP="007E31CB">
            <w:pPr>
              <w:rPr>
                <w:rFonts w:ascii="Arial" w:hAnsi="Arial" w:cs="Arial"/>
                <w:color w:val="000000"/>
                <w:sz w:val="20"/>
                <w:szCs w:val="20"/>
              </w:rPr>
            </w:pPr>
            <w:bookmarkStart w:id="564" w:name="_Toc91679822"/>
            <w:bookmarkStart w:id="565" w:name="RANGE!I4"/>
            <w:r w:rsidRPr="00340D18">
              <w:rPr>
                <w:rFonts w:ascii="Arial" w:hAnsi="Arial" w:cs="Arial"/>
                <w:color w:val="000000"/>
                <w:sz w:val="20"/>
                <w:szCs w:val="20"/>
              </w:rPr>
              <w:t>3</w:t>
            </w:r>
            <w:bookmarkEnd w:id="564"/>
            <w:bookmarkEnd w:id="565"/>
          </w:p>
        </w:tc>
        <w:tc>
          <w:tcPr>
            <w:tcW w:w="1276" w:type="dxa"/>
            <w:hideMark/>
          </w:tcPr>
          <w:p w14:paraId="0A029DD2" w14:textId="77777777" w:rsidR="00340D18" w:rsidRPr="00340D18" w:rsidRDefault="00340D18" w:rsidP="007E31CB">
            <w:pPr>
              <w:rPr>
                <w:rFonts w:ascii="Arial" w:hAnsi="Arial" w:cs="Arial"/>
                <w:color w:val="000000"/>
                <w:sz w:val="20"/>
                <w:szCs w:val="20"/>
              </w:rPr>
            </w:pPr>
            <w:bookmarkStart w:id="566" w:name="_Toc91679823"/>
            <w:bookmarkStart w:id="567" w:name="RANGE!J4"/>
            <w:r w:rsidRPr="00340D18">
              <w:rPr>
                <w:rFonts w:ascii="Arial" w:hAnsi="Arial" w:cs="Arial"/>
                <w:color w:val="000000"/>
                <w:sz w:val="20"/>
                <w:szCs w:val="20"/>
              </w:rPr>
              <w:t>8</w:t>
            </w:r>
            <w:bookmarkEnd w:id="566"/>
            <w:bookmarkEnd w:id="567"/>
          </w:p>
        </w:tc>
        <w:tc>
          <w:tcPr>
            <w:tcW w:w="850" w:type="dxa"/>
            <w:hideMark/>
          </w:tcPr>
          <w:p w14:paraId="216D3F2F" w14:textId="77777777" w:rsidR="00340D18" w:rsidRPr="00340D18" w:rsidRDefault="00340D18" w:rsidP="007E31CB">
            <w:pPr>
              <w:rPr>
                <w:rFonts w:ascii="Arial" w:hAnsi="Arial" w:cs="Arial"/>
                <w:color w:val="000000"/>
                <w:sz w:val="20"/>
                <w:szCs w:val="20"/>
              </w:rPr>
            </w:pPr>
            <w:bookmarkStart w:id="568" w:name="_Toc91679824"/>
            <w:bookmarkStart w:id="569" w:name="RANGE!K4"/>
            <w:r w:rsidRPr="00340D18">
              <w:rPr>
                <w:rFonts w:ascii="Arial" w:hAnsi="Arial" w:cs="Arial"/>
                <w:color w:val="000000"/>
                <w:sz w:val="20"/>
                <w:szCs w:val="20"/>
              </w:rPr>
              <w:t>2</w:t>
            </w:r>
            <w:bookmarkEnd w:id="568"/>
            <w:bookmarkEnd w:id="569"/>
          </w:p>
        </w:tc>
        <w:tc>
          <w:tcPr>
            <w:tcW w:w="1276" w:type="dxa"/>
            <w:hideMark/>
          </w:tcPr>
          <w:p w14:paraId="771DA2E5" w14:textId="77777777" w:rsidR="00340D18" w:rsidRPr="00340D18" w:rsidRDefault="00340D18" w:rsidP="007E31CB">
            <w:pPr>
              <w:rPr>
                <w:rFonts w:ascii="Arial" w:hAnsi="Arial" w:cs="Arial"/>
                <w:color w:val="000000"/>
                <w:sz w:val="20"/>
                <w:szCs w:val="20"/>
              </w:rPr>
            </w:pPr>
            <w:bookmarkStart w:id="570" w:name="_Toc91679825"/>
            <w:bookmarkStart w:id="571" w:name="RANGE!L4"/>
            <w:r w:rsidRPr="00340D18">
              <w:rPr>
                <w:rFonts w:ascii="Arial" w:hAnsi="Arial" w:cs="Arial"/>
                <w:color w:val="000000"/>
                <w:sz w:val="20"/>
                <w:szCs w:val="20"/>
              </w:rPr>
              <w:t>58</w:t>
            </w:r>
            <w:bookmarkEnd w:id="570"/>
            <w:bookmarkEnd w:id="571"/>
          </w:p>
        </w:tc>
        <w:tc>
          <w:tcPr>
            <w:tcW w:w="1276" w:type="dxa"/>
            <w:hideMark/>
          </w:tcPr>
          <w:p w14:paraId="46FF2D91" w14:textId="77777777" w:rsidR="00340D18" w:rsidRPr="00340D18" w:rsidRDefault="00340D18" w:rsidP="007E31CB">
            <w:pPr>
              <w:rPr>
                <w:rFonts w:ascii="Arial" w:hAnsi="Arial" w:cs="Arial"/>
                <w:color w:val="000000"/>
                <w:sz w:val="20"/>
                <w:szCs w:val="20"/>
              </w:rPr>
            </w:pPr>
            <w:bookmarkStart w:id="572" w:name="_Toc91679826"/>
            <w:bookmarkStart w:id="573" w:name="RANGE!M4"/>
            <w:r w:rsidRPr="00340D18">
              <w:rPr>
                <w:rFonts w:ascii="Arial" w:hAnsi="Arial" w:cs="Arial"/>
                <w:color w:val="000000"/>
                <w:sz w:val="20"/>
                <w:szCs w:val="20"/>
              </w:rPr>
              <w:t>0</w:t>
            </w:r>
            <w:bookmarkEnd w:id="572"/>
            <w:bookmarkEnd w:id="573"/>
          </w:p>
        </w:tc>
      </w:tr>
      <w:tr w:rsidR="007E31CB" w14:paraId="689E20C6" w14:textId="77777777" w:rsidTr="000A5BAD">
        <w:trPr>
          <w:trHeight w:val="930"/>
        </w:trPr>
        <w:tc>
          <w:tcPr>
            <w:tcW w:w="1320" w:type="dxa"/>
            <w:hideMark/>
          </w:tcPr>
          <w:p w14:paraId="4E8C2F01" w14:textId="4C274FCD" w:rsidR="00340D18" w:rsidRPr="00340D18" w:rsidRDefault="00340D18" w:rsidP="007E31CB">
            <w:pPr>
              <w:rPr>
                <w:rFonts w:ascii="Arial" w:hAnsi="Arial" w:cs="Arial"/>
                <w:color w:val="000000"/>
                <w:sz w:val="20"/>
                <w:szCs w:val="20"/>
              </w:rPr>
            </w:pPr>
            <w:bookmarkStart w:id="574" w:name="_Toc91679827"/>
            <w:bookmarkStart w:id="575" w:name="RANGE!A5"/>
            <w:r w:rsidRPr="00340D18">
              <w:rPr>
                <w:rFonts w:ascii="Arial" w:hAnsi="Arial" w:cs="Arial"/>
                <w:sz w:val="20"/>
                <w:szCs w:val="20"/>
              </w:rPr>
              <w:t>Medical Technologies Guidance (MTG) (10)</w:t>
            </w:r>
            <w:bookmarkEnd w:id="574"/>
            <w:bookmarkEnd w:id="575"/>
          </w:p>
        </w:tc>
        <w:tc>
          <w:tcPr>
            <w:tcW w:w="655" w:type="dxa"/>
            <w:noWrap/>
            <w:hideMark/>
          </w:tcPr>
          <w:p w14:paraId="72F41273" w14:textId="77777777" w:rsidR="00340D18" w:rsidRPr="00340D18" w:rsidRDefault="00340D18" w:rsidP="007E31CB">
            <w:pPr>
              <w:rPr>
                <w:rFonts w:ascii="Arial" w:hAnsi="Arial" w:cs="Arial"/>
                <w:color w:val="000000"/>
                <w:sz w:val="20"/>
                <w:szCs w:val="20"/>
              </w:rPr>
            </w:pPr>
            <w:bookmarkStart w:id="576" w:name="_Toc91679828"/>
            <w:bookmarkStart w:id="577" w:name="RANGE!B5"/>
            <w:r w:rsidRPr="00340D18">
              <w:rPr>
                <w:rFonts w:ascii="Arial" w:hAnsi="Arial" w:cs="Arial"/>
                <w:color w:val="000000"/>
                <w:sz w:val="20"/>
                <w:szCs w:val="20"/>
              </w:rPr>
              <w:t>0</w:t>
            </w:r>
            <w:bookmarkEnd w:id="576"/>
            <w:bookmarkEnd w:id="577"/>
          </w:p>
        </w:tc>
        <w:tc>
          <w:tcPr>
            <w:tcW w:w="1134" w:type="dxa"/>
            <w:noWrap/>
            <w:hideMark/>
          </w:tcPr>
          <w:p w14:paraId="1874C4DC" w14:textId="77777777" w:rsidR="00340D18" w:rsidRPr="00340D18" w:rsidRDefault="00340D18" w:rsidP="007E31CB">
            <w:pPr>
              <w:rPr>
                <w:rFonts w:ascii="Arial" w:hAnsi="Arial" w:cs="Arial"/>
                <w:color w:val="000000"/>
                <w:sz w:val="20"/>
                <w:szCs w:val="20"/>
              </w:rPr>
            </w:pPr>
            <w:bookmarkStart w:id="578" w:name="_Toc91679829"/>
            <w:bookmarkStart w:id="579" w:name="RANGE!C5"/>
            <w:r w:rsidRPr="00340D18">
              <w:rPr>
                <w:rFonts w:ascii="Arial" w:hAnsi="Arial" w:cs="Arial"/>
                <w:color w:val="000000"/>
                <w:sz w:val="20"/>
                <w:szCs w:val="20"/>
              </w:rPr>
              <w:t>1</w:t>
            </w:r>
            <w:bookmarkEnd w:id="578"/>
            <w:bookmarkEnd w:id="579"/>
          </w:p>
        </w:tc>
        <w:tc>
          <w:tcPr>
            <w:tcW w:w="1134" w:type="dxa"/>
            <w:noWrap/>
            <w:hideMark/>
          </w:tcPr>
          <w:p w14:paraId="52B0E1CB" w14:textId="77777777" w:rsidR="00340D18" w:rsidRPr="00340D18" w:rsidRDefault="00340D18" w:rsidP="007E31CB">
            <w:pPr>
              <w:rPr>
                <w:rFonts w:ascii="Arial" w:hAnsi="Arial" w:cs="Arial"/>
                <w:color w:val="000000"/>
                <w:sz w:val="20"/>
                <w:szCs w:val="20"/>
              </w:rPr>
            </w:pPr>
            <w:bookmarkStart w:id="580" w:name="_Toc91679830"/>
            <w:bookmarkStart w:id="581" w:name="RANGE!D5"/>
            <w:r w:rsidRPr="00340D18">
              <w:rPr>
                <w:rFonts w:ascii="Arial" w:hAnsi="Arial" w:cs="Arial"/>
                <w:color w:val="000000"/>
                <w:sz w:val="20"/>
                <w:szCs w:val="20"/>
              </w:rPr>
              <w:t>0</w:t>
            </w:r>
            <w:bookmarkEnd w:id="580"/>
            <w:bookmarkEnd w:id="581"/>
          </w:p>
        </w:tc>
        <w:tc>
          <w:tcPr>
            <w:tcW w:w="1276" w:type="dxa"/>
            <w:noWrap/>
            <w:hideMark/>
          </w:tcPr>
          <w:p w14:paraId="66D31996" w14:textId="77777777" w:rsidR="00340D18" w:rsidRPr="00340D18" w:rsidRDefault="00340D18" w:rsidP="007E31CB">
            <w:pPr>
              <w:rPr>
                <w:rFonts w:ascii="Arial" w:hAnsi="Arial" w:cs="Arial"/>
                <w:color w:val="000000"/>
                <w:sz w:val="20"/>
                <w:szCs w:val="20"/>
              </w:rPr>
            </w:pPr>
            <w:bookmarkStart w:id="582" w:name="_Toc91679831"/>
            <w:bookmarkStart w:id="583" w:name="RANGE!E5"/>
            <w:r w:rsidRPr="00340D18">
              <w:rPr>
                <w:rFonts w:ascii="Arial" w:hAnsi="Arial" w:cs="Arial"/>
                <w:color w:val="000000"/>
                <w:sz w:val="20"/>
                <w:szCs w:val="20"/>
              </w:rPr>
              <w:t>0</w:t>
            </w:r>
            <w:bookmarkEnd w:id="582"/>
            <w:bookmarkEnd w:id="583"/>
          </w:p>
        </w:tc>
        <w:tc>
          <w:tcPr>
            <w:tcW w:w="708" w:type="dxa"/>
            <w:noWrap/>
            <w:hideMark/>
          </w:tcPr>
          <w:p w14:paraId="4B897E76" w14:textId="77777777" w:rsidR="00340D18" w:rsidRPr="00340D18" w:rsidRDefault="00340D18" w:rsidP="007E31CB">
            <w:pPr>
              <w:rPr>
                <w:rFonts w:ascii="Arial" w:hAnsi="Arial" w:cs="Arial"/>
                <w:color w:val="000000"/>
                <w:sz w:val="20"/>
                <w:szCs w:val="20"/>
              </w:rPr>
            </w:pPr>
            <w:bookmarkStart w:id="584" w:name="_Toc91679832"/>
            <w:bookmarkStart w:id="585" w:name="RANGE!F5"/>
            <w:r w:rsidRPr="00340D18">
              <w:rPr>
                <w:rFonts w:ascii="Arial" w:hAnsi="Arial" w:cs="Arial"/>
                <w:color w:val="000000"/>
                <w:sz w:val="20"/>
                <w:szCs w:val="20"/>
              </w:rPr>
              <w:t>0</w:t>
            </w:r>
            <w:bookmarkEnd w:id="584"/>
            <w:bookmarkEnd w:id="585"/>
          </w:p>
        </w:tc>
        <w:tc>
          <w:tcPr>
            <w:tcW w:w="1134" w:type="dxa"/>
            <w:noWrap/>
            <w:hideMark/>
          </w:tcPr>
          <w:p w14:paraId="74C54F14" w14:textId="77777777" w:rsidR="00340D18" w:rsidRPr="00340D18" w:rsidRDefault="00340D18" w:rsidP="007E31CB">
            <w:pPr>
              <w:rPr>
                <w:rFonts w:ascii="Arial" w:hAnsi="Arial" w:cs="Arial"/>
                <w:color w:val="000000"/>
                <w:sz w:val="20"/>
                <w:szCs w:val="20"/>
              </w:rPr>
            </w:pPr>
            <w:bookmarkStart w:id="586" w:name="_Toc91679833"/>
            <w:bookmarkStart w:id="587" w:name="RANGE!G5"/>
            <w:r w:rsidRPr="00340D18">
              <w:rPr>
                <w:rFonts w:ascii="Arial" w:hAnsi="Arial" w:cs="Arial"/>
                <w:color w:val="000000"/>
                <w:sz w:val="20"/>
                <w:szCs w:val="20"/>
              </w:rPr>
              <w:t>1</w:t>
            </w:r>
            <w:bookmarkEnd w:id="586"/>
            <w:bookmarkEnd w:id="587"/>
          </w:p>
        </w:tc>
        <w:tc>
          <w:tcPr>
            <w:tcW w:w="709" w:type="dxa"/>
            <w:noWrap/>
            <w:hideMark/>
          </w:tcPr>
          <w:p w14:paraId="5077A6C7" w14:textId="77777777" w:rsidR="00340D18" w:rsidRPr="00340D18" w:rsidRDefault="00340D18" w:rsidP="007E31CB">
            <w:pPr>
              <w:rPr>
                <w:rFonts w:ascii="Arial" w:hAnsi="Arial" w:cs="Arial"/>
                <w:color w:val="000000"/>
                <w:sz w:val="20"/>
                <w:szCs w:val="20"/>
              </w:rPr>
            </w:pPr>
            <w:bookmarkStart w:id="588" w:name="_Toc91679834"/>
            <w:bookmarkStart w:id="589" w:name="RANGE!H5"/>
            <w:r w:rsidRPr="00340D18">
              <w:rPr>
                <w:rFonts w:ascii="Arial" w:hAnsi="Arial" w:cs="Arial"/>
                <w:color w:val="000000"/>
                <w:sz w:val="20"/>
                <w:szCs w:val="20"/>
              </w:rPr>
              <w:t>0</w:t>
            </w:r>
            <w:bookmarkEnd w:id="588"/>
            <w:bookmarkEnd w:id="589"/>
          </w:p>
        </w:tc>
        <w:tc>
          <w:tcPr>
            <w:tcW w:w="1276" w:type="dxa"/>
            <w:noWrap/>
            <w:hideMark/>
          </w:tcPr>
          <w:p w14:paraId="19460B85" w14:textId="77777777" w:rsidR="00340D18" w:rsidRPr="00340D18" w:rsidRDefault="00340D18" w:rsidP="007E31CB">
            <w:pPr>
              <w:rPr>
                <w:rFonts w:ascii="Arial" w:hAnsi="Arial" w:cs="Arial"/>
                <w:color w:val="000000"/>
                <w:sz w:val="20"/>
                <w:szCs w:val="20"/>
              </w:rPr>
            </w:pPr>
            <w:bookmarkStart w:id="590" w:name="_Toc91679835"/>
            <w:bookmarkStart w:id="591" w:name="RANGE!I5"/>
            <w:r w:rsidRPr="00340D18">
              <w:rPr>
                <w:rFonts w:ascii="Arial" w:hAnsi="Arial" w:cs="Arial"/>
                <w:color w:val="000000"/>
                <w:sz w:val="20"/>
                <w:szCs w:val="20"/>
              </w:rPr>
              <w:t>0</w:t>
            </w:r>
            <w:bookmarkEnd w:id="590"/>
            <w:bookmarkEnd w:id="591"/>
          </w:p>
        </w:tc>
        <w:tc>
          <w:tcPr>
            <w:tcW w:w="1276" w:type="dxa"/>
            <w:noWrap/>
            <w:hideMark/>
          </w:tcPr>
          <w:p w14:paraId="2F349E05" w14:textId="77777777" w:rsidR="00340D18" w:rsidRPr="00340D18" w:rsidRDefault="00340D18" w:rsidP="007E31CB">
            <w:pPr>
              <w:rPr>
                <w:rFonts w:ascii="Arial" w:hAnsi="Arial" w:cs="Arial"/>
                <w:color w:val="000000"/>
                <w:sz w:val="20"/>
                <w:szCs w:val="20"/>
              </w:rPr>
            </w:pPr>
            <w:bookmarkStart w:id="592" w:name="_Toc91679836"/>
            <w:bookmarkStart w:id="593" w:name="RANGE!J5"/>
            <w:r w:rsidRPr="00340D18">
              <w:rPr>
                <w:rFonts w:ascii="Arial" w:hAnsi="Arial" w:cs="Arial"/>
                <w:color w:val="000000"/>
                <w:sz w:val="20"/>
                <w:szCs w:val="20"/>
              </w:rPr>
              <w:t>0</w:t>
            </w:r>
            <w:bookmarkEnd w:id="592"/>
            <w:bookmarkEnd w:id="593"/>
          </w:p>
        </w:tc>
        <w:tc>
          <w:tcPr>
            <w:tcW w:w="850" w:type="dxa"/>
            <w:noWrap/>
            <w:hideMark/>
          </w:tcPr>
          <w:p w14:paraId="109F0235" w14:textId="77777777" w:rsidR="00340D18" w:rsidRPr="00340D18" w:rsidRDefault="00340D18" w:rsidP="007E31CB">
            <w:pPr>
              <w:rPr>
                <w:rFonts w:ascii="Arial" w:hAnsi="Arial" w:cs="Arial"/>
                <w:color w:val="000000"/>
                <w:sz w:val="20"/>
                <w:szCs w:val="20"/>
              </w:rPr>
            </w:pPr>
            <w:bookmarkStart w:id="594" w:name="_Toc91679837"/>
            <w:bookmarkStart w:id="595" w:name="RANGE!K5"/>
            <w:r w:rsidRPr="00340D18">
              <w:rPr>
                <w:rFonts w:ascii="Arial" w:hAnsi="Arial" w:cs="Arial"/>
                <w:color w:val="000000"/>
                <w:sz w:val="20"/>
                <w:szCs w:val="20"/>
              </w:rPr>
              <w:t>0</w:t>
            </w:r>
            <w:bookmarkEnd w:id="594"/>
            <w:bookmarkEnd w:id="595"/>
          </w:p>
        </w:tc>
        <w:tc>
          <w:tcPr>
            <w:tcW w:w="1276" w:type="dxa"/>
            <w:hideMark/>
          </w:tcPr>
          <w:p w14:paraId="3F245D4E" w14:textId="77777777" w:rsidR="00340D18" w:rsidRPr="00340D18" w:rsidRDefault="00340D18" w:rsidP="007E31CB">
            <w:pPr>
              <w:rPr>
                <w:rFonts w:ascii="Arial" w:hAnsi="Arial" w:cs="Arial"/>
                <w:color w:val="000000"/>
                <w:sz w:val="20"/>
                <w:szCs w:val="20"/>
              </w:rPr>
            </w:pPr>
            <w:bookmarkStart w:id="596" w:name="_Toc91679838"/>
            <w:bookmarkStart w:id="597" w:name="RANGE!L5"/>
            <w:r w:rsidRPr="00340D18">
              <w:rPr>
                <w:rFonts w:ascii="Arial" w:hAnsi="Arial" w:cs="Arial"/>
                <w:color w:val="000000"/>
                <w:sz w:val="20"/>
                <w:szCs w:val="20"/>
              </w:rPr>
              <w:t>2</w:t>
            </w:r>
            <w:bookmarkEnd w:id="596"/>
            <w:bookmarkEnd w:id="597"/>
          </w:p>
        </w:tc>
        <w:tc>
          <w:tcPr>
            <w:tcW w:w="1276" w:type="dxa"/>
            <w:noWrap/>
            <w:hideMark/>
          </w:tcPr>
          <w:p w14:paraId="711C600F" w14:textId="77777777" w:rsidR="00340D18" w:rsidRPr="00340D18" w:rsidRDefault="00340D18" w:rsidP="007E31CB">
            <w:pPr>
              <w:rPr>
                <w:rFonts w:ascii="Arial" w:hAnsi="Arial" w:cs="Arial"/>
                <w:color w:val="000000"/>
                <w:sz w:val="20"/>
                <w:szCs w:val="20"/>
              </w:rPr>
            </w:pPr>
            <w:bookmarkStart w:id="598" w:name="_Toc91679839"/>
            <w:bookmarkStart w:id="599" w:name="RANGE!M5"/>
            <w:r w:rsidRPr="00340D18">
              <w:rPr>
                <w:rFonts w:ascii="Arial" w:hAnsi="Arial" w:cs="Arial"/>
                <w:color w:val="000000"/>
                <w:sz w:val="20"/>
                <w:szCs w:val="20"/>
              </w:rPr>
              <w:t>0</w:t>
            </w:r>
            <w:bookmarkEnd w:id="598"/>
            <w:bookmarkEnd w:id="599"/>
          </w:p>
        </w:tc>
      </w:tr>
      <w:tr w:rsidR="007E31CB" w14:paraId="455C8ABC" w14:textId="77777777" w:rsidTr="000A5BAD">
        <w:trPr>
          <w:trHeight w:val="930"/>
        </w:trPr>
        <w:tc>
          <w:tcPr>
            <w:tcW w:w="1320" w:type="dxa"/>
            <w:hideMark/>
          </w:tcPr>
          <w:p w14:paraId="155C398D" w14:textId="3DF5FF87" w:rsidR="00340D18" w:rsidRPr="00340D18" w:rsidRDefault="00340D18" w:rsidP="007E31CB">
            <w:pPr>
              <w:rPr>
                <w:rFonts w:ascii="Arial" w:hAnsi="Arial" w:cs="Arial"/>
                <w:color w:val="000000"/>
                <w:sz w:val="20"/>
                <w:szCs w:val="20"/>
              </w:rPr>
            </w:pPr>
            <w:bookmarkStart w:id="600" w:name="_Toc91679840"/>
            <w:bookmarkStart w:id="601" w:name="RANGE!A6"/>
            <w:r w:rsidRPr="00340D18">
              <w:rPr>
                <w:rFonts w:ascii="Arial" w:hAnsi="Arial" w:cs="Arial"/>
                <w:sz w:val="20"/>
                <w:szCs w:val="20"/>
              </w:rPr>
              <w:t>Technology Appraisals (TAs) (64)</w:t>
            </w:r>
            <w:bookmarkEnd w:id="600"/>
            <w:bookmarkEnd w:id="601"/>
          </w:p>
        </w:tc>
        <w:tc>
          <w:tcPr>
            <w:tcW w:w="655" w:type="dxa"/>
            <w:hideMark/>
          </w:tcPr>
          <w:p w14:paraId="0E18A619" w14:textId="77777777" w:rsidR="00340D18" w:rsidRPr="00340D18" w:rsidRDefault="00340D18" w:rsidP="007E31CB">
            <w:pPr>
              <w:rPr>
                <w:rFonts w:ascii="Arial" w:hAnsi="Arial" w:cs="Arial"/>
                <w:color w:val="000000"/>
                <w:sz w:val="20"/>
                <w:szCs w:val="20"/>
              </w:rPr>
            </w:pPr>
            <w:bookmarkStart w:id="602" w:name="_Toc91679841"/>
            <w:bookmarkStart w:id="603" w:name="RANGE!B6"/>
            <w:r w:rsidRPr="00340D18">
              <w:rPr>
                <w:rFonts w:ascii="Arial" w:hAnsi="Arial" w:cs="Arial"/>
                <w:color w:val="000000"/>
                <w:sz w:val="20"/>
                <w:szCs w:val="20"/>
              </w:rPr>
              <w:t>3</w:t>
            </w:r>
            <w:bookmarkEnd w:id="602"/>
            <w:bookmarkEnd w:id="603"/>
          </w:p>
        </w:tc>
        <w:tc>
          <w:tcPr>
            <w:tcW w:w="1134" w:type="dxa"/>
            <w:hideMark/>
          </w:tcPr>
          <w:p w14:paraId="62A8D8AF" w14:textId="77777777" w:rsidR="00340D18" w:rsidRPr="00340D18" w:rsidRDefault="00340D18" w:rsidP="007E31CB">
            <w:pPr>
              <w:rPr>
                <w:rFonts w:ascii="Arial" w:hAnsi="Arial" w:cs="Arial"/>
                <w:color w:val="000000"/>
                <w:sz w:val="20"/>
                <w:szCs w:val="20"/>
              </w:rPr>
            </w:pPr>
            <w:bookmarkStart w:id="604" w:name="_Toc91679842"/>
            <w:bookmarkStart w:id="605" w:name="RANGE!C6"/>
            <w:r w:rsidRPr="00340D18">
              <w:rPr>
                <w:rFonts w:ascii="Arial" w:hAnsi="Arial" w:cs="Arial"/>
                <w:color w:val="000000"/>
                <w:sz w:val="20"/>
                <w:szCs w:val="20"/>
              </w:rPr>
              <w:t>10</w:t>
            </w:r>
            <w:bookmarkEnd w:id="604"/>
            <w:bookmarkEnd w:id="605"/>
          </w:p>
        </w:tc>
        <w:tc>
          <w:tcPr>
            <w:tcW w:w="1134" w:type="dxa"/>
            <w:hideMark/>
          </w:tcPr>
          <w:p w14:paraId="028D95FB" w14:textId="77777777" w:rsidR="00340D18" w:rsidRPr="00340D18" w:rsidRDefault="00340D18" w:rsidP="007E31CB">
            <w:pPr>
              <w:rPr>
                <w:rFonts w:ascii="Arial" w:hAnsi="Arial" w:cs="Arial"/>
                <w:color w:val="000000"/>
                <w:sz w:val="20"/>
                <w:szCs w:val="20"/>
              </w:rPr>
            </w:pPr>
            <w:bookmarkStart w:id="606" w:name="_Toc91679843"/>
            <w:bookmarkStart w:id="607" w:name="RANGE!D6"/>
            <w:r w:rsidRPr="00340D18">
              <w:rPr>
                <w:rFonts w:ascii="Arial" w:hAnsi="Arial" w:cs="Arial"/>
                <w:color w:val="000000"/>
                <w:sz w:val="20"/>
                <w:szCs w:val="20"/>
              </w:rPr>
              <w:t>0</w:t>
            </w:r>
            <w:bookmarkEnd w:id="606"/>
            <w:bookmarkEnd w:id="607"/>
          </w:p>
        </w:tc>
        <w:tc>
          <w:tcPr>
            <w:tcW w:w="1276" w:type="dxa"/>
            <w:hideMark/>
          </w:tcPr>
          <w:p w14:paraId="0CBF80F3" w14:textId="77777777" w:rsidR="00340D18" w:rsidRPr="00340D18" w:rsidRDefault="00340D18" w:rsidP="007E31CB">
            <w:pPr>
              <w:rPr>
                <w:rFonts w:ascii="Arial" w:hAnsi="Arial" w:cs="Arial"/>
                <w:color w:val="000000"/>
                <w:sz w:val="20"/>
                <w:szCs w:val="20"/>
              </w:rPr>
            </w:pPr>
            <w:bookmarkStart w:id="608" w:name="_Toc91679844"/>
            <w:bookmarkStart w:id="609" w:name="RANGE!E6"/>
            <w:r w:rsidRPr="00340D18">
              <w:rPr>
                <w:rFonts w:ascii="Arial" w:hAnsi="Arial" w:cs="Arial"/>
                <w:color w:val="000000"/>
                <w:sz w:val="20"/>
                <w:szCs w:val="20"/>
              </w:rPr>
              <w:t>0</w:t>
            </w:r>
            <w:bookmarkEnd w:id="608"/>
            <w:bookmarkEnd w:id="609"/>
          </w:p>
        </w:tc>
        <w:tc>
          <w:tcPr>
            <w:tcW w:w="708" w:type="dxa"/>
            <w:hideMark/>
          </w:tcPr>
          <w:p w14:paraId="29C297B0" w14:textId="77777777" w:rsidR="00340D18" w:rsidRPr="00340D18" w:rsidRDefault="00340D18" w:rsidP="007E31CB">
            <w:pPr>
              <w:rPr>
                <w:rFonts w:ascii="Arial" w:hAnsi="Arial" w:cs="Arial"/>
                <w:color w:val="000000"/>
                <w:sz w:val="20"/>
                <w:szCs w:val="20"/>
              </w:rPr>
            </w:pPr>
            <w:bookmarkStart w:id="610" w:name="_Toc91679845"/>
            <w:bookmarkStart w:id="611" w:name="RANGE!F6"/>
            <w:r w:rsidRPr="00340D18">
              <w:rPr>
                <w:rFonts w:ascii="Arial" w:hAnsi="Arial" w:cs="Arial"/>
                <w:color w:val="000000"/>
                <w:sz w:val="20"/>
                <w:szCs w:val="20"/>
              </w:rPr>
              <w:t>4</w:t>
            </w:r>
            <w:bookmarkEnd w:id="610"/>
            <w:bookmarkEnd w:id="611"/>
          </w:p>
        </w:tc>
        <w:tc>
          <w:tcPr>
            <w:tcW w:w="1134" w:type="dxa"/>
            <w:hideMark/>
          </w:tcPr>
          <w:p w14:paraId="29420841" w14:textId="77777777" w:rsidR="00340D18" w:rsidRPr="00340D18" w:rsidRDefault="00340D18" w:rsidP="007E31CB">
            <w:pPr>
              <w:rPr>
                <w:rFonts w:ascii="Arial" w:hAnsi="Arial" w:cs="Arial"/>
                <w:color w:val="000000"/>
                <w:sz w:val="20"/>
                <w:szCs w:val="20"/>
              </w:rPr>
            </w:pPr>
            <w:bookmarkStart w:id="612" w:name="_Toc91679846"/>
            <w:bookmarkStart w:id="613" w:name="RANGE!G6"/>
            <w:r w:rsidRPr="00340D18">
              <w:rPr>
                <w:rFonts w:ascii="Arial" w:hAnsi="Arial" w:cs="Arial"/>
                <w:color w:val="000000"/>
                <w:sz w:val="20"/>
                <w:szCs w:val="20"/>
              </w:rPr>
              <w:t>1</w:t>
            </w:r>
            <w:bookmarkEnd w:id="612"/>
            <w:bookmarkEnd w:id="613"/>
          </w:p>
        </w:tc>
        <w:tc>
          <w:tcPr>
            <w:tcW w:w="709" w:type="dxa"/>
            <w:hideMark/>
          </w:tcPr>
          <w:p w14:paraId="65438196" w14:textId="77777777" w:rsidR="00340D18" w:rsidRPr="00340D18" w:rsidRDefault="00340D18" w:rsidP="007E31CB">
            <w:pPr>
              <w:rPr>
                <w:rFonts w:ascii="Arial" w:hAnsi="Arial" w:cs="Arial"/>
                <w:color w:val="000000"/>
                <w:sz w:val="20"/>
                <w:szCs w:val="20"/>
              </w:rPr>
            </w:pPr>
            <w:bookmarkStart w:id="614" w:name="_Toc91679847"/>
            <w:bookmarkStart w:id="615" w:name="RANGE!H6"/>
            <w:r w:rsidRPr="00340D18">
              <w:rPr>
                <w:rFonts w:ascii="Arial" w:hAnsi="Arial" w:cs="Arial"/>
                <w:color w:val="000000"/>
                <w:sz w:val="20"/>
                <w:szCs w:val="20"/>
              </w:rPr>
              <w:t>6</w:t>
            </w:r>
            <w:bookmarkEnd w:id="614"/>
            <w:bookmarkEnd w:id="615"/>
          </w:p>
        </w:tc>
        <w:tc>
          <w:tcPr>
            <w:tcW w:w="1276" w:type="dxa"/>
            <w:hideMark/>
          </w:tcPr>
          <w:p w14:paraId="69CF4320" w14:textId="77777777" w:rsidR="00340D18" w:rsidRPr="00340D18" w:rsidRDefault="00340D18" w:rsidP="007E31CB">
            <w:pPr>
              <w:rPr>
                <w:rFonts w:ascii="Arial" w:hAnsi="Arial" w:cs="Arial"/>
                <w:color w:val="000000"/>
                <w:sz w:val="20"/>
                <w:szCs w:val="20"/>
              </w:rPr>
            </w:pPr>
            <w:bookmarkStart w:id="616" w:name="_Toc91679848"/>
            <w:bookmarkStart w:id="617" w:name="RANGE!I6"/>
            <w:r w:rsidRPr="00340D18">
              <w:rPr>
                <w:rFonts w:ascii="Arial" w:hAnsi="Arial" w:cs="Arial"/>
                <w:color w:val="000000"/>
                <w:sz w:val="20"/>
                <w:szCs w:val="20"/>
              </w:rPr>
              <w:t>0</w:t>
            </w:r>
            <w:bookmarkEnd w:id="616"/>
            <w:bookmarkEnd w:id="617"/>
          </w:p>
        </w:tc>
        <w:tc>
          <w:tcPr>
            <w:tcW w:w="1276" w:type="dxa"/>
            <w:hideMark/>
          </w:tcPr>
          <w:p w14:paraId="4F4F0CDF" w14:textId="77777777" w:rsidR="00340D18" w:rsidRPr="00340D18" w:rsidRDefault="00340D18" w:rsidP="007E31CB">
            <w:pPr>
              <w:rPr>
                <w:rFonts w:ascii="Arial" w:hAnsi="Arial" w:cs="Arial"/>
                <w:color w:val="000000"/>
                <w:sz w:val="20"/>
                <w:szCs w:val="20"/>
              </w:rPr>
            </w:pPr>
            <w:bookmarkStart w:id="618" w:name="_Toc91679849"/>
            <w:bookmarkStart w:id="619" w:name="RANGE!J6"/>
            <w:r w:rsidRPr="00340D18">
              <w:rPr>
                <w:rFonts w:ascii="Arial" w:hAnsi="Arial" w:cs="Arial"/>
                <w:color w:val="000000"/>
                <w:sz w:val="20"/>
                <w:szCs w:val="20"/>
              </w:rPr>
              <w:t>2</w:t>
            </w:r>
            <w:bookmarkEnd w:id="618"/>
            <w:bookmarkEnd w:id="619"/>
          </w:p>
        </w:tc>
        <w:tc>
          <w:tcPr>
            <w:tcW w:w="850" w:type="dxa"/>
            <w:hideMark/>
          </w:tcPr>
          <w:p w14:paraId="26ADB695" w14:textId="77777777" w:rsidR="00340D18" w:rsidRPr="00340D18" w:rsidRDefault="00340D18" w:rsidP="007E31CB">
            <w:pPr>
              <w:rPr>
                <w:rFonts w:ascii="Arial" w:hAnsi="Arial" w:cs="Arial"/>
                <w:color w:val="000000"/>
                <w:sz w:val="20"/>
                <w:szCs w:val="20"/>
              </w:rPr>
            </w:pPr>
            <w:bookmarkStart w:id="620" w:name="_Toc91679850"/>
            <w:bookmarkStart w:id="621" w:name="RANGE!K6"/>
            <w:r w:rsidRPr="00340D18">
              <w:rPr>
                <w:rFonts w:ascii="Arial" w:hAnsi="Arial" w:cs="Arial"/>
                <w:color w:val="000000"/>
                <w:sz w:val="20"/>
                <w:szCs w:val="20"/>
              </w:rPr>
              <w:t>9</w:t>
            </w:r>
            <w:bookmarkEnd w:id="620"/>
            <w:bookmarkEnd w:id="621"/>
          </w:p>
        </w:tc>
        <w:tc>
          <w:tcPr>
            <w:tcW w:w="1276" w:type="dxa"/>
            <w:hideMark/>
          </w:tcPr>
          <w:p w14:paraId="7142375C" w14:textId="77777777" w:rsidR="00340D18" w:rsidRPr="00340D18" w:rsidRDefault="00340D18" w:rsidP="007E31CB">
            <w:pPr>
              <w:rPr>
                <w:rFonts w:ascii="Arial" w:hAnsi="Arial" w:cs="Arial"/>
                <w:color w:val="000000"/>
                <w:sz w:val="20"/>
                <w:szCs w:val="20"/>
              </w:rPr>
            </w:pPr>
            <w:bookmarkStart w:id="622" w:name="_Toc91679851"/>
            <w:bookmarkStart w:id="623" w:name="RANGE!L6"/>
            <w:r w:rsidRPr="00340D18">
              <w:rPr>
                <w:rFonts w:ascii="Arial" w:hAnsi="Arial" w:cs="Arial"/>
                <w:color w:val="000000"/>
                <w:sz w:val="20"/>
                <w:szCs w:val="20"/>
              </w:rPr>
              <w:t>35</w:t>
            </w:r>
            <w:bookmarkEnd w:id="622"/>
            <w:bookmarkEnd w:id="623"/>
          </w:p>
        </w:tc>
        <w:tc>
          <w:tcPr>
            <w:tcW w:w="1276" w:type="dxa"/>
            <w:hideMark/>
          </w:tcPr>
          <w:p w14:paraId="1452BE55" w14:textId="77777777" w:rsidR="00340D18" w:rsidRPr="00340D18" w:rsidRDefault="00340D18" w:rsidP="007E31CB">
            <w:pPr>
              <w:rPr>
                <w:rFonts w:ascii="Arial" w:hAnsi="Arial" w:cs="Arial"/>
                <w:color w:val="000000"/>
                <w:sz w:val="20"/>
                <w:szCs w:val="20"/>
              </w:rPr>
            </w:pPr>
            <w:bookmarkStart w:id="624" w:name="_Toc91679852"/>
            <w:bookmarkStart w:id="625" w:name="RANGE!M6"/>
            <w:r w:rsidRPr="00340D18">
              <w:rPr>
                <w:rFonts w:ascii="Arial" w:hAnsi="Arial" w:cs="Arial"/>
                <w:color w:val="000000"/>
                <w:sz w:val="20"/>
                <w:szCs w:val="20"/>
              </w:rPr>
              <w:t>6</w:t>
            </w:r>
            <w:bookmarkEnd w:id="624"/>
            <w:bookmarkEnd w:id="625"/>
          </w:p>
        </w:tc>
      </w:tr>
      <w:tr w:rsidR="007E31CB" w14:paraId="5C9077C7" w14:textId="77777777" w:rsidTr="000A5BAD">
        <w:trPr>
          <w:trHeight w:val="700"/>
        </w:trPr>
        <w:tc>
          <w:tcPr>
            <w:tcW w:w="1320" w:type="dxa"/>
            <w:hideMark/>
          </w:tcPr>
          <w:p w14:paraId="0A432F8F" w14:textId="55885948" w:rsidR="00340D18" w:rsidRPr="00340D18" w:rsidRDefault="00340D18" w:rsidP="007E31CB">
            <w:pPr>
              <w:rPr>
                <w:rFonts w:ascii="Arial" w:hAnsi="Arial" w:cs="Arial"/>
                <w:color w:val="000000"/>
                <w:sz w:val="20"/>
                <w:szCs w:val="20"/>
              </w:rPr>
            </w:pPr>
            <w:bookmarkStart w:id="626" w:name="_Toc91679853"/>
            <w:bookmarkStart w:id="627" w:name="RANGE!A7"/>
            <w:r w:rsidRPr="00340D18">
              <w:rPr>
                <w:rFonts w:ascii="Arial" w:hAnsi="Arial" w:cs="Arial"/>
                <w:sz w:val="20"/>
                <w:szCs w:val="20"/>
              </w:rPr>
              <w:t>Highly specialised technologies (HST) (2)</w:t>
            </w:r>
            <w:bookmarkEnd w:id="626"/>
            <w:bookmarkEnd w:id="627"/>
          </w:p>
        </w:tc>
        <w:tc>
          <w:tcPr>
            <w:tcW w:w="655" w:type="dxa"/>
            <w:hideMark/>
          </w:tcPr>
          <w:p w14:paraId="4E842B95" w14:textId="77777777" w:rsidR="00340D18" w:rsidRPr="00340D18" w:rsidRDefault="00340D18" w:rsidP="007E31CB">
            <w:pPr>
              <w:rPr>
                <w:rFonts w:ascii="Arial" w:hAnsi="Arial" w:cs="Arial"/>
                <w:color w:val="000000"/>
                <w:sz w:val="20"/>
                <w:szCs w:val="20"/>
              </w:rPr>
            </w:pPr>
            <w:bookmarkStart w:id="628" w:name="_Toc91679854"/>
            <w:bookmarkStart w:id="629" w:name="RANGE!B7"/>
            <w:r w:rsidRPr="00340D18">
              <w:rPr>
                <w:rFonts w:ascii="Arial" w:hAnsi="Arial" w:cs="Arial"/>
                <w:color w:val="000000"/>
                <w:sz w:val="20"/>
                <w:szCs w:val="20"/>
              </w:rPr>
              <w:t>0</w:t>
            </w:r>
            <w:bookmarkEnd w:id="628"/>
            <w:bookmarkEnd w:id="629"/>
          </w:p>
        </w:tc>
        <w:tc>
          <w:tcPr>
            <w:tcW w:w="1134" w:type="dxa"/>
            <w:hideMark/>
          </w:tcPr>
          <w:p w14:paraId="3F88DA88" w14:textId="77777777" w:rsidR="00340D18" w:rsidRPr="00340D18" w:rsidRDefault="00340D18" w:rsidP="007E31CB">
            <w:pPr>
              <w:rPr>
                <w:rFonts w:ascii="Arial" w:hAnsi="Arial" w:cs="Arial"/>
                <w:color w:val="000000"/>
                <w:sz w:val="20"/>
                <w:szCs w:val="20"/>
              </w:rPr>
            </w:pPr>
            <w:bookmarkStart w:id="630" w:name="_Toc91679855"/>
            <w:bookmarkStart w:id="631" w:name="RANGE!C7"/>
            <w:r w:rsidRPr="00340D18">
              <w:rPr>
                <w:rFonts w:ascii="Arial" w:hAnsi="Arial" w:cs="Arial"/>
                <w:color w:val="000000"/>
                <w:sz w:val="20"/>
                <w:szCs w:val="20"/>
              </w:rPr>
              <w:t>0</w:t>
            </w:r>
            <w:bookmarkEnd w:id="630"/>
            <w:bookmarkEnd w:id="631"/>
          </w:p>
        </w:tc>
        <w:tc>
          <w:tcPr>
            <w:tcW w:w="1134" w:type="dxa"/>
            <w:hideMark/>
          </w:tcPr>
          <w:p w14:paraId="0034605D" w14:textId="77777777" w:rsidR="00340D18" w:rsidRPr="00340D18" w:rsidRDefault="00340D18" w:rsidP="007E31CB">
            <w:pPr>
              <w:rPr>
                <w:rFonts w:ascii="Arial" w:hAnsi="Arial" w:cs="Arial"/>
                <w:color w:val="000000"/>
                <w:sz w:val="20"/>
                <w:szCs w:val="20"/>
              </w:rPr>
            </w:pPr>
            <w:bookmarkStart w:id="632" w:name="_Toc91679856"/>
            <w:bookmarkStart w:id="633" w:name="RANGE!D7"/>
            <w:r w:rsidRPr="00340D18">
              <w:rPr>
                <w:rFonts w:ascii="Arial" w:hAnsi="Arial" w:cs="Arial"/>
                <w:color w:val="000000"/>
                <w:sz w:val="20"/>
                <w:szCs w:val="20"/>
              </w:rPr>
              <w:t>0</w:t>
            </w:r>
            <w:bookmarkEnd w:id="632"/>
            <w:bookmarkEnd w:id="633"/>
          </w:p>
        </w:tc>
        <w:tc>
          <w:tcPr>
            <w:tcW w:w="1276" w:type="dxa"/>
            <w:hideMark/>
          </w:tcPr>
          <w:p w14:paraId="746171CD" w14:textId="77777777" w:rsidR="00340D18" w:rsidRPr="00340D18" w:rsidRDefault="00340D18" w:rsidP="007E31CB">
            <w:pPr>
              <w:rPr>
                <w:rFonts w:ascii="Arial" w:hAnsi="Arial" w:cs="Arial"/>
                <w:color w:val="000000"/>
                <w:sz w:val="20"/>
                <w:szCs w:val="20"/>
              </w:rPr>
            </w:pPr>
            <w:bookmarkStart w:id="634" w:name="_Toc91679857"/>
            <w:bookmarkStart w:id="635" w:name="RANGE!E7"/>
            <w:r w:rsidRPr="00340D18">
              <w:rPr>
                <w:rFonts w:ascii="Arial" w:hAnsi="Arial" w:cs="Arial"/>
                <w:color w:val="000000"/>
                <w:sz w:val="20"/>
                <w:szCs w:val="20"/>
              </w:rPr>
              <w:t>1</w:t>
            </w:r>
            <w:bookmarkEnd w:id="634"/>
            <w:bookmarkEnd w:id="635"/>
          </w:p>
        </w:tc>
        <w:tc>
          <w:tcPr>
            <w:tcW w:w="708" w:type="dxa"/>
            <w:hideMark/>
          </w:tcPr>
          <w:p w14:paraId="5957B125" w14:textId="77777777" w:rsidR="00340D18" w:rsidRPr="00340D18" w:rsidRDefault="00340D18" w:rsidP="007E31CB">
            <w:pPr>
              <w:rPr>
                <w:rFonts w:ascii="Arial" w:hAnsi="Arial" w:cs="Arial"/>
                <w:color w:val="000000"/>
                <w:sz w:val="20"/>
                <w:szCs w:val="20"/>
              </w:rPr>
            </w:pPr>
            <w:bookmarkStart w:id="636" w:name="_Toc91679858"/>
            <w:bookmarkStart w:id="637" w:name="RANGE!F7"/>
            <w:r w:rsidRPr="00340D18">
              <w:rPr>
                <w:rFonts w:ascii="Arial" w:hAnsi="Arial" w:cs="Arial"/>
                <w:color w:val="000000"/>
                <w:sz w:val="20"/>
                <w:szCs w:val="20"/>
              </w:rPr>
              <w:t>1</w:t>
            </w:r>
            <w:bookmarkEnd w:id="636"/>
            <w:bookmarkEnd w:id="637"/>
          </w:p>
        </w:tc>
        <w:tc>
          <w:tcPr>
            <w:tcW w:w="1134" w:type="dxa"/>
            <w:hideMark/>
          </w:tcPr>
          <w:p w14:paraId="1433C16B" w14:textId="77777777" w:rsidR="00340D18" w:rsidRPr="00340D18" w:rsidRDefault="00340D18" w:rsidP="007E31CB">
            <w:pPr>
              <w:rPr>
                <w:rFonts w:ascii="Arial" w:hAnsi="Arial" w:cs="Arial"/>
                <w:color w:val="000000"/>
                <w:sz w:val="20"/>
                <w:szCs w:val="20"/>
              </w:rPr>
            </w:pPr>
            <w:bookmarkStart w:id="638" w:name="_Toc91679859"/>
            <w:bookmarkStart w:id="639" w:name="RANGE!G7"/>
            <w:r w:rsidRPr="00340D18">
              <w:rPr>
                <w:rFonts w:ascii="Arial" w:hAnsi="Arial" w:cs="Arial"/>
                <w:color w:val="000000"/>
                <w:sz w:val="20"/>
                <w:szCs w:val="20"/>
              </w:rPr>
              <w:t>0</w:t>
            </w:r>
            <w:bookmarkEnd w:id="638"/>
            <w:bookmarkEnd w:id="639"/>
          </w:p>
        </w:tc>
        <w:tc>
          <w:tcPr>
            <w:tcW w:w="709" w:type="dxa"/>
            <w:hideMark/>
          </w:tcPr>
          <w:p w14:paraId="208FEBB5" w14:textId="77777777" w:rsidR="00340D18" w:rsidRPr="00340D18" w:rsidRDefault="00340D18" w:rsidP="007E31CB">
            <w:pPr>
              <w:rPr>
                <w:rFonts w:ascii="Arial" w:hAnsi="Arial" w:cs="Arial"/>
                <w:color w:val="000000"/>
                <w:sz w:val="20"/>
                <w:szCs w:val="20"/>
              </w:rPr>
            </w:pPr>
            <w:bookmarkStart w:id="640" w:name="_Toc91679860"/>
            <w:bookmarkStart w:id="641" w:name="RANGE!H7"/>
            <w:r w:rsidRPr="00340D18">
              <w:rPr>
                <w:rFonts w:ascii="Arial" w:hAnsi="Arial" w:cs="Arial"/>
                <w:color w:val="000000"/>
                <w:sz w:val="20"/>
                <w:szCs w:val="20"/>
              </w:rPr>
              <w:t>0</w:t>
            </w:r>
            <w:bookmarkEnd w:id="640"/>
            <w:bookmarkEnd w:id="641"/>
          </w:p>
        </w:tc>
        <w:tc>
          <w:tcPr>
            <w:tcW w:w="1276" w:type="dxa"/>
            <w:hideMark/>
          </w:tcPr>
          <w:p w14:paraId="4C523D52" w14:textId="77777777" w:rsidR="00340D18" w:rsidRPr="00340D18" w:rsidRDefault="00340D18" w:rsidP="007E31CB">
            <w:pPr>
              <w:rPr>
                <w:rFonts w:ascii="Arial" w:hAnsi="Arial" w:cs="Arial"/>
                <w:color w:val="000000"/>
                <w:sz w:val="20"/>
                <w:szCs w:val="20"/>
              </w:rPr>
            </w:pPr>
            <w:bookmarkStart w:id="642" w:name="_Toc91679861"/>
            <w:bookmarkStart w:id="643" w:name="RANGE!I7"/>
            <w:r w:rsidRPr="00340D18">
              <w:rPr>
                <w:rFonts w:ascii="Arial" w:hAnsi="Arial" w:cs="Arial"/>
                <w:color w:val="000000"/>
                <w:sz w:val="20"/>
                <w:szCs w:val="20"/>
              </w:rPr>
              <w:t>0</w:t>
            </w:r>
            <w:bookmarkEnd w:id="642"/>
            <w:bookmarkEnd w:id="643"/>
          </w:p>
        </w:tc>
        <w:tc>
          <w:tcPr>
            <w:tcW w:w="1276" w:type="dxa"/>
            <w:hideMark/>
          </w:tcPr>
          <w:p w14:paraId="0A073FF8" w14:textId="77777777" w:rsidR="00340D18" w:rsidRPr="00340D18" w:rsidRDefault="00340D18" w:rsidP="007E31CB">
            <w:pPr>
              <w:rPr>
                <w:rFonts w:ascii="Arial" w:hAnsi="Arial" w:cs="Arial"/>
                <w:color w:val="000000"/>
                <w:sz w:val="20"/>
                <w:szCs w:val="20"/>
              </w:rPr>
            </w:pPr>
            <w:bookmarkStart w:id="644" w:name="_Toc91679862"/>
            <w:bookmarkStart w:id="645" w:name="RANGE!J7"/>
            <w:r w:rsidRPr="00340D18">
              <w:rPr>
                <w:rFonts w:ascii="Arial" w:hAnsi="Arial" w:cs="Arial"/>
                <w:color w:val="000000"/>
                <w:sz w:val="20"/>
                <w:szCs w:val="20"/>
              </w:rPr>
              <w:t>0</w:t>
            </w:r>
            <w:bookmarkEnd w:id="644"/>
            <w:bookmarkEnd w:id="645"/>
          </w:p>
        </w:tc>
        <w:tc>
          <w:tcPr>
            <w:tcW w:w="850" w:type="dxa"/>
            <w:hideMark/>
          </w:tcPr>
          <w:p w14:paraId="532DC404" w14:textId="77777777" w:rsidR="00340D18" w:rsidRPr="00340D18" w:rsidRDefault="00340D18" w:rsidP="007E31CB">
            <w:pPr>
              <w:rPr>
                <w:rFonts w:ascii="Arial" w:hAnsi="Arial" w:cs="Arial"/>
                <w:color w:val="000000"/>
                <w:sz w:val="20"/>
                <w:szCs w:val="20"/>
              </w:rPr>
            </w:pPr>
            <w:bookmarkStart w:id="646" w:name="_Toc91679863"/>
            <w:bookmarkStart w:id="647" w:name="RANGE!K7"/>
            <w:r w:rsidRPr="00340D18">
              <w:rPr>
                <w:rFonts w:ascii="Arial" w:hAnsi="Arial" w:cs="Arial"/>
                <w:color w:val="000000"/>
                <w:sz w:val="20"/>
                <w:szCs w:val="20"/>
              </w:rPr>
              <w:t>0</w:t>
            </w:r>
            <w:bookmarkEnd w:id="646"/>
            <w:bookmarkEnd w:id="647"/>
          </w:p>
        </w:tc>
        <w:tc>
          <w:tcPr>
            <w:tcW w:w="1276" w:type="dxa"/>
            <w:hideMark/>
          </w:tcPr>
          <w:p w14:paraId="1DC5ACC4" w14:textId="77777777" w:rsidR="00340D18" w:rsidRPr="00340D18" w:rsidRDefault="00340D18" w:rsidP="007E31CB">
            <w:pPr>
              <w:rPr>
                <w:rFonts w:ascii="Arial" w:hAnsi="Arial" w:cs="Arial"/>
                <w:color w:val="000000"/>
                <w:sz w:val="20"/>
                <w:szCs w:val="20"/>
              </w:rPr>
            </w:pPr>
            <w:bookmarkStart w:id="648" w:name="_Toc91679864"/>
            <w:bookmarkStart w:id="649" w:name="RANGE!L7"/>
            <w:r w:rsidRPr="00340D18">
              <w:rPr>
                <w:rFonts w:ascii="Arial" w:hAnsi="Arial" w:cs="Arial"/>
                <w:color w:val="000000"/>
                <w:sz w:val="20"/>
                <w:szCs w:val="20"/>
              </w:rPr>
              <w:t>2</w:t>
            </w:r>
            <w:bookmarkEnd w:id="648"/>
            <w:bookmarkEnd w:id="649"/>
          </w:p>
        </w:tc>
        <w:tc>
          <w:tcPr>
            <w:tcW w:w="1276" w:type="dxa"/>
            <w:hideMark/>
          </w:tcPr>
          <w:p w14:paraId="4381907A" w14:textId="77777777" w:rsidR="00340D18" w:rsidRPr="00340D18" w:rsidRDefault="00340D18" w:rsidP="007E31CB">
            <w:pPr>
              <w:rPr>
                <w:rFonts w:ascii="Arial" w:hAnsi="Arial" w:cs="Arial"/>
                <w:color w:val="000000"/>
                <w:sz w:val="20"/>
                <w:szCs w:val="20"/>
              </w:rPr>
            </w:pPr>
            <w:bookmarkStart w:id="650" w:name="_Toc91679865"/>
            <w:bookmarkStart w:id="651" w:name="RANGE!M7"/>
            <w:r w:rsidRPr="00340D18">
              <w:rPr>
                <w:rFonts w:ascii="Arial" w:hAnsi="Arial" w:cs="Arial"/>
                <w:color w:val="000000"/>
                <w:sz w:val="20"/>
                <w:szCs w:val="20"/>
              </w:rPr>
              <w:t>0</w:t>
            </w:r>
            <w:bookmarkEnd w:id="650"/>
            <w:bookmarkEnd w:id="651"/>
          </w:p>
        </w:tc>
      </w:tr>
      <w:tr w:rsidR="007E31CB" w14:paraId="5CC2660D" w14:textId="77777777" w:rsidTr="000A5BAD">
        <w:trPr>
          <w:trHeight w:val="700"/>
        </w:trPr>
        <w:tc>
          <w:tcPr>
            <w:tcW w:w="1320" w:type="dxa"/>
            <w:hideMark/>
          </w:tcPr>
          <w:p w14:paraId="2D4FF6DE" w14:textId="070B5462" w:rsidR="00340D18" w:rsidRPr="00340D18" w:rsidRDefault="00340D18" w:rsidP="007E31CB">
            <w:pPr>
              <w:rPr>
                <w:rFonts w:ascii="Arial" w:hAnsi="Arial" w:cs="Arial"/>
                <w:color w:val="000000"/>
                <w:sz w:val="20"/>
                <w:szCs w:val="20"/>
              </w:rPr>
            </w:pPr>
            <w:bookmarkStart w:id="652" w:name="_Toc91679866"/>
            <w:bookmarkStart w:id="653" w:name="RANGE!A8"/>
            <w:r w:rsidRPr="00340D18">
              <w:rPr>
                <w:rFonts w:ascii="Arial" w:hAnsi="Arial" w:cs="Arial"/>
                <w:sz w:val="20"/>
                <w:szCs w:val="20"/>
              </w:rPr>
              <w:t>Clinical guidelines (CG) (6)</w:t>
            </w:r>
            <w:bookmarkEnd w:id="652"/>
            <w:bookmarkEnd w:id="653"/>
          </w:p>
        </w:tc>
        <w:tc>
          <w:tcPr>
            <w:tcW w:w="655" w:type="dxa"/>
            <w:hideMark/>
          </w:tcPr>
          <w:p w14:paraId="6FBE79DD" w14:textId="77777777" w:rsidR="00340D18" w:rsidRPr="00340D18" w:rsidRDefault="00340D18" w:rsidP="007E31CB">
            <w:pPr>
              <w:rPr>
                <w:rFonts w:ascii="Arial" w:hAnsi="Arial" w:cs="Arial"/>
                <w:color w:val="000000"/>
                <w:sz w:val="20"/>
                <w:szCs w:val="20"/>
              </w:rPr>
            </w:pPr>
            <w:bookmarkStart w:id="654" w:name="_Toc91679867"/>
            <w:bookmarkStart w:id="655" w:name="RANGE!B8"/>
            <w:r w:rsidRPr="00340D18">
              <w:rPr>
                <w:rFonts w:ascii="Arial" w:hAnsi="Arial" w:cs="Arial"/>
                <w:color w:val="000000"/>
                <w:sz w:val="20"/>
                <w:szCs w:val="20"/>
              </w:rPr>
              <w:t>4</w:t>
            </w:r>
            <w:bookmarkEnd w:id="654"/>
            <w:bookmarkEnd w:id="655"/>
          </w:p>
        </w:tc>
        <w:tc>
          <w:tcPr>
            <w:tcW w:w="1134" w:type="dxa"/>
            <w:hideMark/>
          </w:tcPr>
          <w:p w14:paraId="7955FD9B" w14:textId="77777777" w:rsidR="00340D18" w:rsidRPr="00340D18" w:rsidRDefault="00340D18" w:rsidP="007E31CB">
            <w:pPr>
              <w:rPr>
                <w:rFonts w:ascii="Arial" w:hAnsi="Arial" w:cs="Arial"/>
                <w:color w:val="000000"/>
                <w:sz w:val="20"/>
                <w:szCs w:val="20"/>
              </w:rPr>
            </w:pPr>
            <w:bookmarkStart w:id="656" w:name="_Toc91679868"/>
            <w:bookmarkStart w:id="657" w:name="RANGE!C8"/>
            <w:r w:rsidRPr="00340D18">
              <w:rPr>
                <w:rFonts w:ascii="Arial" w:hAnsi="Arial" w:cs="Arial"/>
                <w:color w:val="000000"/>
                <w:sz w:val="20"/>
                <w:szCs w:val="20"/>
              </w:rPr>
              <w:t>4</w:t>
            </w:r>
            <w:bookmarkEnd w:id="656"/>
            <w:bookmarkEnd w:id="657"/>
          </w:p>
        </w:tc>
        <w:tc>
          <w:tcPr>
            <w:tcW w:w="1134" w:type="dxa"/>
            <w:hideMark/>
          </w:tcPr>
          <w:p w14:paraId="72EF19EB" w14:textId="77777777" w:rsidR="00340D18" w:rsidRPr="00340D18" w:rsidRDefault="00340D18" w:rsidP="007E31CB">
            <w:pPr>
              <w:rPr>
                <w:rFonts w:ascii="Arial" w:hAnsi="Arial" w:cs="Arial"/>
                <w:color w:val="000000"/>
                <w:sz w:val="20"/>
                <w:szCs w:val="20"/>
              </w:rPr>
            </w:pPr>
            <w:bookmarkStart w:id="658" w:name="_Toc91679869"/>
            <w:bookmarkStart w:id="659" w:name="RANGE!D8"/>
            <w:r w:rsidRPr="00340D18">
              <w:rPr>
                <w:rFonts w:ascii="Arial" w:hAnsi="Arial" w:cs="Arial"/>
                <w:color w:val="000000"/>
                <w:sz w:val="20"/>
                <w:szCs w:val="20"/>
              </w:rPr>
              <w:t>0</w:t>
            </w:r>
            <w:bookmarkEnd w:id="658"/>
            <w:bookmarkEnd w:id="659"/>
          </w:p>
        </w:tc>
        <w:tc>
          <w:tcPr>
            <w:tcW w:w="1276" w:type="dxa"/>
            <w:hideMark/>
          </w:tcPr>
          <w:p w14:paraId="59C23AE4" w14:textId="77777777" w:rsidR="00340D18" w:rsidRPr="00340D18" w:rsidRDefault="00340D18" w:rsidP="007E31CB">
            <w:pPr>
              <w:rPr>
                <w:rFonts w:ascii="Arial" w:hAnsi="Arial" w:cs="Arial"/>
                <w:color w:val="000000"/>
                <w:sz w:val="20"/>
                <w:szCs w:val="20"/>
              </w:rPr>
            </w:pPr>
            <w:bookmarkStart w:id="660" w:name="_Toc91679870"/>
            <w:bookmarkStart w:id="661" w:name="RANGE!E8"/>
            <w:r w:rsidRPr="00340D18">
              <w:rPr>
                <w:rFonts w:ascii="Arial" w:hAnsi="Arial" w:cs="Arial"/>
                <w:color w:val="000000"/>
                <w:sz w:val="20"/>
                <w:szCs w:val="20"/>
              </w:rPr>
              <w:t>0</w:t>
            </w:r>
            <w:bookmarkEnd w:id="660"/>
            <w:bookmarkEnd w:id="661"/>
          </w:p>
        </w:tc>
        <w:tc>
          <w:tcPr>
            <w:tcW w:w="708" w:type="dxa"/>
            <w:hideMark/>
          </w:tcPr>
          <w:p w14:paraId="0B5A13AC" w14:textId="77777777" w:rsidR="00340D18" w:rsidRPr="00340D18" w:rsidRDefault="00340D18" w:rsidP="007E31CB">
            <w:pPr>
              <w:rPr>
                <w:rFonts w:ascii="Arial" w:hAnsi="Arial" w:cs="Arial"/>
                <w:color w:val="000000"/>
                <w:sz w:val="20"/>
                <w:szCs w:val="20"/>
              </w:rPr>
            </w:pPr>
            <w:bookmarkStart w:id="662" w:name="_Toc91679871"/>
            <w:bookmarkStart w:id="663" w:name="RANGE!F8"/>
            <w:r w:rsidRPr="00340D18">
              <w:rPr>
                <w:rFonts w:ascii="Arial" w:hAnsi="Arial" w:cs="Arial"/>
                <w:color w:val="000000"/>
                <w:sz w:val="20"/>
                <w:szCs w:val="20"/>
              </w:rPr>
              <w:t>1</w:t>
            </w:r>
            <w:bookmarkEnd w:id="662"/>
            <w:bookmarkEnd w:id="663"/>
          </w:p>
        </w:tc>
        <w:tc>
          <w:tcPr>
            <w:tcW w:w="1134" w:type="dxa"/>
            <w:hideMark/>
          </w:tcPr>
          <w:p w14:paraId="19B174F8" w14:textId="77777777" w:rsidR="00340D18" w:rsidRPr="00340D18" w:rsidRDefault="00340D18" w:rsidP="007E31CB">
            <w:pPr>
              <w:rPr>
                <w:rFonts w:ascii="Arial" w:hAnsi="Arial" w:cs="Arial"/>
                <w:color w:val="000000"/>
                <w:sz w:val="20"/>
                <w:szCs w:val="20"/>
              </w:rPr>
            </w:pPr>
            <w:bookmarkStart w:id="664" w:name="_Toc91679872"/>
            <w:bookmarkStart w:id="665" w:name="RANGE!G8"/>
            <w:r w:rsidRPr="00340D18">
              <w:rPr>
                <w:rFonts w:ascii="Arial" w:hAnsi="Arial" w:cs="Arial"/>
                <w:color w:val="000000"/>
                <w:sz w:val="20"/>
                <w:szCs w:val="20"/>
              </w:rPr>
              <w:t>0</w:t>
            </w:r>
            <w:bookmarkEnd w:id="664"/>
            <w:bookmarkEnd w:id="665"/>
          </w:p>
        </w:tc>
        <w:tc>
          <w:tcPr>
            <w:tcW w:w="709" w:type="dxa"/>
            <w:hideMark/>
          </w:tcPr>
          <w:p w14:paraId="47E10C82" w14:textId="77777777" w:rsidR="00340D18" w:rsidRPr="00340D18" w:rsidRDefault="00340D18" w:rsidP="007E31CB">
            <w:pPr>
              <w:rPr>
                <w:rFonts w:ascii="Arial" w:hAnsi="Arial" w:cs="Arial"/>
                <w:color w:val="000000"/>
                <w:sz w:val="20"/>
                <w:szCs w:val="20"/>
              </w:rPr>
            </w:pPr>
            <w:bookmarkStart w:id="666" w:name="_Toc91679873"/>
            <w:bookmarkStart w:id="667" w:name="RANGE!H8"/>
            <w:r w:rsidRPr="00340D18">
              <w:rPr>
                <w:rFonts w:ascii="Arial" w:hAnsi="Arial" w:cs="Arial"/>
                <w:color w:val="000000"/>
                <w:sz w:val="20"/>
                <w:szCs w:val="20"/>
              </w:rPr>
              <w:t>2</w:t>
            </w:r>
            <w:bookmarkEnd w:id="666"/>
            <w:bookmarkEnd w:id="667"/>
          </w:p>
        </w:tc>
        <w:tc>
          <w:tcPr>
            <w:tcW w:w="1276" w:type="dxa"/>
            <w:hideMark/>
          </w:tcPr>
          <w:p w14:paraId="1FA9BCD5" w14:textId="77777777" w:rsidR="00340D18" w:rsidRPr="00340D18" w:rsidRDefault="00340D18" w:rsidP="007E31CB">
            <w:pPr>
              <w:rPr>
                <w:rFonts w:ascii="Arial" w:hAnsi="Arial" w:cs="Arial"/>
                <w:color w:val="000000"/>
                <w:sz w:val="20"/>
                <w:szCs w:val="20"/>
              </w:rPr>
            </w:pPr>
            <w:bookmarkStart w:id="668" w:name="_Toc91679874"/>
            <w:bookmarkStart w:id="669" w:name="RANGE!I8"/>
            <w:r w:rsidRPr="00340D18">
              <w:rPr>
                <w:rFonts w:ascii="Arial" w:hAnsi="Arial" w:cs="Arial"/>
                <w:color w:val="000000"/>
                <w:sz w:val="20"/>
                <w:szCs w:val="20"/>
              </w:rPr>
              <w:t>1</w:t>
            </w:r>
            <w:bookmarkEnd w:id="668"/>
            <w:bookmarkEnd w:id="669"/>
          </w:p>
        </w:tc>
        <w:tc>
          <w:tcPr>
            <w:tcW w:w="1276" w:type="dxa"/>
            <w:hideMark/>
          </w:tcPr>
          <w:p w14:paraId="4DBDF68B" w14:textId="77777777" w:rsidR="00340D18" w:rsidRPr="00340D18" w:rsidRDefault="00340D18" w:rsidP="007E31CB">
            <w:pPr>
              <w:rPr>
                <w:rFonts w:ascii="Arial" w:hAnsi="Arial" w:cs="Arial"/>
                <w:color w:val="000000"/>
                <w:sz w:val="20"/>
                <w:szCs w:val="20"/>
              </w:rPr>
            </w:pPr>
            <w:bookmarkStart w:id="670" w:name="_Toc91679875"/>
            <w:bookmarkStart w:id="671" w:name="RANGE!J8"/>
            <w:r w:rsidRPr="00340D18">
              <w:rPr>
                <w:rFonts w:ascii="Arial" w:hAnsi="Arial" w:cs="Arial"/>
                <w:color w:val="000000"/>
                <w:sz w:val="20"/>
                <w:szCs w:val="20"/>
              </w:rPr>
              <w:t>2</w:t>
            </w:r>
            <w:bookmarkEnd w:id="670"/>
            <w:bookmarkEnd w:id="671"/>
          </w:p>
        </w:tc>
        <w:tc>
          <w:tcPr>
            <w:tcW w:w="850" w:type="dxa"/>
            <w:hideMark/>
          </w:tcPr>
          <w:p w14:paraId="0BA8110F" w14:textId="77777777" w:rsidR="00340D18" w:rsidRPr="00340D18" w:rsidRDefault="00340D18" w:rsidP="007E31CB">
            <w:pPr>
              <w:rPr>
                <w:rFonts w:ascii="Arial" w:hAnsi="Arial" w:cs="Arial"/>
                <w:color w:val="000000"/>
                <w:sz w:val="20"/>
                <w:szCs w:val="20"/>
              </w:rPr>
            </w:pPr>
            <w:bookmarkStart w:id="672" w:name="_Toc91679876"/>
            <w:bookmarkStart w:id="673" w:name="RANGE!K8"/>
            <w:r w:rsidRPr="00340D18">
              <w:rPr>
                <w:rFonts w:ascii="Arial" w:hAnsi="Arial" w:cs="Arial"/>
                <w:color w:val="000000"/>
                <w:sz w:val="20"/>
                <w:szCs w:val="20"/>
              </w:rPr>
              <w:t>5</w:t>
            </w:r>
            <w:bookmarkEnd w:id="672"/>
            <w:bookmarkEnd w:id="673"/>
          </w:p>
        </w:tc>
        <w:tc>
          <w:tcPr>
            <w:tcW w:w="1276" w:type="dxa"/>
            <w:hideMark/>
          </w:tcPr>
          <w:p w14:paraId="49A328C4" w14:textId="77777777" w:rsidR="00340D18" w:rsidRPr="00340D18" w:rsidRDefault="00340D18" w:rsidP="007E31CB">
            <w:pPr>
              <w:rPr>
                <w:rFonts w:ascii="Arial" w:hAnsi="Arial" w:cs="Arial"/>
                <w:color w:val="000000"/>
                <w:sz w:val="20"/>
                <w:szCs w:val="20"/>
              </w:rPr>
            </w:pPr>
            <w:bookmarkStart w:id="674" w:name="_Toc91679877"/>
            <w:bookmarkStart w:id="675" w:name="RANGE!L8"/>
            <w:r w:rsidRPr="00340D18">
              <w:rPr>
                <w:rFonts w:ascii="Arial" w:hAnsi="Arial" w:cs="Arial"/>
                <w:color w:val="000000"/>
                <w:sz w:val="20"/>
                <w:szCs w:val="20"/>
              </w:rPr>
              <w:t>19</w:t>
            </w:r>
            <w:bookmarkEnd w:id="674"/>
            <w:bookmarkEnd w:id="675"/>
          </w:p>
        </w:tc>
        <w:tc>
          <w:tcPr>
            <w:tcW w:w="1276" w:type="dxa"/>
            <w:hideMark/>
          </w:tcPr>
          <w:p w14:paraId="135FC983" w14:textId="77777777" w:rsidR="00340D18" w:rsidRPr="00340D18" w:rsidRDefault="00340D18" w:rsidP="007E31CB">
            <w:pPr>
              <w:rPr>
                <w:rFonts w:ascii="Arial" w:hAnsi="Arial" w:cs="Arial"/>
                <w:color w:val="000000"/>
                <w:sz w:val="20"/>
                <w:szCs w:val="20"/>
              </w:rPr>
            </w:pPr>
            <w:bookmarkStart w:id="676" w:name="_Toc91679878"/>
            <w:bookmarkStart w:id="677" w:name="RANGE!M8"/>
            <w:r w:rsidRPr="00340D18">
              <w:rPr>
                <w:rFonts w:ascii="Arial" w:hAnsi="Arial" w:cs="Arial"/>
                <w:color w:val="000000"/>
                <w:sz w:val="20"/>
                <w:szCs w:val="20"/>
              </w:rPr>
              <w:t>15</w:t>
            </w:r>
            <w:bookmarkEnd w:id="676"/>
            <w:bookmarkEnd w:id="677"/>
          </w:p>
        </w:tc>
      </w:tr>
      <w:tr w:rsidR="007E31CB" w14:paraId="609F3900" w14:textId="77777777" w:rsidTr="000A5BAD">
        <w:trPr>
          <w:trHeight w:val="700"/>
        </w:trPr>
        <w:tc>
          <w:tcPr>
            <w:tcW w:w="1320" w:type="dxa"/>
            <w:hideMark/>
          </w:tcPr>
          <w:p w14:paraId="28D1FB28" w14:textId="69DA5399" w:rsidR="00340D18" w:rsidRPr="00340D18" w:rsidRDefault="00340D18" w:rsidP="007E31CB">
            <w:pPr>
              <w:rPr>
                <w:rFonts w:ascii="Arial" w:hAnsi="Arial" w:cs="Arial"/>
                <w:color w:val="000000"/>
                <w:sz w:val="20"/>
                <w:szCs w:val="20"/>
              </w:rPr>
            </w:pPr>
            <w:bookmarkStart w:id="678" w:name="_Toc91679879"/>
            <w:bookmarkStart w:id="679" w:name="RANGE!A9"/>
            <w:r w:rsidRPr="00340D18">
              <w:rPr>
                <w:rFonts w:ascii="Arial" w:hAnsi="Arial" w:cs="Arial"/>
                <w:sz w:val="20"/>
                <w:szCs w:val="20"/>
              </w:rPr>
              <w:t>Public Health Guidelines (PHG) (1)</w:t>
            </w:r>
            <w:bookmarkEnd w:id="678"/>
            <w:bookmarkEnd w:id="679"/>
          </w:p>
        </w:tc>
        <w:tc>
          <w:tcPr>
            <w:tcW w:w="655" w:type="dxa"/>
            <w:hideMark/>
          </w:tcPr>
          <w:p w14:paraId="1A9CFFBB" w14:textId="77777777" w:rsidR="00340D18" w:rsidRPr="00340D18" w:rsidRDefault="00340D18" w:rsidP="007E31CB">
            <w:pPr>
              <w:rPr>
                <w:rFonts w:ascii="Arial" w:hAnsi="Arial" w:cs="Arial"/>
                <w:color w:val="000000"/>
                <w:sz w:val="20"/>
                <w:szCs w:val="20"/>
              </w:rPr>
            </w:pPr>
            <w:bookmarkStart w:id="680" w:name="_Toc91679880"/>
            <w:bookmarkStart w:id="681" w:name="RANGE!B9"/>
            <w:r w:rsidRPr="00340D18">
              <w:rPr>
                <w:rFonts w:ascii="Arial" w:hAnsi="Arial" w:cs="Arial"/>
                <w:color w:val="000000"/>
                <w:sz w:val="20"/>
                <w:szCs w:val="20"/>
              </w:rPr>
              <w:t>2</w:t>
            </w:r>
            <w:bookmarkEnd w:id="680"/>
            <w:bookmarkEnd w:id="681"/>
          </w:p>
        </w:tc>
        <w:tc>
          <w:tcPr>
            <w:tcW w:w="1134" w:type="dxa"/>
            <w:hideMark/>
          </w:tcPr>
          <w:p w14:paraId="140B6661" w14:textId="77777777" w:rsidR="00340D18" w:rsidRPr="00340D18" w:rsidRDefault="00340D18" w:rsidP="007E31CB">
            <w:pPr>
              <w:rPr>
                <w:rFonts w:ascii="Arial" w:hAnsi="Arial" w:cs="Arial"/>
                <w:color w:val="000000"/>
                <w:sz w:val="20"/>
                <w:szCs w:val="20"/>
              </w:rPr>
            </w:pPr>
            <w:bookmarkStart w:id="682" w:name="_Toc91679881"/>
            <w:bookmarkStart w:id="683" w:name="RANGE!C9"/>
            <w:r w:rsidRPr="00340D18">
              <w:rPr>
                <w:rFonts w:ascii="Arial" w:hAnsi="Arial" w:cs="Arial"/>
                <w:color w:val="000000"/>
                <w:sz w:val="20"/>
                <w:szCs w:val="20"/>
              </w:rPr>
              <w:t>1</w:t>
            </w:r>
            <w:bookmarkEnd w:id="682"/>
            <w:bookmarkEnd w:id="683"/>
          </w:p>
        </w:tc>
        <w:tc>
          <w:tcPr>
            <w:tcW w:w="1134" w:type="dxa"/>
            <w:hideMark/>
          </w:tcPr>
          <w:p w14:paraId="1463489E" w14:textId="77777777" w:rsidR="00340D18" w:rsidRPr="00340D18" w:rsidRDefault="00340D18" w:rsidP="007E31CB">
            <w:pPr>
              <w:rPr>
                <w:rFonts w:ascii="Arial" w:hAnsi="Arial" w:cs="Arial"/>
                <w:color w:val="000000"/>
                <w:sz w:val="20"/>
                <w:szCs w:val="20"/>
              </w:rPr>
            </w:pPr>
            <w:bookmarkStart w:id="684" w:name="_Toc91679882"/>
            <w:bookmarkStart w:id="685" w:name="RANGE!D9"/>
            <w:r w:rsidRPr="00340D18">
              <w:rPr>
                <w:rFonts w:ascii="Arial" w:hAnsi="Arial" w:cs="Arial"/>
                <w:color w:val="000000"/>
                <w:sz w:val="20"/>
                <w:szCs w:val="20"/>
              </w:rPr>
              <w:t>0</w:t>
            </w:r>
            <w:bookmarkEnd w:id="684"/>
            <w:bookmarkEnd w:id="685"/>
          </w:p>
        </w:tc>
        <w:tc>
          <w:tcPr>
            <w:tcW w:w="1276" w:type="dxa"/>
            <w:hideMark/>
          </w:tcPr>
          <w:p w14:paraId="3FE5A3C6" w14:textId="77777777" w:rsidR="00340D18" w:rsidRPr="00340D18" w:rsidRDefault="00340D18" w:rsidP="007E31CB">
            <w:pPr>
              <w:rPr>
                <w:rFonts w:ascii="Arial" w:hAnsi="Arial" w:cs="Arial"/>
                <w:color w:val="000000"/>
                <w:sz w:val="20"/>
                <w:szCs w:val="20"/>
              </w:rPr>
            </w:pPr>
            <w:bookmarkStart w:id="686" w:name="_Toc91679883"/>
            <w:bookmarkStart w:id="687" w:name="RANGE!E9"/>
            <w:r w:rsidRPr="00340D18">
              <w:rPr>
                <w:rFonts w:ascii="Arial" w:hAnsi="Arial" w:cs="Arial"/>
                <w:color w:val="000000"/>
                <w:sz w:val="20"/>
                <w:szCs w:val="20"/>
              </w:rPr>
              <w:t>0</w:t>
            </w:r>
            <w:bookmarkEnd w:id="686"/>
            <w:bookmarkEnd w:id="687"/>
          </w:p>
        </w:tc>
        <w:tc>
          <w:tcPr>
            <w:tcW w:w="708" w:type="dxa"/>
            <w:hideMark/>
          </w:tcPr>
          <w:p w14:paraId="67C8BC9E" w14:textId="77777777" w:rsidR="00340D18" w:rsidRPr="00340D18" w:rsidRDefault="00340D18" w:rsidP="007E31CB">
            <w:pPr>
              <w:rPr>
                <w:rFonts w:ascii="Arial" w:hAnsi="Arial" w:cs="Arial"/>
                <w:color w:val="000000"/>
                <w:sz w:val="20"/>
                <w:szCs w:val="20"/>
              </w:rPr>
            </w:pPr>
            <w:bookmarkStart w:id="688" w:name="_Toc91679884"/>
            <w:bookmarkStart w:id="689" w:name="RANGE!F9"/>
            <w:r w:rsidRPr="00340D18">
              <w:rPr>
                <w:rFonts w:ascii="Arial" w:hAnsi="Arial" w:cs="Arial"/>
                <w:color w:val="000000"/>
                <w:sz w:val="20"/>
                <w:szCs w:val="20"/>
              </w:rPr>
              <w:t>1</w:t>
            </w:r>
            <w:bookmarkEnd w:id="688"/>
            <w:bookmarkEnd w:id="689"/>
          </w:p>
        </w:tc>
        <w:tc>
          <w:tcPr>
            <w:tcW w:w="1134" w:type="dxa"/>
            <w:hideMark/>
          </w:tcPr>
          <w:p w14:paraId="1AF8E380" w14:textId="77777777" w:rsidR="00340D18" w:rsidRPr="00340D18" w:rsidRDefault="00340D18" w:rsidP="007E31CB">
            <w:pPr>
              <w:rPr>
                <w:rFonts w:ascii="Arial" w:hAnsi="Arial" w:cs="Arial"/>
                <w:color w:val="000000"/>
                <w:sz w:val="20"/>
                <w:szCs w:val="20"/>
              </w:rPr>
            </w:pPr>
            <w:bookmarkStart w:id="690" w:name="_Toc91679885"/>
            <w:bookmarkStart w:id="691" w:name="RANGE!G9"/>
            <w:r w:rsidRPr="00340D18">
              <w:rPr>
                <w:rFonts w:ascii="Arial" w:hAnsi="Arial" w:cs="Arial"/>
                <w:color w:val="000000"/>
                <w:sz w:val="20"/>
                <w:szCs w:val="20"/>
              </w:rPr>
              <w:t>0</w:t>
            </w:r>
            <w:bookmarkEnd w:id="690"/>
            <w:bookmarkEnd w:id="691"/>
          </w:p>
        </w:tc>
        <w:tc>
          <w:tcPr>
            <w:tcW w:w="709" w:type="dxa"/>
            <w:hideMark/>
          </w:tcPr>
          <w:p w14:paraId="593C60C4" w14:textId="77777777" w:rsidR="00340D18" w:rsidRPr="00340D18" w:rsidRDefault="00340D18" w:rsidP="007E31CB">
            <w:pPr>
              <w:rPr>
                <w:rFonts w:ascii="Arial" w:hAnsi="Arial" w:cs="Arial"/>
                <w:color w:val="000000"/>
                <w:sz w:val="20"/>
                <w:szCs w:val="20"/>
              </w:rPr>
            </w:pPr>
            <w:bookmarkStart w:id="692" w:name="_Toc91679886"/>
            <w:bookmarkStart w:id="693" w:name="RANGE!H9"/>
            <w:r w:rsidRPr="00340D18">
              <w:rPr>
                <w:rFonts w:ascii="Arial" w:hAnsi="Arial" w:cs="Arial"/>
                <w:color w:val="000000"/>
                <w:sz w:val="20"/>
                <w:szCs w:val="20"/>
              </w:rPr>
              <w:t>1</w:t>
            </w:r>
            <w:bookmarkEnd w:id="692"/>
            <w:bookmarkEnd w:id="693"/>
          </w:p>
        </w:tc>
        <w:tc>
          <w:tcPr>
            <w:tcW w:w="1276" w:type="dxa"/>
            <w:hideMark/>
          </w:tcPr>
          <w:p w14:paraId="7C59330A" w14:textId="77777777" w:rsidR="00340D18" w:rsidRPr="00340D18" w:rsidRDefault="00340D18" w:rsidP="007E31CB">
            <w:pPr>
              <w:rPr>
                <w:rFonts w:ascii="Arial" w:hAnsi="Arial" w:cs="Arial"/>
                <w:color w:val="000000"/>
                <w:sz w:val="20"/>
                <w:szCs w:val="20"/>
              </w:rPr>
            </w:pPr>
            <w:bookmarkStart w:id="694" w:name="_Toc91679887"/>
            <w:bookmarkStart w:id="695" w:name="RANGE!I9"/>
            <w:r w:rsidRPr="00340D18">
              <w:rPr>
                <w:rFonts w:ascii="Arial" w:hAnsi="Arial" w:cs="Arial"/>
                <w:color w:val="000000"/>
                <w:sz w:val="20"/>
                <w:szCs w:val="20"/>
              </w:rPr>
              <w:t>0</w:t>
            </w:r>
            <w:bookmarkEnd w:id="694"/>
            <w:bookmarkEnd w:id="695"/>
          </w:p>
        </w:tc>
        <w:tc>
          <w:tcPr>
            <w:tcW w:w="1276" w:type="dxa"/>
            <w:hideMark/>
          </w:tcPr>
          <w:p w14:paraId="0507FFCC" w14:textId="77777777" w:rsidR="00340D18" w:rsidRPr="00340D18" w:rsidRDefault="00340D18" w:rsidP="007E31CB">
            <w:pPr>
              <w:rPr>
                <w:rFonts w:ascii="Arial" w:hAnsi="Arial" w:cs="Arial"/>
                <w:color w:val="000000"/>
                <w:sz w:val="20"/>
                <w:szCs w:val="20"/>
              </w:rPr>
            </w:pPr>
            <w:bookmarkStart w:id="696" w:name="_Toc91679888"/>
            <w:bookmarkStart w:id="697" w:name="RANGE!J9"/>
            <w:r w:rsidRPr="00340D18">
              <w:rPr>
                <w:rFonts w:ascii="Arial" w:hAnsi="Arial" w:cs="Arial"/>
                <w:color w:val="000000"/>
                <w:sz w:val="20"/>
                <w:szCs w:val="20"/>
              </w:rPr>
              <w:t>4</w:t>
            </w:r>
            <w:bookmarkEnd w:id="696"/>
            <w:bookmarkEnd w:id="697"/>
          </w:p>
        </w:tc>
        <w:tc>
          <w:tcPr>
            <w:tcW w:w="850" w:type="dxa"/>
            <w:hideMark/>
          </w:tcPr>
          <w:p w14:paraId="1EECDDA6" w14:textId="77777777" w:rsidR="00340D18" w:rsidRPr="00340D18" w:rsidRDefault="00340D18" w:rsidP="007E31CB">
            <w:pPr>
              <w:rPr>
                <w:rFonts w:ascii="Arial" w:hAnsi="Arial" w:cs="Arial"/>
                <w:color w:val="000000"/>
                <w:sz w:val="20"/>
                <w:szCs w:val="20"/>
              </w:rPr>
            </w:pPr>
            <w:bookmarkStart w:id="698" w:name="_Toc91679889"/>
            <w:bookmarkStart w:id="699" w:name="RANGE!K9"/>
            <w:r w:rsidRPr="00340D18">
              <w:rPr>
                <w:rFonts w:ascii="Arial" w:hAnsi="Arial" w:cs="Arial"/>
                <w:color w:val="000000"/>
                <w:sz w:val="20"/>
                <w:szCs w:val="20"/>
              </w:rPr>
              <w:t>4</w:t>
            </w:r>
            <w:bookmarkEnd w:id="698"/>
            <w:bookmarkEnd w:id="699"/>
          </w:p>
        </w:tc>
        <w:tc>
          <w:tcPr>
            <w:tcW w:w="1276" w:type="dxa"/>
            <w:hideMark/>
          </w:tcPr>
          <w:p w14:paraId="7FFFE70B" w14:textId="77777777" w:rsidR="00340D18" w:rsidRPr="00340D18" w:rsidRDefault="00340D18" w:rsidP="007E31CB">
            <w:pPr>
              <w:rPr>
                <w:rFonts w:ascii="Arial" w:hAnsi="Arial" w:cs="Arial"/>
                <w:color w:val="000000"/>
                <w:sz w:val="20"/>
                <w:szCs w:val="20"/>
              </w:rPr>
            </w:pPr>
            <w:bookmarkStart w:id="700" w:name="_Toc91679890"/>
            <w:bookmarkStart w:id="701" w:name="RANGE!L9"/>
            <w:r w:rsidRPr="00340D18">
              <w:rPr>
                <w:rFonts w:ascii="Arial" w:hAnsi="Arial" w:cs="Arial"/>
                <w:color w:val="000000"/>
                <w:sz w:val="20"/>
                <w:szCs w:val="20"/>
              </w:rPr>
              <w:t>13</w:t>
            </w:r>
            <w:bookmarkEnd w:id="700"/>
            <w:bookmarkEnd w:id="701"/>
          </w:p>
        </w:tc>
        <w:tc>
          <w:tcPr>
            <w:tcW w:w="1276" w:type="dxa"/>
            <w:hideMark/>
          </w:tcPr>
          <w:p w14:paraId="174F849D" w14:textId="77777777" w:rsidR="00340D18" w:rsidRPr="00340D18" w:rsidRDefault="00340D18" w:rsidP="007E31CB">
            <w:pPr>
              <w:rPr>
                <w:rFonts w:ascii="Arial" w:hAnsi="Arial" w:cs="Arial"/>
                <w:color w:val="000000"/>
                <w:sz w:val="20"/>
                <w:szCs w:val="20"/>
              </w:rPr>
            </w:pPr>
            <w:bookmarkStart w:id="702" w:name="_Toc91679891"/>
            <w:bookmarkStart w:id="703" w:name="RANGE!M9"/>
            <w:r w:rsidRPr="00340D18">
              <w:rPr>
                <w:rFonts w:ascii="Arial" w:hAnsi="Arial" w:cs="Arial"/>
                <w:color w:val="000000"/>
                <w:sz w:val="20"/>
                <w:szCs w:val="20"/>
              </w:rPr>
              <w:t>12</w:t>
            </w:r>
            <w:bookmarkEnd w:id="702"/>
            <w:bookmarkEnd w:id="703"/>
          </w:p>
        </w:tc>
      </w:tr>
      <w:tr w:rsidR="007E31CB" w14:paraId="5D7338B7" w14:textId="77777777" w:rsidTr="000A5BAD">
        <w:trPr>
          <w:trHeight w:val="470"/>
        </w:trPr>
        <w:tc>
          <w:tcPr>
            <w:tcW w:w="1320" w:type="dxa"/>
            <w:hideMark/>
          </w:tcPr>
          <w:p w14:paraId="575A9728" w14:textId="36A7C081" w:rsidR="00340D18" w:rsidRPr="00340D18" w:rsidRDefault="00340D18" w:rsidP="007E31CB">
            <w:pPr>
              <w:rPr>
                <w:rFonts w:ascii="Arial" w:hAnsi="Arial" w:cs="Arial"/>
                <w:color w:val="000000"/>
                <w:sz w:val="20"/>
                <w:szCs w:val="20"/>
              </w:rPr>
            </w:pPr>
            <w:bookmarkStart w:id="704" w:name="_Toc91679892"/>
            <w:bookmarkStart w:id="705" w:name="RANGE!A10"/>
            <w:r w:rsidRPr="00340D18">
              <w:rPr>
                <w:rFonts w:ascii="Arial" w:hAnsi="Arial" w:cs="Arial"/>
                <w:sz w:val="20"/>
                <w:szCs w:val="20"/>
              </w:rPr>
              <w:lastRenderedPageBreak/>
              <w:t>Quality Standards (QS) (9)</w:t>
            </w:r>
            <w:bookmarkEnd w:id="704"/>
            <w:bookmarkEnd w:id="705"/>
          </w:p>
        </w:tc>
        <w:tc>
          <w:tcPr>
            <w:tcW w:w="655" w:type="dxa"/>
            <w:hideMark/>
          </w:tcPr>
          <w:p w14:paraId="4965B16C" w14:textId="77777777" w:rsidR="00340D18" w:rsidRPr="00340D18" w:rsidRDefault="00340D18" w:rsidP="007E31CB">
            <w:pPr>
              <w:rPr>
                <w:rFonts w:ascii="Arial" w:hAnsi="Arial" w:cs="Arial"/>
                <w:color w:val="000000"/>
                <w:sz w:val="20"/>
                <w:szCs w:val="20"/>
              </w:rPr>
            </w:pPr>
            <w:bookmarkStart w:id="706" w:name="_Toc91679893"/>
            <w:bookmarkStart w:id="707" w:name="RANGE!B10"/>
            <w:r w:rsidRPr="00340D18">
              <w:rPr>
                <w:rFonts w:ascii="Arial" w:hAnsi="Arial" w:cs="Arial"/>
                <w:color w:val="000000"/>
                <w:sz w:val="20"/>
                <w:szCs w:val="20"/>
              </w:rPr>
              <w:t>8</w:t>
            </w:r>
            <w:bookmarkEnd w:id="706"/>
            <w:bookmarkEnd w:id="707"/>
          </w:p>
        </w:tc>
        <w:tc>
          <w:tcPr>
            <w:tcW w:w="1134" w:type="dxa"/>
            <w:hideMark/>
          </w:tcPr>
          <w:p w14:paraId="5D54588B" w14:textId="77777777" w:rsidR="00340D18" w:rsidRPr="00340D18" w:rsidRDefault="00340D18" w:rsidP="007E31CB">
            <w:pPr>
              <w:rPr>
                <w:rFonts w:ascii="Arial" w:hAnsi="Arial" w:cs="Arial"/>
                <w:color w:val="000000"/>
                <w:sz w:val="20"/>
                <w:szCs w:val="20"/>
              </w:rPr>
            </w:pPr>
            <w:bookmarkStart w:id="708" w:name="_Toc91679894"/>
            <w:bookmarkStart w:id="709" w:name="RANGE!C10"/>
            <w:r w:rsidRPr="00340D18">
              <w:rPr>
                <w:rFonts w:ascii="Arial" w:hAnsi="Arial" w:cs="Arial"/>
                <w:color w:val="000000"/>
                <w:sz w:val="20"/>
                <w:szCs w:val="20"/>
              </w:rPr>
              <w:t>8</w:t>
            </w:r>
            <w:bookmarkEnd w:id="708"/>
            <w:bookmarkEnd w:id="709"/>
          </w:p>
        </w:tc>
        <w:tc>
          <w:tcPr>
            <w:tcW w:w="1134" w:type="dxa"/>
            <w:hideMark/>
          </w:tcPr>
          <w:p w14:paraId="07D5C44F" w14:textId="77777777" w:rsidR="00340D18" w:rsidRPr="00340D18" w:rsidRDefault="00340D18" w:rsidP="007E31CB">
            <w:pPr>
              <w:rPr>
                <w:rFonts w:ascii="Arial" w:hAnsi="Arial" w:cs="Arial"/>
                <w:color w:val="000000"/>
                <w:sz w:val="20"/>
                <w:szCs w:val="20"/>
              </w:rPr>
            </w:pPr>
            <w:bookmarkStart w:id="710" w:name="_Toc91679895"/>
            <w:bookmarkStart w:id="711" w:name="RANGE!D10"/>
            <w:r w:rsidRPr="00340D18">
              <w:rPr>
                <w:rFonts w:ascii="Arial" w:hAnsi="Arial" w:cs="Arial"/>
                <w:color w:val="000000"/>
                <w:sz w:val="20"/>
                <w:szCs w:val="20"/>
              </w:rPr>
              <w:t>0</w:t>
            </w:r>
            <w:bookmarkEnd w:id="710"/>
            <w:bookmarkEnd w:id="711"/>
          </w:p>
        </w:tc>
        <w:tc>
          <w:tcPr>
            <w:tcW w:w="1276" w:type="dxa"/>
            <w:hideMark/>
          </w:tcPr>
          <w:p w14:paraId="2ED8CF2F" w14:textId="77777777" w:rsidR="00340D18" w:rsidRPr="00340D18" w:rsidRDefault="00340D18" w:rsidP="007E31CB">
            <w:pPr>
              <w:rPr>
                <w:rFonts w:ascii="Arial" w:hAnsi="Arial" w:cs="Arial"/>
                <w:color w:val="000000"/>
                <w:sz w:val="20"/>
                <w:szCs w:val="20"/>
              </w:rPr>
            </w:pPr>
            <w:bookmarkStart w:id="712" w:name="_Toc91679896"/>
            <w:bookmarkStart w:id="713" w:name="RANGE!E10"/>
            <w:r w:rsidRPr="00340D18">
              <w:rPr>
                <w:rFonts w:ascii="Arial" w:hAnsi="Arial" w:cs="Arial"/>
                <w:color w:val="000000"/>
                <w:sz w:val="20"/>
                <w:szCs w:val="20"/>
              </w:rPr>
              <w:t>2</w:t>
            </w:r>
            <w:bookmarkEnd w:id="712"/>
            <w:bookmarkEnd w:id="713"/>
          </w:p>
        </w:tc>
        <w:tc>
          <w:tcPr>
            <w:tcW w:w="708" w:type="dxa"/>
            <w:hideMark/>
          </w:tcPr>
          <w:p w14:paraId="4E9118A9" w14:textId="77777777" w:rsidR="00340D18" w:rsidRPr="00340D18" w:rsidRDefault="00340D18" w:rsidP="007E31CB">
            <w:pPr>
              <w:rPr>
                <w:rFonts w:ascii="Arial" w:hAnsi="Arial" w:cs="Arial"/>
                <w:color w:val="000000"/>
                <w:sz w:val="20"/>
                <w:szCs w:val="20"/>
              </w:rPr>
            </w:pPr>
            <w:bookmarkStart w:id="714" w:name="_Toc91679897"/>
            <w:bookmarkStart w:id="715" w:name="RANGE!F10"/>
            <w:r w:rsidRPr="00340D18">
              <w:rPr>
                <w:rFonts w:ascii="Arial" w:hAnsi="Arial" w:cs="Arial"/>
                <w:color w:val="000000"/>
                <w:sz w:val="20"/>
                <w:szCs w:val="20"/>
              </w:rPr>
              <w:t>8</w:t>
            </w:r>
            <w:bookmarkEnd w:id="714"/>
            <w:bookmarkEnd w:id="715"/>
          </w:p>
        </w:tc>
        <w:tc>
          <w:tcPr>
            <w:tcW w:w="1134" w:type="dxa"/>
            <w:hideMark/>
          </w:tcPr>
          <w:p w14:paraId="2F6BFC63" w14:textId="77777777" w:rsidR="00340D18" w:rsidRPr="00340D18" w:rsidRDefault="00340D18" w:rsidP="007E31CB">
            <w:pPr>
              <w:rPr>
                <w:rFonts w:ascii="Arial" w:hAnsi="Arial" w:cs="Arial"/>
                <w:color w:val="000000"/>
                <w:sz w:val="20"/>
                <w:szCs w:val="20"/>
              </w:rPr>
            </w:pPr>
            <w:bookmarkStart w:id="716" w:name="_Toc91679898"/>
            <w:bookmarkStart w:id="717" w:name="RANGE!G10"/>
            <w:r w:rsidRPr="00340D18">
              <w:rPr>
                <w:rFonts w:ascii="Arial" w:hAnsi="Arial" w:cs="Arial"/>
                <w:color w:val="000000"/>
                <w:sz w:val="20"/>
                <w:szCs w:val="20"/>
              </w:rPr>
              <w:t>1</w:t>
            </w:r>
            <w:bookmarkEnd w:id="716"/>
            <w:bookmarkEnd w:id="717"/>
          </w:p>
        </w:tc>
        <w:tc>
          <w:tcPr>
            <w:tcW w:w="709" w:type="dxa"/>
            <w:hideMark/>
          </w:tcPr>
          <w:p w14:paraId="5CBE3881" w14:textId="77777777" w:rsidR="00340D18" w:rsidRPr="00340D18" w:rsidRDefault="00340D18" w:rsidP="007E31CB">
            <w:pPr>
              <w:rPr>
                <w:rFonts w:ascii="Arial" w:hAnsi="Arial" w:cs="Arial"/>
                <w:color w:val="000000"/>
                <w:sz w:val="20"/>
                <w:szCs w:val="20"/>
              </w:rPr>
            </w:pPr>
            <w:bookmarkStart w:id="718" w:name="_Toc91679899"/>
            <w:bookmarkStart w:id="719" w:name="RANGE!H10"/>
            <w:r w:rsidRPr="00340D18">
              <w:rPr>
                <w:rFonts w:ascii="Arial" w:hAnsi="Arial" w:cs="Arial"/>
                <w:color w:val="000000"/>
                <w:sz w:val="20"/>
                <w:szCs w:val="20"/>
              </w:rPr>
              <w:t>1</w:t>
            </w:r>
            <w:bookmarkEnd w:id="718"/>
            <w:bookmarkEnd w:id="719"/>
          </w:p>
        </w:tc>
        <w:tc>
          <w:tcPr>
            <w:tcW w:w="1276" w:type="dxa"/>
            <w:hideMark/>
          </w:tcPr>
          <w:p w14:paraId="088AA534" w14:textId="77777777" w:rsidR="00340D18" w:rsidRPr="00340D18" w:rsidRDefault="00340D18" w:rsidP="007E31CB">
            <w:pPr>
              <w:rPr>
                <w:rFonts w:ascii="Arial" w:hAnsi="Arial" w:cs="Arial"/>
                <w:color w:val="000000"/>
                <w:sz w:val="20"/>
                <w:szCs w:val="20"/>
              </w:rPr>
            </w:pPr>
            <w:bookmarkStart w:id="720" w:name="_Toc91679900"/>
            <w:bookmarkStart w:id="721" w:name="RANGE!I10"/>
            <w:r w:rsidRPr="00340D18">
              <w:rPr>
                <w:rFonts w:ascii="Arial" w:hAnsi="Arial" w:cs="Arial"/>
                <w:color w:val="000000"/>
                <w:sz w:val="20"/>
                <w:szCs w:val="20"/>
              </w:rPr>
              <w:t>2</w:t>
            </w:r>
            <w:bookmarkEnd w:id="720"/>
            <w:bookmarkEnd w:id="721"/>
          </w:p>
        </w:tc>
        <w:tc>
          <w:tcPr>
            <w:tcW w:w="1276" w:type="dxa"/>
            <w:hideMark/>
          </w:tcPr>
          <w:p w14:paraId="49F0646D" w14:textId="77777777" w:rsidR="00340D18" w:rsidRPr="00340D18" w:rsidRDefault="00340D18" w:rsidP="007E31CB">
            <w:pPr>
              <w:rPr>
                <w:rFonts w:ascii="Arial" w:hAnsi="Arial" w:cs="Arial"/>
                <w:color w:val="000000"/>
                <w:sz w:val="20"/>
                <w:szCs w:val="20"/>
              </w:rPr>
            </w:pPr>
            <w:bookmarkStart w:id="722" w:name="_Toc91679901"/>
            <w:bookmarkStart w:id="723" w:name="RANGE!J10"/>
            <w:r w:rsidRPr="00340D18">
              <w:rPr>
                <w:rFonts w:ascii="Arial" w:hAnsi="Arial" w:cs="Arial"/>
                <w:color w:val="000000"/>
                <w:sz w:val="20"/>
                <w:szCs w:val="20"/>
              </w:rPr>
              <w:t>3</w:t>
            </w:r>
            <w:bookmarkEnd w:id="722"/>
            <w:bookmarkEnd w:id="723"/>
          </w:p>
        </w:tc>
        <w:tc>
          <w:tcPr>
            <w:tcW w:w="850" w:type="dxa"/>
            <w:hideMark/>
          </w:tcPr>
          <w:p w14:paraId="26498DB4" w14:textId="77777777" w:rsidR="00340D18" w:rsidRPr="00340D18" w:rsidRDefault="00340D18" w:rsidP="007E31CB">
            <w:pPr>
              <w:rPr>
                <w:rFonts w:ascii="Arial" w:hAnsi="Arial" w:cs="Arial"/>
                <w:color w:val="000000"/>
                <w:sz w:val="20"/>
                <w:szCs w:val="20"/>
              </w:rPr>
            </w:pPr>
            <w:bookmarkStart w:id="724" w:name="_Toc91679902"/>
            <w:bookmarkStart w:id="725" w:name="RANGE!K10"/>
            <w:r w:rsidRPr="00340D18">
              <w:rPr>
                <w:rFonts w:ascii="Arial" w:hAnsi="Arial" w:cs="Arial"/>
                <w:color w:val="000000"/>
                <w:sz w:val="20"/>
                <w:szCs w:val="20"/>
              </w:rPr>
              <w:t>19</w:t>
            </w:r>
            <w:bookmarkEnd w:id="724"/>
            <w:bookmarkEnd w:id="725"/>
          </w:p>
        </w:tc>
        <w:tc>
          <w:tcPr>
            <w:tcW w:w="1276" w:type="dxa"/>
            <w:hideMark/>
          </w:tcPr>
          <w:p w14:paraId="6ECDFFA4" w14:textId="77777777" w:rsidR="00340D18" w:rsidRPr="00340D18" w:rsidRDefault="00340D18" w:rsidP="007E31CB">
            <w:pPr>
              <w:rPr>
                <w:rFonts w:ascii="Arial" w:hAnsi="Arial" w:cs="Arial"/>
                <w:color w:val="000000"/>
                <w:sz w:val="20"/>
                <w:szCs w:val="20"/>
              </w:rPr>
            </w:pPr>
            <w:bookmarkStart w:id="726" w:name="_Toc91679903"/>
            <w:bookmarkStart w:id="727" w:name="RANGE!L10"/>
            <w:r w:rsidRPr="00340D18">
              <w:rPr>
                <w:rFonts w:ascii="Arial" w:hAnsi="Arial" w:cs="Arial"/>
                <w:color w:val="000000"/>
                <w:sz w:val="20"/>
                <w:szCs w:val="20"/>
              </w:rPr>
              <w:t>52</w:t>
            </w:r>
            <w:bookmarkEnd w:id="726"/>
            <w:bookmarkEnd w:id="727"/>
          </w:p>
        </w:tc>
        <w:tc>
          <w:tcPr>
            <w:tcW w:w="1276" w:type="dxa"/>
            <w:hideMark/>
          </w:tcPr>
          <w:p w14:paraId="6FD51AD4" w14:textId="77777777" w:rsidR="00340D18" w:rsidRPr="00340D18" w:rsidRDefault="00340D18" w:rsidP="007E31CB">
            <w:pPr>
              <w:rPr>
                <w:rFonts w:ascii="Arial" w:hAnsi="Arial" w:cs="Arial"/>
                <w:color w:val="000000"/>
                <w:sz w:val="20"/>
                <w:szCs w:val="20"/>
              </w:rPr>
            </w:pPr>
            <w:bookmarkStart w:id="728" w:name="_Toc91679904"/>
            <w:bookmarkStart w:id="729" w:name="RANGE!M10"/>
            <w:r w:rsidRPr="00340D18">
              <w:rPr>
                <w:rFonts w:ascii="Arial" w:hAnsi="Arial" w:cs="Arial"/>
                <w:color w:val="000000"/>
                <w:sz w:val="20"/>
                <w:szCs w:val="20"/>
              </w:rPr>
              <w:t>24</w:t>
            </w:r>
            <w:bookmarkEnd w:id="728"/>
            <w:bookmarkEnd w:id="729"/>
          </w:p>
        </w:tc>
      </w:tr>
      <w:tr w:rsidR="007E31CB" w14:paraId="422D81C7" w14:textId="77777777" w:rsidTr="000A5BAD">
        <w:trPr>
          <w:trHeight w:val="930"/>
        </w:trPr>
        <w:tc>
          <w:tcPr>
            <w:tcW w:w="1320" w:type="dxa"/>
            <w:hideMark/>
          </w:tcPr>
          <w:p w14:paraId="2853AE81" w14:textId="57D7476A" w:rsidR="00340D18" w:rsidRPr="00340D18" w:rsidRDefault="00340D18" w:rsidP="007E31CB">
            <w:pPr>
              <w:rPr>
                <w:rFonts w:ascii="Arial" w:hAnsi="Arial" w:cs="Arial"/>
                <w:color w:val="000000"/>
                <w:sz w:val="20"/>
                <w:szCs w:val="20"/>
              </w:rPr>
            </w:pPr>
            <w:bookmarkStart w:id="730" w:name="_Toc91679905"/>
            <w:bookmarkStart w:id="731" w:name="RANGE!A11"/>
            <w:r w:rsidRPr="00340D18">
              <w:rPr>
                <w:rFonts w:ascii="Arial" w:hAnsi="Arial" w:cs="Arial"/>
                <w:sz w:val="20"/>
                <w:szCs w:val="20"/>
              </w:rPr>
              <w:t>Antimicrobial Prescribing Guideline (APG) (4)</w:t>
            </w:r>
            <w:bookmarkEnd w:id="730"/>
            <w:bookmarkEnd w:id="731"/>
          </w:p>
        </w:tc>
        <w:tc>
          <w:tcPr>
            <w:tcW w:w="655" w:type="dxa"/>
            <w:hideMark/>
          </w:tcPr>
          <w:p w14:paraId="2D5A6587" w14:textId="77777777" w:rsidR="00340D18" w:rsidRPr="00340D18" w:rsidRDefault="00340D18" w:rsidP="007E31CB">
            <w:pPr>
              <w:rPr>
                <w:rFonts w:ascii="Arial" w:hAnsi="Arial" w:cs="Arial"/>
                <w:color w:val="000000"/>
                <w:sz w:val="20"/>
                <w:szCs w:val="20"/>
              </w:rPr>
            </w:pPr>
            <w:bookmarkStart w:id="732" w:name="_Toc91679906"/>
            <w:bookmarkStart w:id="733" w:name="RANGE!B11"/>
            <w:r w:rsidRPr="00340D18">
              <w:rPr>
                <w:rFonts w:ascii="Arial" w:hAnsi="Arial" w:cs="Arial"/>
                <w:color w:val="000000"/>
                <w:sz w:val="20"/>
                <w:szCs w:val="20"/>
              </w:rPr>
              <w:t>4</w:t>
            </w:r>
            <w:bookmarkEnd w:id="732"/>
            <w:bookmarkEnd w:id="733"/>
          </w:p>
        </w:tc>
        <w:tc>
          <w:tcPr>
            <w:tcW w:w="1134" w:type="dxa"/>
            <w:hideMark/>
          </w:tcPr>
          <w:p w14:paraId="7FF5BDA3" w14:textId="77777777" w:rsidR="00340D18" w:rsidRPr="00340D18" w:rsidRDefault="00340D18" w:rsidP="007E31CB">
            <w:pPr>
              <w:rPr>
                <w:rFonts w:ascii="Arial" w:hAnsi="Arial" w:cs="Arial"/>
                <w:color w:val="000000"/>
                <w:sz w:val="20"/>
                <w:szCs w:val="20"/>
              </w:rPr>
            </w:pPr>
            <w:bookmarkStart w:id="734" w:name="_Toc91679907"/>
            <w:bookmarkStart w:id="735" w:name="RANGE!C11"/>
            <w:r w:rsidRPr="00340D18">
              <w:rPr>
                <w:rFonts w:ascii="Arial" w:hAnsi="Arial" w:cs="Arial"/>
                <w:color w:val="000000"/>
                <w:sz w:val="20"/>
                <w:szCs w:val="20"/>
              </w:rPr>
              <w:t>4</w:t>
            </w:r>
            <w:bookmarkEnd w:id="734"/>
            <w:bookmarkEnd w:id="735"/>
          </w:p>
        </w:tc>
        <w:tc>
          <w:tcPr>
            <w:tcW w:w="1134" w:type="dxa"/>
            <w:hideMark/>
          </w:tcPr>
          <w:p w14:paraId="11790F01" w14:textId="77777777" w:rsidR="00340D18" w:rsidRPr="00340D18" w:rsidRDefault="00340D18" w:rsidP="007E31CB">
            <w:pPr>
              <w:rPr>
                <w:rFonts w:ascii="Arial" w:hAnsi="Arial" w:cs="Arial"/>
                <w:color w:val="000000"/>
                <w:sz w:val="20"/>
                <w:szCs w:val="20"/>
              </w:rPr>
            </w:pPr>
            <w:bookmarkStart w:id="736" w:name="_Toc91679908"/>
            <w:bookmarkStart w:id="737" w:name="RANGE!D11"/>
            <w:r w:rsidRPr="00340D18">
              <w:rPr>
                <w:rFonts w:ascii="Arial" w:hAnsi="Arial" w:cs="Arial"/>
                <w:color w:val="000000"/>
                <w:sz w:val="20"/>
                <w:szCs w:val="20"/>
              </w:rPr>
              <w:t>0</w:t>
            </w:r>
            <w:bookmarkEnd w:id="736"/>
            <w:bookmarkEnd w:id="737"/>
          </w:p>
        </w:tc>
        <w:tc>
          <w:tcPr>
            <w:tcW w:w="1276" w:type="dxa"/>
            <w:hideMark/>
          </w:tcPr>
          <w:p w14:paraId="6C414558" w14:textId="77777777" w:rsidR="00340D18" w:rsidRPr="00340D18" w:rsidRDefault="00340D18" w:rsidP="007E31CB">
            <w:pPr>
              <w:rPr>
                <w:rFonts w:ascii="Arial" w:hAnsi="Arial" w:cs="Arial"/>
                <w:color w:val="000000"/>
                <w:sz w:val="20"/>
                <w:szCs w:val="20"/>
              </w:rPr>
            </w:pPr>
            <w:bookmarkStart w:id="738" w:name="_Toc91679909"/>
            <w:bookmarkStart w:id="739" w:name="RANGE!E11"/>
            <w:r w:rsidRPr="00340D18">
              <w:rPr>
                <w:rFonts w:ascii="Arial" w:hAnsi="Arial" w:cs="Arial"/>
                <w:color w:val="000000"/>
                <w:sz w:val="20"/>
                <w:szCs w:val="20"/>
              </w:rPr>
              <w:t>4</w:t>
            </w:r>
            <w:bookmarkEnd w:id="738"/>
            <w:bookmarkEnd w:id="739"/>
          </w:p>
        </w:tc>
        <w:tc>
          <w:tcPr>
            <w:tcW w:w="708" w:type="dxa"/>
            <w:hideMark/>
          </w:tcPr>
          <w:p w14:paraId="1F0E32B6" w14:textId="77777777" w:rsidR="00340D18" w:rsidRPr="00340D18" w:rsidRDefault="00340D18" w:rsidP="007E31CB">
            <w:pPr>
              <w:rPr>
                <w:rFonts w:ascii="Arial" w:hAnsi="Arial" w:cs="Arial"/>
                <w:color w:val="000000"/>
                <w:sz w:val="20"/>
                <w:szCs w:val="20"/>
              </w:rPr>
            </w:pPr>
            <w:bookmarkStart w:id="740" w:name="_Toc91679910"/>
            <w:bookmarkStart w:id="741" w:name="RANGE!F11"/>
            <w:r w:rsidRPr="00340D18">
              <w:rPr>
                <w:rFonts w:ascii="Arial" w:hAnsi="Arial" w:cs="Arial"/>
                <w:color w:val="000000"/>
                <w:sz w:val="20"/>
                <w:szCs w:val="20"/>
              </w:rPr>
              <w:t>2</w:t>
            </w:r>
            <w:bookmarkEnd w:id="740"/>
            <w:bookmarkEnd w:id="741"/>
          </w:p>
        </w:tc>
        <w:tc>
          <w:tcPr>
            <w:tcW w:w="1134" w:type="dxa"/>
            <w:hideMark/>
          </w:tcPr>
          <w:p w14:paraId="7EBC3FC3" w14:textId="77777777" w:rsidR="00340D18" w:rsidRPr="00340D18" w:rsidRDefault="00340D18" w:rsidP="007E31CB">
            <w:pPr>
              <w:rPr>
                <w:rFonts w:ascii="Arial" w:hAnsi="Arial" w:cs="Arial"/>
                <w:color w:val="000000"/>
                <w:sz w:val="20"/>
                <w:szCs w:val="20"/>
              </w:rPr>
            </w:pPr>
            <w:bookmarkStart w:id="742" w:name="_Toc91679911"/>
            <w:bookmarkStart w:id="743" w:name="RANGE!G11"/>
            <w:r w:rsidRPr="00340D18">
              <w:rPr>
                <w:rFonts w:ascii="Arial" w:hAnsi="Arial" w:cs="Arial"/>
                <w:color w:val="000000"/>
                <w:sz w:val="20"/>
                <w:szCs w:val="20"/>
              </w:rPr>
              <w:t>0</w:t>
            </w:r>
            <w:bookmarkEnd w:id="742"/>
            <w:bookmarkEnd w:id="743"/>
          </w:p>
        </w:tc>
        <w:tc>
          <w:tcPr>
            <w:tcW w:w="709" w:type="dxa"/>
            <w:hideMark/>
          </w:tcPr>
          <w:p w14:paraId="16E71F44" w14:textId="77777777" w:rsidR="00340D18" w:rsidRPr="00340D18" w:rsidRDefault="00340D18" w:rsidP="007E31CB">
            <w:pPr>
              <w:rPr>
                <w:rFonts w:ascii="Arial" w:hAnsi="Arial" w:cs="Arial"/>
                <w:color w:val="000000"/>
                <w:sz w:val="20"/>
                <w:szCs w:val="20"/>
              </w:rPr>
            </w:pPr>
            <w:bookmarkStart w:id="744" w:name="_Toc91679912"/>
            <w:bookmarkStart w:id="745" w:name="RANGE!H11"/>
            <w:r w:rsidRPr="00340D18">
              <w:rPr>
                <w:rFonts w:ascii="Arial" w:hAnsi="Arial" w:cs="Arial"/>
                <w:color w:val="000000"/>
                <w:sz w:val="20"/>
                <w:szCs w:val="20"/>
              </w:rPr>
              <w:t>0</w:t>
            </w:r>
            <w:bookmarkEnd w:id="744"/>
            <w:bookmarkEnd w:id="745"/>
          </w:p>
        </w:tc>
        <w:tc>
          <w:tcPr>
            <w:tcW w:w="1276" w:type="dxa"/>
            <w:hideMark/>
          </w:tcPr>
          <w:p w14:paraId="3BA73E42" w14:textId="77777777" w:rsidR="00340D18" w:rsidRPr="00340D18" w:rsidRDefault="00340D18" w:rsidP="007E31CB">
            <w:pPr>
              <w:rPr>
                <w:rFonts w:ascii="Arial" w:hAnsi="Arial" w:cs="Arial"/>
                <w:color w:val="000000"/>
                <w:sz w:val="20"/>
                <w:szCs w:val="20"/>
              </w:rPr>
            </w:pPr>
            <w:bookmarkStart w:id="746" w:name="_Toc91679913"/>
            <w:bookmarkStart w:id="747" w:name="RANGE!I11"/>
            <w:r w:rsidRPr="00340D18">
              <w:rPr>
                <w:rFonts w:ascii="Arial" w:hAnsi="Arial" w:cs="Arial"/>
                <w:color w:val="000000"/>
                <w:sz w:val="20"/>
                <w:szCs w:val="20"/>
              </w:rPr>
              <w:t>0</w:t>
            </w:r>
            <w:bookmarkEnd w:id="746"/>
            <w:bookmarkEnd w:id="747"/>
          </w:p>
        </w:tc>
        <w:tc>
          <w:tcPr>
            <w:tcW w:w="1276" w:type="dxa"/>
            <w:hideMark/>
          </w:tcPr>
          <w:p w14:paraId="1A0C398E" w14:textId="77777777" w:rsidR="00340D18" w:rsidRPr="00340D18" w:rsidRDefault="00340D18" w:rsidP="007E31CB">
            <w:pPr>
              <w:rPr>
                <w:rFonts w:ascii="Arial" w:hAnsi="Arial" w:cs="Arial"/>
                <w:color w:val="000000"/>
                <w:sz w:val="20"/>
                <w:szCs w:val="20"/>
              </w:rPr>
            </w:pPr>
            <w:bookmarkStart w:id="748" w:name="_Toc91679914"/>
            <w:bookmarkStart w:id="749" w:name="RANGE!J11"/>
            <w:r w:rsidRPr="00340D18">
              <w:rPr>
                <w:rFonts w:ascii="Arial" w:hAnsi="Arial" w:cs="Arial"/>
                <w:color w:val="000000"/>
                <w:sz w:val="20"/>
                <w:szCs w:val="20"/>
              </w:rPr>
              <w:t>0</w:t>
            </w:r>
            <w:bookmarkEnd w:id="748"/>
            <w:bookmarkEnd w:id="749"/>
          </w:p>
        </w:tc>
        <w:tc>
          <w:tcPr>
            <w:tcW w:w="850" w:type="dxa"/>
            <w:hideMark/>
          </w:tcPr>
          <w:p w14:paraId="6208AC50" w14:textId="77777777" w:rsidR="00340D18" w:rsidRPr="00340D18" w:rsidRDefault="00340D18" w:rsidP="007E31CB">
            <w:pPr>
              <w:rPr>
                <w:rFonts w:ascii="Arial" w:hAnsi="Arial" w:cs="Arial"/>
                <w:color w:val="000000"/>
                <w:sz w:val="20"/>
                <w:szCs w:val="20"/>
              </w:rPr>
            </w:pPr>
            <w:bookmarkStart w:id="750" w:name="_Toc91679915"/>
            <w:bookmarkStart w:id="751" w:name="RANGE!K11"/>
            <w:r w:rsidRPr="00340D18">
              <w:rPr>
                <w:rFonts w:ascii="Arial" w:hAnsi="Arial" w:cs="Arial"/>
                <w:color w:val="000000"/>
                <w:sz w:val="20"/>
                <w:szCs w:val="20"/>
              </w:rPr>
              <w:t>1</w:t>
            </w:r>
            <w:bookmarkEnd w:id="750"/>
            <w:bookmarkEnd w:id="751"/>
          </w:p>
        </w:tc>
        <w:tc>
          <w:tcPr>
            <w:tcW w:w="1276" w:type="dxa"/>
            <w:hideMark/>
          </w:tcPr>
          <w:p w14:paraId="01C76DF4" w14:textId="77777777" w:rsidR="00340D18" w:rsidRPr="00340D18" w:rsidRDefault="00340D18" w:rsidP="007E31CB">
            <w:pPr>
              <w:rPr>
                <w:rFonts w:ascii="Arial" w:hAnsi="Arial" w:cs="Arial"/>
                <w:color w:val="000000"/>
                <w:sz w:val="20"/>
                <w:szCs w:val="20"/>
              </w:rPr>
            </w:pPr>
            <w:bookmarkStart w:id="752" w:name="_Toc91679916"/>
            <w:bookmarkStart w:id="753" w:name="RANGE!L11"/>
            <w:r w:rsidRPr="00340D18">
              <w:rPr>
                <w:rFonts w:ascii="Arial" w:hAnsi="Arial" w:cs="Arial"/>
                <w:color w:val="000000"/>
                <w:sz w:val="20"/>
                <w:szCs w:val="20"/>
              </w:rPr>
              <w:t>15</w:t>
            </w:r>
            <w:bookmarkEnd w:id="752"/>
            <w:bookmarkEnd w:id="753"/>
          </w:p>
        </w:tc>
        <w:tc>
          <w:tcPr>
            <w:tcW w:w="1276" w:type="dxa"/>
            <w:hideMark/>
          </w:tcPr>
          <w:p w14:paraId="5AD1EAE7" w14:textId="77777777" w:rsidR="00340D18" w:rsidRPr="00340D18" w:rsidRDefault="00340D18" w:rsidP="007E31CB">
            <w:pPr>
              <w:rPr>
                <w:rFonts w:ascii="Arial" w:hAnsi="Arial" w:cs="Arial"/>
                <w:color w:val="000000"/>
                <w:sz w:val="20"/>
                <w:szCs w:val="20"/>
              </w:rPr>
            </w:pPr>
            <w:bookmarkStart w:id="754" w:name="_Toc91679917"/>
            <w:bookmarkStart w:id="755" w:name="RANGE!M11"/>
            <w:r w:rsidRPr="00340D18">
              <w:rPr>
                <w:rFonts w:ascii="Arial" w:hAnsi="Arial" w:cs="Arial"/>
                <w:color w:val="000000"/>
                <w:sz w:val="20"/>
                <w:szCs w:val="20"/>
              </w:rPr>
              <w:t>13</w:t>
            </w:r>
            <w:bookmarkEnd w:id="754"/>
            <w:bookmarkEnd w:id="755"/>
          </w:p>
        </w:tc>
      </w:tr>
      <w:tr w:rsidR="007E31CB" w14:paraId="4036BED8" w14:textId="77777777" w:rsidTr="000A5BAD">
        <w:trPr>
          <w:trHeight w:val="470"/>
        </w:trPr>
        <w:tc>
          <w:tcPr>
            <w:tcW w:w="1320" w:type="dxa"/>
            <w:hideMark/>
          </w:tcPr>
          <w:p w14:paraId="66D88250" w14:textId="30C49417" w:rsidR="00340D18" w:rsidRPr="00340D18" w:rsidRDefault="00340D18" w:rsidP="007E31CB">
            <w:pPr>
              <w:rPr>
                <w:rFonts w:ascii="Arial" w:hAnsi="Arial" w:cs="Arial"/>
                <w:color w:val="000000"/>
                <w:sz w:val="20"/>
                <w:szCs w:val="20"/>
              </w:rPr>
            </w:pPr>
            <w:bookmarkStart w:id="756" w:name="_Toc91679918"/>
            <w:bookmarkStart w:id="757" w:name="RANGE!A12"/>
            <w:r w:rsidRPr="00340D18">
              <w:rPr>
                <w:rFonts w:ascii="Arial" w:hAnsi="Arial" w:cs="Arial"/>
                <w:sz w:val="20"/>
                <w:szCs w:val="20"/>
              </w:rPr>
              <w:t>Guideline Updates Team (GUT) (2)</w:t>
            </w:r>
            <w:bookmarkEnd w:id="756"/>
            <w:bookmarkEnd w:id="757"/>
          </w:p>
        </w:tc>
        <w:tc>
          <w:tcPr>
            <w:tcW w:w="655" w:type="dxa"/>
            <w:hideMark/>
          </w:tcPr>
          <w:p w14:paraId="1B0C1ACB" w14:textId="77777777" w:rsidR="00340D18" w:rsidRPr="00340D18" w:rsidRDefault="00340D18" w:rsidP="007E31CB">
            <w:pPr>
              <w:rPr>
                <w:rFonts w:ascii="Arial" w:hAnsi="Arial" w:cs="Arial"/>
                <w:color w:val="000000"/>
                <w:sz w:val="20"/>
                <w:szCs w:val="20"/>
              </w:rPr>
            </w:pPr>
            <w:bookmarkStart w:id="758" w:name="_Toc91679919"/>
            <w:bookmarkStart w:id="759" w:name="RANGE!B12"/>
            <w:r w:rsidRPr="00340D18">
              <w:rPr>
                <w:rFonts w:ascii="Arial" w:hAnsi="Arial" w:cs="Arial"/>
                <w:color w:val="000000"/>
                <w:sz w:val="20"/>
                <w:szCs w:val="20"/>
              </w:rPr>
              <w:t>1</w:t>
            </w:r>
            <w:bookmarkEnd w:id="758"/>
            <w:bookmarkEnd w:id="759"/>
          </w:p>
        </w:tc>
        <w:tc>
          <w:tcPr>
            <w:tcW w:w="1134" w:type="dxa"/>
            <w:hideMark/>
          </w:tcPr>
          <w:p w14:paraId="3A6CAE85" w14:textId="77777777" w:rsidR="00340D18" w:rsidRPr="00340D18" w:rsidRDefault="00340D18" w:rsidP="007E31CB">
            <w:pPr>
              <w:rPr>
                <w:rFonts w:ascii="Arial" w:hAnsi="Arial" w:cs="Arial"/>
                <w:color w:val="000000"/>
                <w:sz w:val="20"/>
                <w:szCs w:val="20"/>
              </w:rPr>
            </w:pPr>
            <w:bookmarkStart w:id="760" w:name="_Toc91679920"/>
            <w:bookmarkStart w:id="761" w:name="RANGE!C12"/>
            <w:r w:rsidRPr="00340D18">
              <w:rPr>
                <w:rFonts w:ascii="Arial" w:hAnsi="Arial" w:cs="Arial"/>
                <w:color w:val="000000"/>
                <w:sz w:val="20"/>
                <w:szCs w:val="20"/>
              </w:rPr>
              <w:t>0</w:t>
            </w:r>
            <w:bookmarkEnd w:id="760"/>
            <w:bookmarkEnd w:id="761"/>
          </w:p>
        </w:tc>
        <w:tc>
          <w:tcPr>
            <w:tcW w:w="1134" w:type="dxa"/>
            <w:hideMark/>
          </w:tcPr>
          <w:p w14:paraId="766FF6CF" w14:textId="77777777" w:rsidR="00340D18" w:rsidRPr="00340D18" w:rsidRDefault="00340D18" w:rsidP="007E31CB">
            <w:pPr>
              <w:rPr>
                <w:rFonts w:ascii="Arial" w:hAnsi="Arial" w:cs="Arial"/>
                <w:color w:val="000000"/>
                <w:sz w:val="20"/>
                <w:szCs w:val="20"/>
              </w:rPr>
            </w:pPr>
            <w:bookmarkStart w:id="762" w:name="_Toc91679921"/>
            <w:bookmarkStart w:id="763" w:name="RANGE!D12"/>
            <w:r w:rsidRPr="00340D18">
              <w:rPr>
                <w:rFonts w:ascii="Arial" w:hAnsi="Arial" w:cs="Arial"/>
                <w:color w:val="000000"/>
                <w:sz w:val="20"/>
                <w:szCs w:val="20"/>
              </w:rPr>
              <w:t>0</w:t>
            </w:r>
            <w:bookmarkEnd w:id="762"/>
            <w:bookmarkEnd w:id="763"/>
          </w:p>
        </w:tc>
        <w:tc>
          <w:tcPr>
            <w:tcW w:w="1276" w:type="dxa"/>
            <w:hideMark/>
          </w:tcPr>
          <w:p w14:paraId="405C62E1" w14:textId="77777777" w:rsidR="00340D18" w:rsidRPr="00340D18" w:rsidRDefault="00340D18" w:rsidP="007E31CB">
            <w:pPr>
              <w:rPr>
                <w:rFonts w:ascii="Arial" w:hAnsi="Arial" w:cs="Arial"/>
                <w:color w:val="000000"/>
                <w:sz w:val="20"/>
                <w:szCs w:val="20"/>
              </w:rPr>
            </w:pPr>
            <w:bookmarkStart w:id="764" w:name="_Toc91679922"/>
            <w:bookmarkStart w:id="765" w:name="RANGE!E12"/>
            <w:r w:rsidRPr="00340D18">
              <w:rPr>
                <w:rFonts w:ascii="Arial" w:hAnsi="Arial" w:cs="Arial"/>
                <w:color w:val="000000"/>
                <w:sz w:val="20"/>
                <w:szCs w:val="20"/>
              </w:rPr>
              <w:t>0</w:t>
            </w:r>
            <w:bookmarkEnd w:id="764"/>
            <w:bookmarkEnd w:id="765"/>
          </w:p>
        </w:tc>
        <w:tc>
          <w:tcPr>
            <w:tcW w:w="708" w:type="dxa"/>
            <w:hideMark/>
          </w:tcPr>
          <w:p w14:paraId="334A18FF" w14:textId="77777777" w:rsidR="00340D18" w:rsidRPr="00340D18" w:rsidRDefault="00340D18" w:rsidP="007E31CB">
            <w:pPr>
              <w:rPr>
                <w:rFonts w:ascii="Arial" w:hAnsi="Arial" w:cs="Arial"/>
                <w:color w:val="000000"/>
                <w:sz w:val="20"/>
                <w:szCs w:val="20"/>
              </w:rPr>
            </w:pPr>
            <w:bookmarkStart w:id="766" w:name="_Toc91679923"/>
            <w:bookmarkStart w:id="767" w:name="RANGE!F12"/>
            <w:r w:rsidRPr="00340D18">
              <w:rPr>
                <w:rFonts w:ascii="Arial" w:hAnsi="Arial" w:cs="Arial"/>
                <w:color w:val="000000"/>
                <w:sz w:val="20"/>
                <w:szCs w:val="20"/>
              </w:rPr>
              <w:t>1</w:t>
            </w:r>
            <w:bookmarkEnd w:id="766"/>
            <w:bookmarkEnd w:id="767"/>
          </w:p>
        </w:tc>
        <w:tc>
          <w:tcPr>
            <w:tcW w:w="1134" w:type="dxa"/>
            <w:hideMark/>
          </w:tcPr>
          <w:p w14:paraId="3CADBE83" w14:textId="77777777" w:rsidR="00340D18" w:rsidRPr="00340D18" w:rsidRDefault="00340D18" w:rsidP="007E31CB">
            <w:pPr>
              <w:rPr>
                <w:rFonts w:ascii="Arial" w:hAnsi="Arial" w:cs="Arial"/>
                <w:color w:val="000000"/>
                <w:sz w:val="20"/>
                <w:szCs w:val="20"/>
              </w:rPr>
            </w:pPr>
            <w:bookmarkStart w:id="768" w:name="_Toc91679924"/>
            <w:bookmarkStart w:id="769" w:name="RANGE!G12"/>
            <w:r w:rsidRPr="00340D18">
              <w:rPr>
                <w:rFonts w:ascii="Arial" w:hAnsi="Arial" w:cs="Arial"/>
                <w:color w:val="000000"/>
                <w:sz w:val="20"/>
                <w:szCs w:val="20"/>
              </w:rPr>
              <w:t>0</w:t>
            </w:r>
            <w:bookmarkEnd w:id="768"/>
            <w:bookmarkEnd w:id="769"/>
          </w:p>
        </w:tc>
        <w:tc>
          <w:tcPr>
            <w:tcW w:w="709" w:type="dxa"/>
            <w:hideMark/>
          </w:tcPr>
          <w:p w14:paraId="70727331" w14:textId="77777777" w:rsidR="00340D18" w:rsidRPr="00340D18" w:rsidRDefault="00340D18" w:rsidP="007E31CB">
            <w:pPr>
              <w:rPr>
                <w:rFonts w:ascii="Arial" w:hAnsi="Arial" w:cs="Arial"/>
                <w:color w:val="000000"/>
                <w:sz w:val="20"/>
                <w:szCs w:val="20"/>
              </w:rPr>
            </w:pPr>
            <w:bookmarkStart w:id="770" w:name="_Toc91679925"/>
            <w:bookmarkStart w:id="771" w:name="RANGE!H12"/>
            <w:r w:rsidRPr="00340D18">
              <w:rPr>
                <w:rFonts w:ascii="Arial" w:hAnsi="Arial" w:cs="Arial"/>
                <w:color w:val="000000"/>
                <w:sz w:val="20"/>
                <w:szCs w:val="20"/>
              </w:rPr>
              <w:t>1</w:t>
            </w:r>
            <w:bookmarkEnd w:id="770"/>
            <w:bookmarkEnd w:id="771"/>
          </w:p>
        </w:tc>
        <w:tc>
          <w:tcPr>
            <w:tcW w:w="1276" w:type="dxa"/>
            <w:hideMark/>
          </w:tcPr>
          <w:p w14:paraId="71BA0334" w14:textId="77777777" w:rsidR="00340D18" w:rsidRPr="00340D18" w:rsidRDefault="00340D18" w:rsidP="007E31CB">
            <w:pPr>
              <w:rPr>
                <w:rFonts w:ascii="Arial" w:hAnsi="Arial" w:cs="Arial"/>
                <w:color w:val="000000"/>
                <w:sz w:val="20"/>
                <w:szCs w:val="20"/>
              </w:rPr>
            </w:pPr>
            <w:bookmarkStart w:id="772" w:name="_Toc91679926"/>
            <w:bookmarkStart w:id="773" w:name="RANGE!I12"/>
            <w:r w:rsidRPr="00340D18">
              <w:rPr>
                <w:rFonts w:ascii="Arial" w:hAnsi="Arial" w:cs="Arial"/>
                <w:color w:val="000000"/>
                <w:sz w:val="20"/>
                <w:szCs w:val="20"/>
              </w:rPr>
              <w:t>0</w:t>
            </w:r>
            <w:bookmarkEnd w:id="772"/>
            <w:bookmarkEnd w:id="773"/>
          </w:p>
        </w:tc>
        <w:tc>
          <w:tcPr>
            <w:tcW w:w="1276" w:type="dxa"/>
            <w:hideMark/>
          </w:tcPr>
          <w:p w14:paraId="0819CB05" w14:textId="77777777" w:rsidR="00340D18" w:rsidRPr="00340D18" w:rsidRDefault="00340D18" w:rsidP="007E31CB">
            <w:pPr>
              <w:rPr>
                <w:rFonts w:ascii="Arial" w:hAnsi="Arial" w:cs="Arial"/>
                <w:color w:val="000000"/>
                <w:sz w:val="20"/>
                <w:szCs w:val="20"/>
              </w:rPr>
            </w:pPr>
            <w:bookmarkStart w:id="774" w:name="_Toc91679927"/>
            <w:bookmarkStart w:id="775" w:name="RANGE!J12"/>
            <w:r w:rsidRPr="00340D18">
              <w:rPr>
                <w:rFonts w:ascii="Arial" w:hAnsi="Arial" w:cs="Arial"/>
                <w:color w:val="000000"/>
                <w:sz w:val="20"/>
                <w:szCs w:val="20"/>
              </w:rPr>
              <w:t>1</w:t>
            </w:r>
            <w:bookmarkEnd w:id="774"/>
            <w:bookmarkEnd w:id="775"/>
          </w:p>
        </w:tc>
        <w:tc>
          <w:tcPr>
            <w:tcW w:w="850" w:type="dxa"/>
            <w:hideMark/>
          </w:tcPr>
          <w:p w14:paraId="608E2C4C" w14:textId="77777777" w:rsidR="00340D18" w:rsidRPr="00340D18" w:rsidRDefault="00340D18" w:rsidP="007E31CB">
            <w:pPr>
              <w:rPr>
                <w:rFonts w:ascii="Arial" w:hAnsi="Arial" w:cs="Arial"/>
                <w:color w:val="000000"/>
                <w:sz w:val="20"/>
                <w:szCs w:val="20"/>
              </w:rPr>
            </w:pPr>
            <w:bookmarkStart w:id="776" w:name="_Toc91679928"/>
            <w:bookmarkStart w:id="777" w:name="RANGE!K12"/>
            <w:r w:rsidRPr="00340D18">
              <w:rPr>
                <w:rFonts w:ascii="Arial" w:hAnsi="Arial" w:cs="Arial"/>
                <w:color w:val="000000"/>
                <w:sz w:val="20"/>
                <w:szCs w:val="20"/>
              </w:rPr>
              <w:t>1</w:t>
            </w:r>
            <w:bookmarkEnd w:id="776"/>
            <w:bookmarkEnd w:id="777"/>
          </w:p>
        </w:tc>
        <w:tc>
          <w:tcPr>
            <w:tcW w:w="1276" w:type="dxa"/>
            <w:hideMark/>
          </w:tcPr>
          <w:p w14:paraId="49464344" w14:textId="77777777" w:rsidR="00340D18" w:rsidRPr="00340D18" w:rsidRDefault="00340D18" w:rsidP="007E31CB">
            <w:pPr>
              <w:rPr>
                <w:rFonts w:ascii="Arial" w:hAnsi="Arial" w:cs="Arial"/>
                <w:color w:val="000000"/>
                <w:sz w:val="20"/>
                <w:szCs w:val="20"/>
              </w:rPr>
            </w:pPr>
            <w:bookmarkStart w:id="778" w:name="_Toc91679929"/>
            <w:bookmarkStart w:id="779" w:name="RANGE!L12"/>
            <w:r w:rsidRPr="00340D18">
              <w:rPr>
                <w:rFonts w:ascii="Arial" w:hAnsi="Arial" w:cs="Arial"/>
                <w:color w:val="000000"/>
                <w:sz w:val="20"/>
                <w:szCs w:val="20"/>
              </w:rPr>
              <w:t>5</w:t>
            </w:r>
            <w:bookmarkEnd w:id="778"/>
            <w:bookmarkEnd w:id="779"/>
          </w:p>
        </w:tc>
        <w:tc>
          <w:tcPr>
            <w:tcW w:w="1276" w:type="dxa"/>
            <w:hideMark/>
          </w:tcPr>
          <w:p w14:paraId="278F5182" w14:textId="77777777" w:rsidR="00340D18" w:rsidRPr="00340D18" w:rsidRDefault="00340D18" w:rsidP="007E31CB">
            <w:pPr>
              <w:rPr>
                <w:rFonts w:ascii="Arial" w:hAnsi="Arial" w:cs="Arial"/>
                <w:color w:val="000000"/>
                <w:sz w:val="20"/>
                <w:szCs w:val="20"/>
              </w:rPr>
            </w:pPr>
            <w:bookmarkStart w:id="780" w:name="_Toc91679930"/>
            <w:bookmarkStart w:id="781" w:name="RANGE!M12"/>
            <w:r w:rsidRPr="00340D18">
              <w:rPr>
                <w:rFonts w:ascii="Arial" w:hAnsi="Arial" w:cs="Arial"/>
                <w:color w:val="000000"/>
                <w:sz w:val="20"/>
                <w:szCs w:val="20"/>
              </w:rPr>
              <w:t>1</w:t>
            </w:r>
            <w:bookmarkEnd w:id="780"/>
            <w:bookmarkEnd w:id="781"/>
          </w:p>
        </w:tc>
      </w:tr>
      <w:tr w:rsidR="007E31CB" w14:paraId="722319CC" w14:textId="77777777" w:rsidTr="000A5BAD">
        <w:trPr>
          <w:trHeight w:val="470"/>
        </w:trPr>
        <w:tc>
          <w:tcPr>
            <w:tcW w:w="1320" w:type="dxa"/>
            <w:hideMark/>
          </w:tcPr>
          <w:p w14:paraId="0F443D69" w14:textId="6ED38C89" w:rsidR="00340D18" w:rsidRPr="00340D18" w:rsidRDefault="00340D18" w:rsidP="007E31CB">
            <w:pPr>
              <w:rPr>
                <w:rFonts w:ascii="Arial" w:hAnsi="Arial" w:cs="Arial"/>
                <w:color w:val="000000"/>
                <w:sz w:val="20"/>
                <w:szCs w:val="20"/>
              </w:rPr>
            </w:pPr>
            <w:bookmarkStart w:id="782" w:name="_Toc91679931"/>
            <w:bookmarkStart w:id="783" w:name="RANGE!A13"/>
            <w:r w:rsidRPr="00340D18">
              <w:rPr>
                <w:rFonts w:ascii="Arial" w:hAnsi="Arial" w:cs="Arial"/>
                <w:sz w:val="20"/>
                <w:szCs w:val="20"/>
              </w:rPr>
              <w:t>COVID 19 Team (3)</w:t>
            </w:r>
            <w:bookmarkEnd w:id="782"/>
            <w:bookmarkEnd w:id="783"/>
          </w:p>
        </w:tc>
        <w:tc>
          <w:tcPr>
            <w:tcW w:w="655" w:type="dxa"/>
            <w:hideMark/>
          </w:tcPr>
          <w:p w14:paraId="47F4AFEC" w14:textId="77777777" w:rsidR="00340D18" w:rsidRPr="00340D18" w:rsidRDefault="00340D18" w:rsidP="007E31CB">
            <w:pPr>
              <w:rPr>
                <w:rFonts w:ascii="Arial" w:hAnsi="Arial" w:cs="Arial"/>
                <w:color w:val="000000"/>
                <w:sz w:val="20"/>
                <w:szCs w:val="20"/>
              </w:rPr>
            </w:pPr>
            <w:bookmarkStart w:id="784" w:name="_Toc91679932"/>
            <w:bookmarkStart w:id="785" w:name="RANGE!B13"/>
            <w:r w:rsidRPr="00340D18">
              <w:rPr>
                <w:rFonts w:ascii="Arial" w:hAnsi="Arial" w:cs="Arial"/>
                <w:color w:val="000000"/>
                <w:sz w:val="20"/>
                <w:szCs w:val="20"/>
              </w:rPr>
              <w:t>8</w:t>
            </w:r>
            <w:bookmarkEnd w:id="784"/>
            <w:bookmarkEnd w:id="785"/>
          </w:p>
        </w:tc>
        <w:tc>
          <w:tcPr>
            <w:tcW w:w="1134" w:type="dxa"/>
            <w:hideMark/>
          </w:tcPr>
          <w:p w14:paraId="110DD537" w14:textId="77777777" w:rsidR="00340D18" w:rsidRPr="00340D18" w:rsidRDefault="00340D18" w:rsidP="007E31CB">
            <w:pPr>
              <w:rPr>
                <w:rFonts w:ascii="Arial" w:hAnsi="Arial" w:cs="Arial"/>
                <w:color w:val="000000"/>
                <w:sz w:val="20"/>
                <w:szCs w:val="20"/>
              </w:rPr>
            </w:pPr>
            <w:bookmarkStart w:id="786" w:name="_Toc91679933"/>
            <w:bookmarkStart w:id="787" w:name="RANGE!C13"/>
            <w:r w:rsidRPr="00340D18">
              <w:rPr>
                <w:rFonts w:ascii="Arial" w:hAnsi="Arial" w:cs="Arial"/>
                <w:color w:val="000000"/>
                <w:sz w:val="20"/>
                <w:szCs w:val="20"/>
              </w:rPr>
              <w:t>7</w:t>
            </w:r>
            <w:bookmarkEnd w:id="786"/>
            <w:bookmarkEnd w:id="787"/>
          </w:p>
        </w:tc>
        <w:tc>
          <w:tcPr>
            <w:tcW w:w="1134" w:type="dxa"/>
            <w:hideMark/>
          </w:tcPr>
          <w:p w14:paraId="5AB968B5" w14:textId="77777777" w:rsidR="00340D18" w:rsidRPr="00340D18" w:rsidRDefault="00340D18" w:rsidP="007E31CB">
            <w:pPr>
              <w:rPr>
                <w:rFonts w:ascii="Arial" w:hAnsi="Arial" w:cs="Arial"/>
                <w:color w:val="000000"/>
                <w:sz w:val="20"/>
                <w:szCs w:val="20"/>
              </w:rPr>
            </w:pPr>
            <w:bookmarkStart w:id="788" w:name="_Toc91679934"/>
            <w:bookmarkStart w:id="789" w:name="RANGE!D13"/>
            <w:r w:rsidRPr="00340D18">
              <w:rPr>
                <w:rFonts w:ascii="Arial" w:hAnsi="Arial" w:cs="Arial"/>
                <w:color w:val="000000"/>
                <w:sz w:val="20"/>
                <w:szCs w:val="20"/>
              </w:rPr>
              <w:t>0</w:t>
            </w:r>
            <w:bookmarkEnd w:id="788"/>
            <w:bookmarkEnd w:id="789"/>
          </w:p>
        </w:tc>
        <w:tc>
          <w:tcPr>
            <w:tcW w:w="1276" w:type="dxa"/>
            <w:hideMark/>
          </w:tcPr>
          <w:p w14:paraId="15F2DDC5" w14:textId="77777777" w:rsidR="00340D18" w:rsidRPr="00340D18" w:rsidRDefault="00340D18" w:rsidP="007E31CB">
            <w:pPr>
              <w:rPr>
                <w:rFonts w:ascii="Arial" w:hAnsi="Arial" w:cs="Arial"/>
                <w:color w:val="000000"/>
                <w:sz w:val="20"/>
                <w:szCs w:val="20"/>
              </w:rPr>
            </w:pPr>
            <w:bookmarkStart w:id="790" w:name="_Toc91679935"/>
            <w:bookmarkStart w:id="791" w:name="RANGE!E13"/>
            <w:r w:rsidRPr="00340D18">
              <w:rPr>
                <w:rFonts w:ascii="Arial" w:hAnsi="Arial" w:cs="Arial"/>
                <w:color w:val="000000"/>
                <w:sz w:val="20"/>
                <w:szCs w:val="20"/>
              </w:rPr>
              <w:t>2</w:t>
            </w:r>
            <w:bookmarkEnd w:id="790"/>
            <w:bookmarkEnd w:id="791"/>
          </w:p>
        </w:tc>
        <w:tc>
          <w:tcPr>
            <w:tcW w:w="708" w:type="dxa"/>
            <w:hideMark/>
          </w:tcPr>
          <w:p w14:paraId="21328544" w14:textId="77777777" w:rsidR="00340D18" w:rsidRPr="00340D18" w:rsidRDefault="00340D18" w:rsidP="007E31CB">
            <w:pPr>
              <w:rPr>
                <w:rFonts w:ascii="Arial" w:hAnsi="Arial" w:cs="Arial"/>
                <w:color w:val="000000"/>
                <w:sz w:val="20"/>
                <w:szCs w:val="20"/>
              </w:rPr>
            </w:pPr>
            <w:bookmarkStart w:id="792" w:name="_Toc91679936"/>
            <w:bookmarkStart w:id="793" w:name="RANGE!F13"/>
            <w:r w:rsidRPr="00340D18">
              <w:rPr>
                <w:rFonts w:ascii="Arial" w:hAnsi="Arial" w:cs="Arial"/>
                <w:color w:val="000000"/>
                <w:sz w:val="20"/>
                <w:szCs w:val="20"/>
              </w:rPr>
              <w:t>6</w:t>
            </w:r>
            <w:bookmarkEnd w:id="792"/>
            <w:bookmarkEnd w:id="793"/>
          </w:p>
        </w:tc>
        <w:tc>
          <w:tcPr>
            <w:tcW w:w="1134" w:type="dxa"/>
            <w:hideMark/>
          </w:tcPr>
          <w:p w14:paraId="2A2F4C1C" w14:textId="77777777" w:rsidR="00340D18" w:rsidRPr="00340D18" w:rsidRDefault="00340D18" w:rsidP="007E31CB">
            <w:pPr>
              <w:rPr>
                <w:rFonts w:ascii="Arial" w:hAnsi="Arial" w:cs="Arial"/>
                <w:color w:val="000000"/>
                <w:sz w:val="20"/>
                <w:szCs w:val="20"/>
              </w:rPr>
            </w:pPr>
            <w:bookmarkStart w:id="794" w:name="_Toc91679937"/>
            <w:bookmarkStart w:id="795" w:name="RANGE!G13"/>
            <w:r w:rsidRPr="00340D18">
              <w:rPr>
                <w:rFonts w:ascii="Arial" w:hAnsi="Arial" w:cs="Arial"/>
                <w:color w:val="000000"/>
                <w:sz w:val="20"/>
                <w:szCs w:val="20"/>
              </w:rPr>
              <w:t>3</w:t>
            </w:r>
            <w:bookmarkEnd w:id="794"/>
            <w:bookmarkEnd w:id="795"/>
          </w:p>
        </w:tc>
        <w:tc>
          <w:tcPr>
            <w:tcW w:w="709" w:type="dxa"/>
            <w:hideMark/>
          </w:tcPr>
          <w:p w14:paraId="73878FCE" w14:textId="77777777" w:rsidR="00340D18" w:rsidRPr="00340D18" w:rsidRDefault="00340D18" w:rsidP="007E31CB">
            <w:pPr>
              <w:rPr>
                <w:rFonts w:ascii="Arial" w:hAnsi="Arial" w:cs="Arial"/>
                <w:color w:val="000000"/>
                <w:sz w:val="20"/>
                <w:szCs w:val="20"/>
              </w:rPr>
            </w:pPr>
            <w:bookmarkStart w:id="796" w:name="_Toc91679938"/>
            <w:bookmarkStart w:id="797" w:name="RANGE!H13"/>
            <w:r w:rsidRPr="00340D18">
              <w:rPr>
                <w:rFonts w:ascii="Arial" w:hAnsi="Arial" w:cs="Arial"/>
                <w:color w:val="000000"/>
                <w:sz w:val="20"/>
                <w:szCs w:val="20"/>
              </w:rPr>
              <w:t>6</w:t>
            </w:r>
            <w:bookmarkEnd w:id="796"/>
            <w:bookmarkEnd w:id="797"/>
          </w:p>
        </w:tc>
        <w:tc>
          <w:tcPr>
            <w:tcW w:w="1276" w:type="dxa"/>
            <w:hideMark/>
          </w:tcPr>
          <w:p w14:paraId="32A4D689" w14:textId="77777777" w:rsidR="00340D18" w:rsidRPr="00340D18" w:rsidRDefault="00340D18" w:rsidP="007E31CB">
            <w:pPr>
              <w:rPr>
                <w:rFonts w:ascii="Arial" w:hAnsi="Arial" w:cs="Arial"/>
                <w:color w:val="000000"/>
                <w:sz w:val="20"/>
                <w:szCs w:val="20"/>
              </w:rPr>
            </w:pPr>
            <w:bookmarkStart w:id="798" w:name="_Toc91679939"/>
            <w:bookmarkStart w:id="799" w:name="RANGE!I13"/>
            <w:r w:rsidRPr="00340D18">
              <w:rPr>
                <w:rFonts w:ascii="Arial" w:hAnsi="Arial" w:cs="Arial"/>
                <w:color w:val="000000"/>
                <w:sz w:val="20"/>
                <w:szCs w:val="20"/>
              </w:rPr>
              <w:t>2</w:t>
            </w:r>
            <w:bookmarkEnd w:id="798"/>
            <w:bookmarkEnd w:id="799"/>
          </w:p>
        </w:tc>
        <w:tc>
          <w:tcPr>
            <w:tcW w:w="1276" w:type="dxa"/>
            <w:hideMark/>
          </w:tcPr>
          <w:p w14:paraId="78C7139E" w14:textId="77777777" w:rsidR="00340D18" w:rsidRPr="00340D18" w:rsidRDefault="00340D18" w:rsidP="007E31CB">
            <w:pPr>
              <w:rPr>
                <w:rFonts w:ascii="Arial" w:hAnsi="Arial" w:cs="Arial"/>
                <w:color w:val="000000"/>
                <w:sz w:val="20"/>
                <w:szCs w:val="20"/>
              </w:rPr>
            </w:pPr>
            <w:bookmarkStart w:id="800" w:name="_Toc91679940"/>
            <w:bookmarkStart w:id="801" w:name="RANGE!J13"/>
            <w:r w:rsidRPr="00340D18">
              <w:rPr>
                <w:rFonts w:ascii="Arial" w:hAnsi="Arial" w:cs="Arial"/>
                <w:color w:val="000000"/>
                <w:sz w:val="20"/>
                <w:szCs w:val="20"/>
              </w:rPr>
              <w:t>5</w:t>
            </w:r>
            <w:bookmarkEnd w:id="800"/>
            <w:bookmarkEnd w:id="801"/>
          </w:p>
        </w:tc>
        <w:tc>
          <w:tcPr>
            <w:tcW w:w="850" w:type="dxa"/>
            <w:hideMark/>
          </w:tcPr>
          <w:p w14:paraId="08488A0A" w14:textId="77777777" w:rsidR="00340D18" w:rsidRPr="00340D18" w:rsidRDefault="00340D18" w:rsidP="007E31CB">
            <w:pPr>
              <w:rPr>
                <w:rFonts w:ascii="Arial" w:hAnsi="Arial" w:cs="Arial"/>
                <w:color w:val="000000"/>
                <w:sz w:val="20"/>
                <w:szCs w:val="20"/>
              </w:rPr>
            </w:pPr>
            <w:bookmarkStart w:id="802" w:name="_Toc91679941"/>
            <w:bookmarkStart w:id="803" w:name="RANGE!K13"/>
            <w:r w:rsidRPr="00340D18">
              <w:rPr>
                <w:rFonts w:ascii="Arial" w:hAnsi="Arial" w:cs="Arial"/>
                <w:color w:val="000000"/>
                <w:sz w:val="20"/>
                <w:szCs w:val="20"/>
              </w:rPr>
              <w:t>8</w:t>
            </w:r>
            <w:bookmarkEnd w:id="802"/>
            <w:bookmarkEnd w:id="803"/>
          </w:p>
        </w:tc>
        <w:tc>
          <w:tcPr>
            <w:tcW w:w="1276" w:type="dxa"/>
            <w:hideMark/>
          </w:tcPr>
          <w:p w14:paraId="61E45C00" w14:textId="77777777" w:rsidR="00340D18" w:rsidRPr="00340D18" w:rsidRDefault="00340D18" w:rsidP="007E31CB">
            <w:pPr>
              <w:rPr>
                <w:rFonts w:ascii="Arial" w:hAnsi="Arial" w:cs="Arial"/>
                <w:color w:val="000000"/>
                <w:sz w:val="20"/>
                <w:szCs w:val="20"/>
              </w:rPr>
            </w:pPr>
            <w:bookmarkStart w:id="804" w:name="_Toc91679942"/>
            <w:bookmarkStart w:id="805" w:name="RANGE!L13"/>
            <w:r w:rsidRPr="00340D18">
              <w:rPr>
                <w:rFonts w:ascii="Arial" w:hAnsi="Arial" w:cs="Arial"/>
                <w:color w:val="000000"/>
                <w:sz w:val="20"/>
                <w:szCs w:val="20"/>
              </w:rPr>
              <w:t>47</w:t>
            </w:r>
            <w:bookmarkEnd w:id="804"/>
            <w:bookmarkEnd w:id="805"/>
          </w:p>
        </w:tc>
        <w:tc>
          <w:tcPr>
            <w:tcW w:w="1276" w:type="dxa"/>
            <w:hideMark/>
          </w:tcPr>
          <w:p w14:paraId="10AA58F3" w14:textId="77777777" w:rsidR="00340D18" w:rsidRPr="00340D18" w:rsidRDefault="00340D18" w:rsidP="007E31CB">
            <w:pPr>
              <w:rPr>
                <w:rFonts w:ascii="Arial" w:hAnsi="Arial" w:cs="Arial"/>
                <w:color w:val="000000"/>
                <w:sz w:val="20"/>
                <w:szCs w:val="20"/>
              </w:rPr>
            </w:pPr>
            <w:bookmarkStart w:id="806" w:name="_Toc91679943"/>
            <w:bookmarkStart w:id="807" w:name="RANGE!M13"/>
            <w:r w:rsidRPr="00340D18">
              <w:rPr>
                <w:rFonts w:ascii="Arial" w:hAnsi="Arial" w:cs="Arial"/>
                <w:color w:val="000000"/>
                <w:sz w:val="20"/>
                <w:szCs w:val="20"/>
              </w:rPr>
              <w:t>31</w:t>
            </w:r>
            <w:bookmarkEnd w:id="806"/>
            <w:bookmarkEnd w:id="807"/>
          </w:p>
        </w:tc>
      </w:tr>
      <w:tr w:rsidR="007E31CB" w14:paraId="08FE8A40" w14:textId="77777777" w:rsidTr="000A5BAD">
        <w:trPr>
          <w:trHeight w:val="470"/>
        </w:trPr>
        <w:tc>
          <w:tcPr>
            <w:tcW w:w="1320" w:type="dxa"/>
            <w:hideMark/>
          </w:tcPr>
          <w:p w14:paraId="47A197CD" w14:textId="4E0180F3" w:rsidR="00340D18" w:rsidRPr="00340D18" w:rsidRDefault="00340D18" w:rsidP="007E31CB">
            <w:pPr>
              <w:rPr>
                <w:rFonts w:ascii="Arial" w:hAnsi="Arial" w:cs="Arial"/>
                <w:color w:val="000000"/>
                <w:sz w:val="20"/>
                <w:szCs w:val="20"/>
              </w:rPr>
            </w:pPr>
            <w:bookmarkStart w:id="808" w:name="_Toc91679944"/>
            <w:bookmarkStart w:id="809" w:name="RANGE!A14"/>
            <w:r w:rsidRPr="00340D18">
              <w:rPr>
                <w:rFonts w:ascii="Arial" w:hAnsi="Arial" w:cs="Arial"/>
                <w:sz w:val="20"/>
                <w:szCs w:val="20"/>
              </w:rPr>
              <w:t>Rapid COVID 19 Guidelines (13)</w:t>
            </w:r>
            <w:bookmarkEnd w:id="808"/>
            <w:bookmarkEnd w:id="809"/>
          </w:p>
        </w:tc>
        <w:tc>
          <w:tcPr>
            <w:tcW w:w="655" w:type="dxa"/>
            <w:hideMark/>
          </w:tcPr>
          <w:p w14:paraId="1D497482" w14:textId="77777777" w:rsidR="00340D18" w:rsidRPr="00340D18" w:rsidRDefault="00340D18" w:rsidP="007E31CB">
            <w:pPr>
              <w:rPr>
                <w:rFonts w:ascii="Arial" w:hAnsi="Arial" w:cs="Arial"/>
                <w:color w:val="000000"/>
                <w:sz w:val="20"/>
                <w:szCs w:val="20"/>
              </w:rPr>
            </w:pPr>
            <w:bookmarkStart w:id="810" w:name="_Toc91679945"/>
            <w:bookmarkStart w:id="811" w:name="RANGE!B14"/>
            <w:r w:rsidRPr="00340D18">
              <w:rPr>
                <w:rFonts w:ascii="Arial" w:hAnsi="Arial" w:cs="Arial"/>
                <w:color w:val="000000"/>
                <w:sz w:val="20"/>
                <w:szCs w:val="20"/>
              </w:rPr>
              <w:t>13</w:t>
            </w:r>
            <w:bookmarkEnd w:id="810"/>
            <w:bookmarkEnd w:id="811"/>
          </w:p>
        </w:tc>
        <w:tc>
          <w:tcPr>
            <w:tcW w:w="1134" w:type="dxa"/>
            <w:hideMark/>
          </w:tcPr>
          <w:p w14:paraId="26075B52" w14:textId="77777777" w:rsidR="00340D18" w:rsidRPr="00340D18" w:rsidRDefault="00340D18" w:rsidP="007E31CB">
            <w:pPr>
              <w:rPr>
                <w:rFonts w:ascii="Arial" w:hAnsi="Arial" w:cs="Arial"/>
                <w:color w:val="000000"/>
                <w:sz w:val="20"/>
                <w:szCs w:val="20"/>
              </w:rPr>
            </w:pPr>
            <w:bookmarkStart w:id="812" w:name="_Toc91679946"/>
            <w:bookmarkStart w:id="813" w:name="RANGE!C14"/>
            <w:r w:rsidRPr="00340D18">
              <w:rPr>
                <w:rFonts w:ascii="Arial" w:hAnsi="Arial" w:cs="Arial"/>
                <w:color w:val="000000"/>
                <w:sz w:val="20"/>
                <w:szCs w:val="20"/>
              </w:rPr>
              <w:t>12</w:t>
            </w:r>
            <w:bookmarkEnd w:id="812"/>
            <w:bookmarkEnd w:id="813"/>
          </w:p>
        </w:tc>
        <w:tc>
          <w:tcPr>
            <w:tcW w:w="1134" w:type="dxa"/>
            <w:hideMark/>
          </w:tcPr>
          <w:p w14:paraId="03472632" w14:textId="77777777" w:rsidR="00340D18" w:rsidRPr="00340D18" w:rsidRDefault="00340D18" w:rsidP="007E31CB">
            <w:pPr>
              <w:rPr>
                <w:rFonts w:ascii="Arial" w:hAnsi="Arial" w:cs="Arial"/>
                <w:color w:val="000000"/>
                <w:sz w:val="20"/>
                <w:szCs w:val="20"/>
              </w:rPr>
            </w:pPr>
            <w:bookmarkStart w:id="814" w:name="_Toc91679947"/>
            <w:bookmarkStart w:id="815" w:name="RANGE!D14"/>
            <w:r w:rsidRPr="00340D18">
              <w:rPr>
                <w:rFonts w:ascii="Arial" w:hAnsi="Arial" w:cs="Arial"/>
                <w:color w:val="000000"/>
                <w:sz w:val="20"/>
                <w:szCs w:val="20"/>
              </w:rPr>
              <w:t>0</w:t>
            </w:r>
            <w:bookmarkEnd w:id="814"/>
            <w:bookmarkEnd w:id="815"/>
          </w:p>
        </w:tc>
        <w:tc>
          <w:tcPr>
            <w:tcW w:w="1276" w:type="dxa"/>
            <w:hideMark/>
          </w:tcPr>
          <w:p w14:paraId="5B90F1A0" w14:textId="77777777" w:rsidR="00340D18" w:rsidRPr="00340D18" w:rsidRDefault="00340D18" w:rsidP="007E31CB">
            <w:pPr>
              <w:rPr>
                <w:rFonts w:ascii="Arial" w:hAnsi="Arial" w:cs="Arial"/>
                <w:color w:val="000000"/>
                <w:sz w:val="20"/>
                <w:szCs w:val="20"/>
              </w:rPr>
            </w:pPr>
            <w:bookmarkStart w:id="816" w:name="_Toc91679948"/>
            <w:bookmarkStart w:id="817" w:name="RANGE!E14"/>
            <w:r w:rsidRPr="00340D18">
              <w:rPr>
                <w:rFonts w:ascii="Arial" w:hAnsi="Arial" w:cs="Arial"/>
                <w:color w:val="000000"/>
                <w:sz w:val="20"/>
                <w:szCs w:val="20"/>
              </w:rPr>
              <w:t>1</w:t>
            </w:r>
            <w:bookmarkEnd w:id="816"/>
            <w:bookmarkEnd w:id="817"/>
          </w:p>
        </w:tc>
        <w:tc>
          <w:tcPr>
            <w:tcW w:w="708" w:type="dxa"/>
            <w:hideMark/>
          </w:tcPr>
          <w:p w14:paraId="6292806F" w14:textId="77777777" w:rsidR="00340D18" w:rsidRPr="00340D18" w:rsidRDefault="00340D18" w:rsidP="007E31CB">
            <w:pPr>
              <w:rPr>
                <w:rFonts w:ascii="Arial" w:hAnsi="Arial" w:cs="Arial"/>
                <w:color w:val="000000"/>
                <w:sz w:val="20"/>
                <w:szCs w:val="20"/>
              </w:rPr>
            </w:pPr>
            <w:bookmarkStart w:id="818" w:name="_Toc91679949"/>
            <w:bookmarkStart w:id="819" w:name="RANGE!F14"/>
            <w:r w:rsidRPr="00340D18">
              <w:rPr>
                <w:rFonts w:ascii="Arial" w:hAnsi="Arial" w:cs="Arial"/>
                <w:color w:val="000000"/>
                <w:sz w:val="20"/>
                <w:szCs w:val="20"/>
              </w:rPr>
              <w:t>4</w:t>
            </w:r>
            <w:bookmarkEnd w:id="818"/>
            <w:bookmarkEnd w:id="819"/>
          </w:p>
        </w:tc>
        <w:tc>
          <w:tcPr>
            <w:tcW w:w="1134" w:type="dxa"/>
            <w:hideMark/>
          </w:tcPr>
          <w:p w14:paraId="29561617" w14:textId="77777777" w:rsidR="00340D18" w:rsidRPr="00340D18" w:rsidRDefault="00340D18" w:rsidP="007E31CB">
            <w:pPr>
              <w:rPr>
                <w:rFonts w:ascii="Arial" w:hAnsi="Arial" w:cs="Arial"/>
                <w:color w:val="000000"/>
                <w:sz w:val="20"/>
                <w:szCs w:val="20"/>
              </w:rPr>
            </w:pPr>
            <w:bookmarkStart w:id="820" w:name="_Toc91679950"/>
            <w:bookmarkStart w:id="821" w:name="RANGE!G14"/>
            <w:r w:rsidRPr="00340D18">
              <w:rPr>
                <w:rFonts w:ascii="Arial" w:hAnsi="Arial" w:cs="Arial"/>
                <w:color w:val="000000"/>
                <w:sz w:val="20"/>
                <w:szCs w:val="20"/>
              </w:rPr>
              <w:t>1</w:t>
            </w:r>
            <w:bookmarkEnd w:id="820"/>
            <w:bookmarkEnd w:id="821"/>
          </w:p>
        </w:tc>
        <w:tc>
          <w:tcPr>
            <w:tcW w:w="709" w:type="dxa"/>
            <w:hideMark/>
          </w:tcPr>
          <w:p w14:paraId="669A3C2E" w14:textId="77777777" w:rsidR="00340D18" w:rsidRPr="00340D18" w:rsidRDefault="00340D18" w:rsidP="007E31CB">
            <w:pPr>
              <w:rPr>
                <w:rFonts w:ascii="Arial" w:hAnsi="Arial" w:cs="Arial"/>
                <w:color w:val="000000"/>
                <w:sz w:val="20"/>
                <w:szCs w:val="20"/>
              </w:rPr>
            </w:pPr>
            <w:bookmarkStart w:id="822" w:name="_Toc91679951"/>
            <w:bookmarkStart w:id="823" w:name="RANGE!H14"/>
            <w:r w:rsidRPr="00340D18">
              <w:rPr>
                <w:rFonts w:ascii="Arial" w:hAnsi="Arial" w:cs="Arial"/>
                <w:color w:val="000000"/>
                <w:sz w:val="20"/>
                <w:szCs w:val="20"/>
              </w:rPr>
              <w:t>3</w:t>
            </w:r>
            <w:bookmarkEnd w:id="822"/>
            <w:bookmarkEnd w:id="823"/>
          </w:p>
        </w:tc>
        <w:tc>
          <w:tcPr>
            <w:tcW w:w="1276" w:type="dxa"/>
            <w:hideMark/>
          </w:tcPr>
          <w:p w14:paraId="4603AA05" w14:textId="77777777" w:rsidR="00340D18" w:rsidRPr="00340D18" w:rsidRDefault="00340D18" w:rsidP="007E31CB">
            <w:pPr>
              <w:rPr>
                <w:rFonts w:ascii="Arial" w:hAnsi="Arial" w:cs="Arial"/>
                <w:color w:val="000000"/>
                <w:sz w:val="20"/>
                <w:szCs w:val="20"/>
              </w:rPr>
            </w:pPr>
            <w:bookmarkStart w:id="824" w:name="_Toc91679952"/>
            <w:bookmarkStart w:id="825" w:name="RANGE!I14"/>
            <w:r w:rsidRPr="00340D18">
              <w:rPr>
                <w:rFonts w:ascii="Arial" w:hAnsi="Arial" w:cs="Arial"/>
                <w:color w:val="000000"/>
                <w:sz w:val="20"/>
                <w:szCs w:val="20"/>
              </w:rPr>
              <w:t>0</w:t>
            </w:r>
            <w:bookmarkEnd w:id="824"/>
            <w:bookmarkEnd w:id="825"/>
          </w:p>
        </w:tc>
        <w:tc>
          <w:tcPr>
            <w:tcW w:w="1276" w:type="dxa"/>
            <w:hideMark/>
          </w:tcPr>
          <w:p w14:paraId="159E5E95" w14:textId="77777777" w:rsidR="00340D18" w:rsidRPr="00340D18" w:rsidRDefault="00340D18" w:rsidP="007E31CB">
            <w:pPr>
              <w:rPr>
                <w:rFonts w:ascii="Arial" w:hAnsi="Arial" w:cs="Arial"/>
                <w:color w:val="000000"/>
                <w:sz w:val="20"/>
                <w:szCs w:val="20"/>
              </w:rPr>
            </w:pPr>
            <w:bookmarkStart w:id="826" w:name="_Toc91679953"/>
            <w:bookmarkStart w:id="827" w:name="RANGE!J14"/>
            <w:r w:rsidRPr="00340D18">
              <w:rPr>
                <w:rFonts w:ascii="Arial" w:hAnsi="Arial" w:cs="Arial"/>
                <w:color w:val="000000"/>
                <w:sz w:val="20"/>
                <w:szCs w:val="20"/>
              </w:rPr>
              <w:t>11</w:t>
            </w:r>
            <w:bookmarkEnd w:id="826"/>
            <w:bookmarkEnd w:id="827"/>
          </w:p>
        </w:tc>
        <w:tc>
          <w:tcPr>
            <w:tcW w:w="850" w:type="dxa"/>
            <w:hideMark/>
          </w:tcPr>
          <w:p w14:paraId="779F28A8" w14:textId="77777777" w:rsidR="00340D18" w:rsidRPr="00340D18" w:rsidRDefault="00340D18" w:rsidP="007E31CB">
            <w:pPr>
              <w:rPr>
                <w:rFonts w:ascii="Arial" w:hAnsi="Arial" w:cs="Arial"/>
                <w:color w:val="000000"/>
                <w:sz w:val="20"/>
                <w:szCs w:val="20"/>
              </w:rPr>
            </w:pPr>
            <w:bookmarkStart w:id="828" w:name="_Toc91679954"/>
            <w:bookmarkStart w:id="829" w:name="RANGE!K14"/>
            <w:r w:rsidRPr="00340D18">
              <w:rPr>
                <w:rFonts w:ascii="Arial" w:hAnsi="Arial" w:cs="Arial"/>
                <w:color w:val="000000"/>
                <w:sz w:val="20"/>
                <w:szCs w:val="20"/>
              </w:rPr>
              <w:t>4</w:t>
            </w:r>
            <w:bookmarkEnd w:id="828"/>
            <w:bookmarkEnd w:id="829"/>
          </w:p>
        </w:tc>
        <w:tc>
          <w:tcPr>
            <w:tcW w:w="1276" w:type="dxa"/>
            <w:hideMark/>
          </w:tcPr>
          <w:p w14:paraId="2FE7AD84" w14:textId="77777777" w:rsidR="00340D18" w:rsidRPr="00340D18" w:rsidRDefault="00340D18" w:rsidP="007E31CB">
            <w:pPr>
              <w:rPr>
                <w:rFonts w:ascii="Arial" w:hAnsi="Arial" w:cs="Arial"/>
                <w:color w:val="000000"/>
                <w:sz w:val="20"/>
                <w:szCs w:val="20"/>
              </w:rPr>
            </w:pPr>
            <w:bookmarkStart w:id="830" w:name="_Toc91679955"/>
            <w:bookmarkStart w:id="831" w:name="RANGE!L14"/>
            <w:r w:rsidRPr="00340D18">
              <w:rPr>
                <w:rFonts w:ascii="Arial" w:hAnsi="Arial" w:cs="Arial"/>
                <w:color w:val="000000"/>
                <w:sz w:val="20"/>
                <w:szCs w:val="20"/>
              </w:rPr>
              <w:t>49</w:t>
            </w:r>
            <w:bookmarkEnd w:id="830"/>
            <w:bookmarkEnd w:id="831"/>
          </w:p>
        </w:tc>
        <w:tc>
          <w:tcPr>
            <w:tcW w:w="1276" w:type="dxa"/>
            <w:hideMark/>
          </w:tcPr>
          <w:p w14:paraId="65F87DCA" w14:textId="77777777" w:rsidR="00340D18" w:rsidRPr="00340D18" w:rsidRDefault="00340D18" w:rsidP="007E31CB">
            <w:pPr>
              <w:rPr>
                <w:rFonts w:ascii="Arial" w:hAnsi="Arial" w:cs="Arial"/>
                <w:color w:val="000000"/>
                <w:sz w:val="20"/>
                <w:szCs w:val="20"/>
              </w:rPr>
            </w:pPr>
            <w:bookmarkStart w:id="832" w:name="_Toc91679956"/>
            <w:bookmarkStart w:id="833" w:name="RANGE!M14"/>
            <w:r w:rsidRPr="00340D18">
              <w:rPr>
                <w:rFonts w:ascii="Arial" w:hAnsi="Arial" w:cs="Arial"/>
                <w:color w:val="000000"/>
                <w:sz w:val="20"/>
                <w:szCs w:val="20"/>
              </w:rPr>
              <w:t>0</w:t>
            </w:r>
            <w:bookmarkEnd w:id="832"/>
            <w:bookmarkEnd w:id="833"/>
          </w:p>
        </w:tc>
      </w:tr>
      <w:tr w:rsidR="007E31CB" w14:paraId="6DBAE6CC" w14:textId="77777777" w:rsidTr="000A5BAD">
        <w:trPr>
          <w:trHeight w:val="470"/>
        </w:trPr>
        <w:tc>
          <w:tcPr>
            <w:tcW w:w="1320" w:type="dxa"/>
            <w:hideMark/>
          </w:tcPr>
          <w:p w14:paraId="280A60E4" w14:textId="0C469E25" w:rsidR="00340D18" w:rsidRPr="00340D18" w:rsidRDefault="00340D18" w:rsidP="007E31CB">
            <w:pPr>
              <w:rPr>
                <w:rFonts w:ascii="Arial" w:hAnsi="Arial" w:cs="Arial"/>
                <w:color w:val="000000"/>
                <w:sz w:val="20"/>
                <w:szCs w:val="20"/>
              </w:rPr>
            </w:pPr>
            <w:bookmarkStart w:id="834" w:name="_Toc91679957"/>
            <w:bookmarkStart w:id="835" w:name="RANGE!A15"/>
            <w:r w:rsidRPr="00340D18">
              <w:rPr>
                <w:rFonts w:ascii="Arial" w:hAnsi="Arial" w:cs="Arial"/>
                <w:sz w:val="20"/>
                <w:szCs w:val="20"/>
              </w:rPr>
              <w:t>Total (137)</w:t>
            </w:r>
            <w:bookmarkEnd w:id="834"/>
            <w:bookmarkEnd w:id="835"/>
          </w:p>
        </w:tc>
        <w:tc>
          <w:tcPr>
            <w:tcW w:w="655" w:type="dxa"/>
            <w:hideMark/>
          </w:tcPr>
          <w:p w14:paraId="3133C1AD" w14:textId="77777777" w:rsidR="00340D18" w:rsidRPr="00340D18" w:rsidRDefault="00340D18" w:rsidP="007E31CB">
            <w:pPr>
              <w:rPr>
                <w:rFonts w:ascii="Arial" w:hAnsi="Arial" w:cs="Arial"/>
                <w:color w:val="000000"/>
                <w:sz w:val="20"/>
                <w:szCs w:val="20"/>
              </w:rPr>
            </w:pPr>
            <w:bookmarkStart w:id="836" w:name="_Toc91679958"/>
            <w:bookmarkStart w:id="837" w:name="RANGE!B15"/>
            <w:r w:rsidRPr="00340D18">
              <w:rPr>
                <w:rFonts w:ascii="Arial" w:hAnsi="Arial" w:cs="Arial"/>
                <w:color w:val="000000"/>
                <w:sz w:val="20"/>
                <w:szCs w:val="20"/>
              </w:rPr>
              <w:t>61</w:t>
            </w:r>
            <w:bookmarkEnd w:id="836"/>
            <w:bookmarkEnd w:id="837"/>
          </w:p>
        </w:tc>
        <w:tc>
          <w:tcPr>
            <w:tcW w:w="1134" w:type="dxa"/>
            <w:hideMark/>
          </w:tcPr>
          <w:p w14:paraId="2999E231" w14:textId="77777777" w:rsidR="00340D18" w:rsidRPr="00340D18" w:rsidRDefault="00340D18" w:rsidP="007E31CB">
            <w:pPr>
              <w:rPr>
                <w:rFonts w:ascii="Arial" w:hAnsi="Arial" w:cs="Arial"/>
                <w:color w:val="000000"/>
                <w:sz w:val="20"/>
                <w:szCs w:val="20"/>
              </w:rPr>
            </w:pPr>
            <w:bookmarkStart w:id="838" w:name="_Toc91679959"/>
            <w:bookmarkStart w:id="839" w:name="RANGE!C15"/>
            <w:r w:rsidRPr="00340D18">
              <w:rPr>
                <w:rFonts w:ascii="Arial" w:hAnsi="Arial" w:cs="Arial"/>
                <w:color w:val="000000"/>
                <w:sz w:val="20"/>
                <w:szCs w:val="20"/>
              </w:rPr>
              <w:t>65</w:t>
            </w:r>
            <w:bookmarkEnd w:id="838"/>
            <w:bookmarkEnd w:id="839"/>
          </w:p>
        </w:tc>
        <w:tc>
          <w:tcPr>
            <w:tcW w:w="1134" w:type="dxa"/>
            <w:hideMark/>
          </w:tcPr>
          <w:p w14:paraId="0F872B33" w14:textId="77777777" w:rsidR="00340D18" w:rsidRPr="00340D18" w:rsidRDefault="00340D18" w:rsidP="007E31CB">
            <w:pPr>
              <w:rPr>
                <w:rFonts w:ascii="Arial" w:hAnsi="Arial" w:cs="Arial"/>
                <w:color w:val="000000"/>
                <w:sz w:val="20"/>
                <w:szCs w:val="20"/>
              </w:rPr>
            </w:pPr>
            <w:bookmarkStart w:id="840" w:name="_Toc91679960"/>
            <w:bookmarkStart w:id="841" w:name="RANGE!D15"/>
            <w:r w:rsidRPr="00340D18">
              <w:rPr>
                <w:rFonts w:ascii="Arial" w:hAnsi="Arial" w:cs="Arial"/>
                <w:color w:val="000000"/>
                <w:sz w:val="20"/>
                <w:szCs w:val="20"/>
              </w:rPr>
              <w:t>0</w:t>
            </w:r>
            <w:bookmarkEnd w:id="840"/>
            <w:bookmarkEnd w:id="841"/>
          </w:p>
        </w:tc>
        <w:tc>
          <w:tcPr>
            <w:tcW w:w="1276" w:type="dxa"/>
            <w:hideMark/>
          </w:tcPr>
          <w:p w14:paraId="4F90FC3F" w14:textId="77777777" w:rsidR="00340D18" w:rsidRPr="00340D18" w:rsidRDefault="00340D18" w:rsidP="007E31CB">
            <w:pPr>
              <w:rPr>
                <w:rFonts w:ascii="Arial" w:hAnsi="Arial" w:cs="Arial"/>
                <w:color w:val="000000"/>
                <w:sz w:val="20"/>
                <w:szCs w:val="20"/>
              </w:rPr>
            </w:pPr>
            <w:bookmarkStart w:id="842" w:name="_Toc91679961"/>
            <w:bookmarkStart w:id="843" w:name="RANGE!E15"/>
            <w:r w:rsidRPr="00340D18">
              <w:rPr>
                <w:rFonts w:ascii="Arial" w:hAnsi="Arial" w:cs="Arial"/>
                <w:color w:val="000000"/>
                <w:sz w:val="20"/>
                <w:szCs w:val="20"/>
              </w:rPr>
              <w:t>11</w:t>
            </w:r>
            <w:bookmarkEnd w:id="842"/>
            <w:bookmarkEnd w:id="843"/>
          </w:p>
        </w:tc>
        <w:tc>
          <w:tcPr>
            <w:tcW w:w="708" w:type="dxa"/>
            <w:hideMark/>
          </w:tcPr>
          <w:p w14:paraId="0829E9FC" w14:textId="77777777" w:rsidR="00340D18" w:rsidRPr="00340D18" w:rsidRDefault="00340D18" w:rsidP="007E31CB">
            <w:pPr>
              <w:rPr>
                <w:rFonts w:ascii="Arial" w:hAnsi="Arial" w:cs="Arial"/>
                <w:color w:val="000000"/>
                <w:sz w:val="20"/>
                <w:szCs w:val="20"/>
              </w:rPr>
            </w:pPr>
            <w:bookmarkStart w:id="844" w:name="_Toc91679962"/>
            <w:bookmarkStart w:id="845" w:name="RANGE!F15"/>
            <w:r w:rsidRPr="00340D18">
              <w:rPr>
                <w:rFonts w:ascii="Arial" w:hAnsi="Arial" w:cs="Arial"/>
                <w:color w:val="000000"/>
                <w:sz w:val="20"/>
                <w:szCs w:val="20"/>
              </w:rPr>
              <w:t>37</w:t>
            </w:r>
            <w:bookmarkEnd w:id="844"/>
            <w:bookmarkEnd w:id="845"/>
          </w:p>
        </w:tc>
        <w:tc>
          <w:tcPr>
            <w:tcW w:w="1134" w:type="dxa"/>
            <w:hideMark/>
          </w:tcPr>
          <w:p w14:paraId="4B022E01" w14:textId="77777777" w:rsidR="00340D18" w:rsidRPr="00340D18" w:rsidRDefault="00340D18" w:rsidP="007E31CB">
            <w:pPr>
              <w:rPr>
                <w:rFonts w:ascii="Arial" w:hAnsi="Arial" w:cs="Arial"/>
                <w:color w:val="000000"/>
                <w:sz w:val="20"/>
                <w:szCs w:val="20"/>
              </w:rPr>
            </w:pPr>
            <w:bookmarkStart w:id="846" w:name="_Toc91679963"/>
            <w:bookmarkStart w:id="847" w:name="RANGE!G15"/>
            <w:r w:rsidRPr="00340D18">
              <w:rPr>
                <w:rFonts w:ascii="Arial" w:hAnsi="Arial" w:cs="Arial"/>
                <w:color w:val="000000"/>
                <w:sz w:val="20"/>
                <w:szCs w:val="20"/>
              </w:rPr>
              <w:t>7</w:t>
            </w:r>
            <w:bookmarkEnd w:id="846"/>
            <w:bookmarkEnd w:id="847"/>
          </w:p>
        </w:tc>
        <w:tc>
          <w:tcPr>
            <w:tcW w:w="709" w:type="dxa"/>
            <w:hideMark/>
          </w:tcPr>
          <w:p w14:paraId="2DABC4D1" w14:textId="77777777" w:rsidR="00340D18" w:rsidRPr="00340D18" w:rsidRDefault="00340D18" w:rsidP="007E31CB">
            <w:pPr>
              <w:rPr>
                <w:rFonts w:ascii="Arial" w:hAnsi="Arial" w:cs="Arial"/>
                <w:color w:val="000000"/>
                <w:sz w:val="20"/>
                <w:szCs w:val="20"/>
              </w:rPr>
            </w:pPr>
            <w:bookmarkStart w:id="848" w:name="_Toc91679964"/>
            <w:bookmarkStart w:id="849" w:name="RANGE!H15"/>
            <w:r w:rsidRPr="00340D18">
              <w:rPr>
                <w:rFonts w:ascii="Arial" w:hAnsi="Arial" w:cs="Arial"/>
                <w:color w:val="000000"/>
                <w:sz w:val="20"/>
                <w:szCs w:val="20"/>
              </w:rPr>
              <w:t>36</w:t>
            </w:r>
            <w:bookmarkEnd w:id="848"/>
            <w:bookmarkEnd w:id="849"/>
          </w:p>
        </w:tc>
        <w:tc>
          <w:tcPr>
            <w:tcW w:w="1276" w:type="dxa"/>
            <w:hideMark/>
          </w:tcPr>
          <w:p w14:paraId="31AA4158" w14:textId="77777777" w:rsidR="00340D18" w:rsidRPr="00340D18" w:rsidRDefault="00340D18" w:rsidP="007E31CB">
            <w:pPr>
              <w:rPr>
                <w:rFonts w:ascii="Arial" w:hAnsi="Arial" w:cs="Arial"/>
                <w:color w:val="000000"/>
                <w:sz w:val="20"/>
                <w:szCs w:val="20"/>
              </w:rPr>
            </w:pPr>
            <w:bookmarkStart w:id="850" w:name="_Toc91679965"/>
            <w:bookmarkStart w:id="851" w:name="RANGE!I15"/>
            <w:r w:rsidRPr="00340D18">
              <w:rPr>
                <w:rFonts w:ascii="Arial" w:hAnsi="Arial" w:cs="Arial"/>
                <w:color w:val="000000"/>
                <w:sz w:val="20"/>
                <w:szCs w:val="20"/>
              </w:rPr>
              <w:t>8</w:t>
            </w:r>
            <w:bookmarkEnd w:id="850"/>
            <w:bookmarkEnd w:id="851"/>
          </w:p>
        </w:tc>
        <w:tc>
          <w:tcPr>
            <w:tcW w:w="1276" w:type="dxa"/>
            <w:hideMark/>
          </w:tcPr>
          <w:p w14:paraId="6B99A861" w14:textId="77777777" w:rsidR="00340D18" w:rsidRPr="00340D18" w:rsidRDefault="00340D18" w:rsidP="007E31CB">
            <w:pPr>
              <w:rPr>
                <w:rFonts w:ascii="Arial" w:hAnsi="Arial" w:cs="Arial"/>
                <w:color w:val="000000"/>
                <w:sz w:val="20"/>
                <w:szCs w:val="20"/>
              </w:rPr>
            </w:pPr>
            <w:bookmarkStart w:id="852" w:name="_Toc91679966"/>
            <w:bookmarkStart w:id="853" w:name="RANGE!J15"/>
            <w:r w:rsidRPr="00340D18">
              <w:rPr>
                <w:rFonts w:ascii="Arial" w:hAnsi="Arial" w:cs="Arial"/>
                <w:color w:val="000000"/>
                <w:sz w:val="20"/>
                <w:szCs w:val="20"/>
              </w:rPr>
              <w:t>36</w:t>
            </w:r>
            <w:bookmarkEnd w:id="852"/>
            <w:bookmarkEnd w:id="853"/>
          </w:p>
        </w:tc>
        <w:tc>
          <w:tcPr>
            <w:tcW w:w="850" w:type="dxa"/>
            <w:hideMark/>
          </w:tcPr>
          <w:p w14:paraId="00DD8229" w14:textId="77777777" w:rsidR="00340D18" w:rsidRPr="00340D18" w:rsidRDefault="00340D18" w:rsidP="007E31CB">
            <w:pPr>
              <w:rPr>
                <w:rFonts w:ascii="Arial" w:hAnsi="Arial" w:cs="Arial"/>
                <w:color w:val="000000"/>
                <w:sz w:val="20"/>
                <w:szCs w:val="20"/>
              </w:rPr>
            </w:pPr>
            <w:bookmarkStart w:id="854" w:name="_Toc91679967"/>
            <w:bookmarkStart w:id="855" w:name="RANGE!K15"/>
            <w:r w:rsidRPr="00340D18">
              <w:rPr>
                <w:rFonts w:ascii="Arial" w:hAnsi="Arial" w:cs="Arial"/>
                <w:color w:val="000000"/>
                <w:sz w:val="20"/>
                <w:szCs w:val="20"/>
              </w:rPr>
              <w:t>53</w:t>
            </w:r>
            <w:bookmarkEnd w:id="854"/>
            <w:bookmarkEnd w:id="855"/>
          </w:p>
        </w:tc>
        <w:tc>
          <w:tcPr>
            <w:tcW w:w="1276" w:type="dxa"/>
            <w:hideMark/>
          </w:tcPr>
          <w:p w14:paraId="4CD7082E" w14:textId="77777777" w:rsidR="00340D18" w:rsidRPr="00340D18" w:rsidRDefault="00340D18" w:rsidP="007E31CB">
            <w:pPr>
              <w:rPr>
                <w:rFonts w:ascii="Arial" w:hAnsi="Arial" w:cs="Arial"/>
                <w:color w:val="000000"/>
                <w:sz w:val="20"/>
                <w:szCs w:val="20"/>
              </w:rPr>
            </w:pPr>
            <w:bookmarkStart w:id="856" w:name="_Toc91679968"/>
            <w:bookmarkStart w:id="857" w:name="RANGE!L15"/>
            <w:r w:rsidRPr="00340D18">
              <w:rPr>
                <w:rFonts w:ascii="Arial" w:hAnsi="Arial" w:cs="Arial"/>
                <w:color w:val="000000"/>
                <w:sz w:val="20"/>
                <w:szCs w:val="20"/>
              </w:rPr>
              <w:t>314</w:t>
            </w:r>
            <w:bookmarkEnd w:id="856"/>
            <w:bookmarkEnd w:id="857"/>
          </w:p>
        </w:tc>
        <w:tc>
          <w:tcPr>
            <w:tcW w:w="1276" w:type="dxa"/>
            <w:hideMark/>
          </w:tcPr>
          <w:p w14:paraId="7061A9C5" w14:textId="77777777" w:rsidR="00340D18" w:rsidRPr="00340D18" w:rsidRDefault="00340D18" w:rsidP="007E31CB">
            <w:pPr>
              <w:rPr>
                <w:rFonts w:ascii="Arial" w:hAnsi="Arial" w:cs="Arial"/>
                <w:color w:val="000000"/>
                <w:sz w:val="20"/>
                <w:szCs w:val="20"/>
              </w:rPr>
            </w:pPr>
            <w:bookmarkStart w:id="858" w:name="_Toc91679969"/>
            <w:bookmarkStart w:id="859" w:name="RANGE!M15"/>
            <w:r w:rsidRPr="00340D18">
              <w:rPr>
                <w:rFonts w:ascii="Arial" w:hAnsi="Arial" w:cs="Arial"/>
                <w:color w:val="000000"/>
                <w:sz w:val="20"/>
                <w:szCs w:val="20"/>
              </w:rPr>
              <w:t>105</w:t>
            </w:r>
            <w:bookmarkEnd w:id="858"/>
            <w:bookmarkEnd w:id="859"/>
          </w:p>
        </w:tc>
      </w:tr>
    </w:tbl>
    <w:p w14:paraId="21D1D133" w14:textId="11B7B091" w:rsidR="007F2B33" w:rsidRDefault="007F2B33" w:rsidP="00691CB5">
      <w:pPr>
        <w:pStyle w:val="NICEnormal"/>
      </w:pPr>
    </w:p>
    <w:p w14:paraId="4EFD553C" w14:textId="77777777" w:rsidR="00340D18" w:rsidRDefault="00340D18" w:rsidP="00691CB5">
      <w:pPr>
        <w:pStyle w:val="NICEnormal"/>
      </w:pPr>
    </w:p>
    <w:p w14:paraId="3FD7AE4B" w14:textId="5C4A19EF" w:rsidR="000F34C5" w:rsidRPr="00D0245E" w:rsidRDefault="000F34C5" w:rsidP="00691CB5">
      <w:pPr>
        <w:pStyle w:val="NICEnormal"/>
      </w:pPr>
      <w:r w:rsidRPr="00D0245E">
        <w:t>34% of the equality issues highlighted in EIAs impacted on guidance recommendations.</w:t>
      </w:r>
    </w:p>
    <w:p w14:paraId="50465853" w14:textId="289526CB" w:rsidR="000F34C5" w:rsidRPr="0009727E" w:rsidRDefault="000F34C5" w:rsidP="00691CB5">
      <w:pPr>
        <w:pStyle w:val="NICEnormal"/>
      </w:pPr>
      <w:r w:rsidRPr="0009727E">
        <w:t xml:space="preserve">The biggest impact across the categories presented in table </w:t>
      </w:r>
      <w:r w:rsidR="006F4D91">
        <w:t>16</w:t>
      </w:r>
      <w:r w:rsidRPr="0009727E">
        <w:t xml:space="preserve"> is related to disability, accounting for 20% of the total issues raised.</w:t>
      </w:r>
    </w:p>
    <w:p w14:paraId="35B74344" w14:textId="3C24D7DE" w:rsidR="000F34C5" w:rsidRPr="00680C8F" w:rsidRDefault="000F34C5" w:rsidP="00691CB5">
      <w:pPr>
        <w:pStyle w:val="NICEnormal"/>
      </w:pPr>
      <w:r w:rsidRPr="00680C8F">
        <w:t xml:space="preserve">Compared to the data in 2019-20, the data presented in table </w:t>
      </w:r>
      <w:r w:rsidR="006F4D91">
        <w:t>16</w:t>
      </w:r>
      <w:r w:rsidRPr="00680C8F">
        <w:t xml:space="preserve"> is consistent in terms of issues per guideline as well as impacts on guideline recommendations.</w:t>
      </w:r>
    </w:p>
    <w:p w14:paraId="529C5CBF" w14:textId="77777777" w:rsidR="000F34C5" w:rsidRPr="00680C8F" w:rsidRDefault="000F34C5" w:rsidP="00691CB5">
      <w:pPr>
        <w:pStyle w:val="NICEnormalnumbered"/>
        <w:sectPr w:rsidR="000F34C5" w:rsidRPr="00680C8F" w:rsidSect="006D307F">
          <w:headerReference w:type="default" r:id="rId10"/>
          <w:footerReference w:type="default" r:id="rId11"/>
          <w:pgSz w:w="16838" w:h="11906" w:orient="landscape"/>
          <w:pgMar w:top="1440" w:right="1440" w:bottom="1440" w:left="1440" w:header="709" w:footer="709" w:gutter="0"/>
          <w:cols w:space="708"/>
          <w:docGrid w:linePitch="360"/>
        </w:sectPr>
      </w:pPr>
    </w:p>
    <w:p w14:paraId="539EEB72" w14:textId="5C3755C4" w:rsidR="000F34C5" w:rsidRPr="0060480E" w:rsidRDefault="000F34C5" w:rsidP="00691CB5">
      <w:pPr>
        <w:pStyle w:val="NICEnormalnumbered"/>
        <w:numPr>
          <w:ilvl w:val="0"/>
          <w:numId w:val="0"/>
        </w:numPr>
      </w:pPr>
      <w:bookmarkStart w:id="860" w:name="_Toc91679970"/>
      <w:bookmarkStart w:id="861" w:name="_Toc92376056"/>
      <w:r w:rsidRPr="00691CB5">
        <w:rPr>
          <w:b/>
          <w:bCs/>
        </w:rPr>
        <w:lastRenderedPageBreak/>
        <w:t>Table 1</w:t>
      </w:r>
      <w:r w:rsidR="007F2B33">
        <w:rPr>
          <w:b/>
          <w:bCs/>
        </w:rPr>
        <w:t>7</w:t>
      </w:r>
      <w:r w:rsidRPr="00691CB5">
        <w:rPr>
          <w:b/>
          <w:bCs/>
        </w:rPr>
        <w:t>a: Number and % of equality issues found by protected and other characteristic</w:t>
      </w:r>
      <w:bookmarkEnd w:id="860"/>
      <w:bookmarkEnd w:id="861"/>
    </w:p>
    <w:tbl>
      <w:tblPr>
        <w:tblStyle w:val="TableGrid"/>
        <w:tblW w:w="7905" w:type="dxa"/>
        <w:tblLook w:val="04A0" w:firstRow="1" w:lastRow="0" w:firstColumn="1" w:lastColumn="0" w:noHBand="0" w:noVBand="1"/>
      </w:tblPr>
      <w:tblGrid>
        <w:gridCol w:w="1778"/>
        <w:gridCol w:w="1225"/>
        <w:gridCol w:w="1225"/>
        <w:gridCol w:w="1225"/>
        <w:gridCol w:w="1226"/>
        <w:gridCol w:w="1226"/>
      </w:tblGrid>
      <w:tr w:rsidR="00B81B0B" w:rsidRPr="00B81B0B" w14:paraId="1994CFFF" w14:textId="77777777" w:rsidTr="000A5BAD">
        <w:trPr>
          <w:trHeight w:val="520"/>
        </w:trPr>
        <w:tc>
          <w:tcPr>
            <w:tcW w:w="1648" w:type="dxa"/>
            <w:hideMark/>
          </w:tcPr>
          <w:p w14:paraId="12BB4903" w14:textId="77777777" w:rsidR="000F34C5" w:rsidRPr="00B81B0B" w:rsidRDefault="000F34C5" w:rsidP="00691CB5">
            <w:pPr>
              <w:pStyle w:val="NICEnormal"/>
              <w:rPr>
                <w:b/>
                <w:bCs/>
              </w:rPr>
            </w:pPr>
            <w:bookmarkStart w:id="862" w:name="_Toc91679971"/>
            <w:bookmarkStart w:id="863" w:name="_Toc92376057"/>
            <w:r w:rsidRPr="00B81B0B">
              <w:rPr>
                <w:b/>
                <w:bCs/>
              </w:rPr>
              <w:t>Protected characteristic</w:t>
            </w:r>
            <w:bookmarkEnd w:id="862"/>
            <w:bookmarkEnd w:id="863"/>
          </w:p>
        </w:tc>
        <w:tc>
          <w:tcPr>
            <w:tcW w:w="1251" w:type="dxa"/>
            <w:hideMark/>
          </w:tcPr>
          <w:p w14:paraId="35ECAE57" w14:textId="77777777" w:rsidR="000F34C5" w:rsidRPr="00B81B0B" w:rsidRDefault="000F34C5" w:rsidP="00691CB5">
            <w:pPr>
              <w:pStyle w:val="NICEnormal"/>
              <w:rPr>
                <w:b/>
                <w:bCs/>
              </w:rPr>
            </w:pPr>
            <w:bookmarkStart w:id="864" w:name="_Toc91679972"/>
            <w:bookmarkStart w:id="865" w:name="_Toc92376058"/>
            <w:r w:rsidRPr="00B81B0B">
              <w:rPr>
                <w:b/>
                <w:bCs/>
              </w:rPr>
              <w:t>2016-17</w:t>
            </w:r>
            <w:bookmarkEnd w:id="864"/>
            <w:bookmarkEnd w:id="865"/>
          </w:p>
        </w:tc>
        <w:tc>
          <w:tcPr>
            <w:tcW w:w="1251" w:type="dxa"/>
            <w:hideMark/>
          </w:tcPr>
          <w:p w14:paraId="53E90690" w14:textId="77777777" w:rsidR="000F34C5" w:rsidRPr="00B81B0B" w:rsidRDefault="000F34C5" w:rsidP="00691CB5">
            <w:pPr>
              <w:pStyle w:val="NICEnormal"/>
              <w:rPr>
                <w:b/>
                <w:bCs/>
              </w:rPr>
            </w:pPr>
            <w:bookmarkStart w:id="866" w:name="_Toc91679973"/>
            <w:bookmarkStart w:id="867" w:name="_Toc92376059"/>
            <w:r w:rsidRPr="00B81B0B">
              <w:rPr>
                <w:b/>
                <w:bCs/>
              </w:rPr>
              <w:t>2017-18</w:t>
            </w:r>
            <w:bookmarkEnd w:id="866"/>
            <w:bookmarkEnd w:id="867"/>
          </w:p>
        </w:tc>
        <w:tc>
          <w:tcPr>
            <w:tcW w:w="1251" w:type="dxa"/>
            <w:hideMark/>
          </w:tcPr>
          <w:p w14:paraId="2DAD9CAD" w14:textId="77777777" w:rsidR="000F34C5" w:rsidRPr="00B81B0B" w:rsidRDefault="000F34C5" w:rsidP="00691CB5">
            <w:pPr>
              <w:pStyle w:val="NICEnormal"/>
              <w:rPr>
                <w:b/>
                <w:bCs/>
              </w:rPr>
            </w:pPr>
            <w:bookmarkStart w:id="868" w:name="_Toc91679974"/>
            <w:bookmarkStart w:id="869" w:name="_Toc92376060"/>
            <w:r w:rsidRPr="00B81B0B">
              <w:rPr>
                <w:b/>
                <w:bCs/>
              </w:rPr>
              <w:t>2018-19</w:t>
            </w:r>
            <w:bookmarkEnd w:id="868"/>
            <w:bookmarkEnd w:id="869"/>
          </w:p>
        </w:tc>
        <w:tc>
          <w:tcPr>
            <w:tcW w:w="1252" w:type="dxa"/>
            <w:hideMark/>
          </w:tcPr>
          <w:p w14:paraId="786074EE" w14:textId="77777777" w:rsidR="000F34C5" w:rsidRPr="00B81B0B" w:rsidRDefault="000F34C5" w:rsidP="00691CB5">
            <w:pPr>
              <w:pStyle w:val="NICEnormal"/>
              <w:rPr>
                <w:b/>
                <w:bCs/>
              </w:rPr>
            </w:pPr>
            <w:bookmarkStart w:id="870" w:name="_Toc91679975"/>
            <w:bookmarkStart w:id="871" w:name="_Toc92376061"/>
            <w:r w:rsidRPr="00B81B0B">
              <w:rPr>
                <w:b/>
                <w:bCs/>
              </w:rPr>
              <w:t>2019-20</w:t>
            </w:r>
            <w:bookmarkEnd w:id="870"/>
            <w:bookmarkEnd w:id="871"/>
          </w:p>
        </w:tc>
        <w:tc>
          <w:tcPr>
            <w:tcW w:w="1252" w:type="dxa"/>
          </w:tcPr>
          <w:p w14:paraId="2772D7BB" w14:textId="77777777" w:rsidR="000F34C5" w:rsidRPr="00B81B0B" w:rsidRDefault="000F34C5" w:rsidP="00691CB5">
            <w:pPr>
              <w:pStyle w:val="NICEnormal"/>
              <w:rPr>
                <w:b/>
                <w:bCs/>
              </w:rPr>
            </w:pPr>
            <w:bookmarkStart w:id="872" w:name="_Toc91679976"/>
            <w:bookmarkStart w:id="873" w:name="_Toc92376062"/>
            <w:r w:rsidRPr="00B81B0B">
              <w:rPr>
                <w:b/>
                <w:bCs/>
              </w:rPr>
              <w:t>2020-21</w:t>
            </w:r>
            <w:bookmarkEnd w:id="872"/>
            <w:bookmarkEnd w:id="873"/>
          </w:p>
        </w:tc>
      </w:tr>
      <w:tr w:rsidR="001D1A6A" w:rsidRPr="00680C8F" w14:paraId="4DC9C751" w14:textId="77777777" w:rsidTr="000A5BAD">
        <w:trPr>
          <w:trHeight w:val="471"/>
        </w:trPr>
        <w:tc>
          <w:tcPr>
            <w:tcW w:w="1648" w:type="dxa"/>
            <w:hideMark/>
          </w:tcPr>
          <w:p w14:paraId="33AA5F1F" w14:textId="77777777" w:rsidR="000F34C5" w:rsidRPr="00680C8F" w:rsidRDefault="000F34C5" w:rsidP="00691CB5">
            <w:pPr>
              <w:pStyle w:val="NICEnormal"/>
            </w:pPr>
            <w:bookmarkStart w:id="874" w:name="_Toc91679977"/>
            <w:bookmarkStart w:id="875" w:name="_Toc92376063"/>
            <w:r w:rsidRPr="00680C8F">
              <w:t>Age</w:t>
            </w:r>
            <w:bookmarkEnd w:id="874"/>
            <w:bookmarkEnd w:id="875"/>
          </w:p>
        </w:tc>
        <w:tc>
          <w:tcPr>
            <w:tcW w:w="1251" w:type="dxa"/>
            <w:hideMark/>
          </w:tcPr>
          <w:p w14:paraId="2A0FFD9B" w14:textId="77777777" w:rsidR="000F34C5" w:rsidRPr="00680C8F" w:rsidRDefault="000F34C5" w:rsidP="00691CB5">
            <w:pPr>
              <w:pStyle w:val="NICEnormal"/>
              <w:rPr>
                <w:color w:val="000000"/>
              </w:rPr>
            </w:pPr>
            <w:bookmarkStart w:id="876" w:name="_Toc91679978"/>
            <w:bookmarkStart w:id="877" w:name="_Toc92376064"/>
            <w:r w:rsidRPr="00680C8F">
              <w:rPr>
                <w:color w:val="000000"/>
              </w:rPr>
              <w:t>64 (18%)</w:t>
            </w:r>
            <w:bookmarkEnd w:id="876"/>
            <w:bookmarkEnd w:id="877"/>
          </w:p>
        </w:tc>
        <w:tc>
          <w:tcPr>
            <w:tcW w:w="1251" w:type="dxa"/>
            <w:hideMark/>
          </w:tcPr>
          <w:p w14:paraId="4280F8E0" w14:textId="77777777" w:rsidR="000F34C5" w:rsidRPr="00680C8F" w:rsidRDefault="000F34C5" w:rsidP="00691CB5">
            <w:pPr>
              <w:pStyle w:val="NICEnormal"/>
              <w:rPr>
                <w:color w:val="000000"/>
              </w:rPr>
            </w:pPr>
            <w:bookmarkStart w:id="878" w:name="_Toc91679979"/>
            <w:bookmarkStart w:id="879" w:name="_Toc92376065"/>
            <w:r w:rsidRPr="00680C8F">
              <w:rPr>
                <w:color w:val="000000"/>
              </w:rPr>
              <w:t>68 (14%)</w:t>
            </w:r>
            <w:bookmarkEnd w:id="878"/>
            <w:bookmarkEnd w:id="879"/>
          </w:p>
        </w:tc>
        <w:tc>
          <w:tcPr>
            <w:tcW w:w="1251" w:type="dxa"/>
            <w:hideMark/>
          </w:tcPr>
          <w:p w14:paraId="68D893D9" w14:textId="77777777" w:rsidR="000F34C5" w:rsidRPr="00680C8F" w:rsidRDefault="000F34C5" w:rsidP="00691CB5">
            <w:pPr>
              <w:pStyle w:val="NICEnormal"/>
              <w:rPr>
                <w:color w:val="000000"/>
              </w:rPr>
            </w:pPr>
            <w:bookmarkStart w:id="880" w:name="_Toc91679980"/>
            <w:bookmarkStart w:id="881" w:name="_Toc92376066"/>
            <w:r w:rsidRPr="00680C8F">
              <w:rPr>
                <w:color w:val="000000"/>
              </w:rPr>
              <w:t>87 (20%)</w:t>
            </w:r>
            <w:bookmarkEnd w:id="880"/>
            <w:bookmarkEnd w:id="881"/>
          </w:p>
        </w:tc>
        <w:tc>
          <w:tcPr>
            <w:tcW w:w="1252" w:type="dxa"/>
            <w:hideMark/>
          </w:tcPr>
          <w:p w14:paraId="57ACC9F1" w14:textId="77777777" w:rsidR="000F34C5" w:rsidRPr="00680C8F" w:rsidRDefault="000F34C5" w:rsidP="00691CB5">
            <w:pPr>
              <w:pStyle w:val="NICEnormal"/>
              <w:rPr>
                <w:color w:val="000000"/>
              </w:rPr>
            </w:pPr>
            <w:bookmarkStart w:id="882" w:name="_Toc91679981"/>
            <w:bookmarkStart w:id="883" w:name="_Toc92376067"/>
            <w:r w:rsidRPr="00680C8F">
              <w:rPr>
                <w:color w:val="000000"/>
              </w:rPr>
              <w:t>113 (23%)</w:t>
            </w:r>
            <w:bookmarkEnd w:id="882"/>
            <w:bookmarkEnd w:id="883"/>
          </w:p>
        </w:tc>
        <w:tc>
          <w:tcPr>
            <w:tcW w:w="1252" w:type="dxa"/>
          </w:tcPr>
          <w:p w14:paraId="1ACC01CA" w14:textId="77777777" w:rsidR="000F34C5" w:rsidRPr="00680C8F" w:rsidRDefault="000F34C5" w:rsidP="00691CB5">
            <w:pPr>
              <w:pStyle w:val="NICEnormal"/>
              <w:rPr>
                <w:color w:val="000000"/>
              </w:rPr>
            </w:pPr>
            <w:bookmarkStart w:id="884" w:name="_Toc91679982"/>
            <w:bookmarkStart w:id="885" w:name="_Toc92376068"/>
            <w:r w:rsidRPr="00680C8F">
              <w:rPr>
                <w:color w:val="000000"/>
              </w:rPr>
              <w:t>61 (20%)</w:t>
            </w:r>
            <w:bookmarkEnd w:id="884"/>
            <w:bookmarkEnd w:id="885"/>
          </w:p>
        </w:tc>
      </w:tr>
      <w:tr w:rsidR="001D1A6A" w:rsidRPr="00680C8F" w14:paraId="55ED9DF8" w14:textId="77777777" w:rsidTr="000A5BAD">
        <w:trPr>
          <w:trHeight w:val="520"/>
        </w:trPr>
        <w:tc>
          <w:tcPr>
            <w:tcW w:w="1648" w:type="dxa"/>
            <w:hideMark/>
          </w:tcPr>
          <w:p w14:paraId="3FBD5384" w14:textId="77777777" w:rsidR="000F34C5" w:rsidRPr="00680C8F" w:rsidRDefault="000F34C5" w:rsidP="00691CB5">
            <w:pPr>
              <w:pStyle w:val="NICEnormal"/>
            </w:pPr>
            <w:bookmarkStart w:id="886" w:name="_Toc91679983"/>
            <w:bookmarkStart w:id="887" w:name="_Toc92376069"/>
            <w:r w:rsidRPr="00680C8F">
              <w:t>Disability</w:t>
            </w:r>
            <w:bookmarkEnd w:id="886"/>
            <w:bookmarkEnd w:id="887"/>
          </w:p>
        </w:tc>
        <w:tc>
          <w:tcPr>
            <w:tcW w:w="1251" w:type="dxa"/>
            <w:hideMark/>
          </w:tcPr>
          <w:p w14:paraId="5D39D827" w14:textId="77777777" w:rsidR="000F34C5" w:rsidRPr="00680C8F" w:rsidRDefault="000F34C5" w:rsidP="00691CB5">
            <w:pPr>
              <w:pStyle w:val="NICEnormal"/>
              <w:rPr>
                <w:color w:val="000000"/>
              </w:rPr>
            </w:pPr>
            <w:bookmarkStart w:id="888" w:name="_Toc91679984"/>
            <w:bookmarkStart w:id="889" w:name="_Toc92376070"/>
            <w:r w:rsidRPr="00680C8F">
              <w:rPr>
                <w:color w:val="000000"/>
              </w:rPr>
              <w:t>56 (16%)</w:t>
            </w:r>
            <w:bookmarkEnd w:id="888"/>
            <w:bookmarkEnd w:id="889"/>
          </w:p>
        </w:tc>
        <w:tc>
          <w:tcPr>
            <w:tcW w:w="1251" w:type="dxa"/>
            <w:hideMark/>
          </w:tcPr>
          <w:p w14:paraId="0F262AE9" w14:textId="77777777" w:rsidR="000F34C5" w:rsidRPr="00680C8F" w:rsidRDefault="000F34C5" w:rsidP="00691CB5">
            <w:pPr>
              <w:pStyle w:val="NICEnormal"/>
              <w:rPr>
                <w:color w:val="000000"/>
              </w:rPr>
            </w:pPr>
            <w:bookmarkStart w:id="890" w:name="_Toc91679985"/>
            <w:bookmarkStart w:id="891" w:name="_Toc92376071"/>
            <w:r w:rsidRPr="00680C8F">
              <w:rPr>
                <w:color w:val="000000"/>
              </w:rPr>
              <w:t>90 (19%)</w:t>
            </w:r>
            <w:bookmarkEnd w:id="890"/>
            <w:bookmarkEnd w:id="891"/>
          </w:p>
        </w:tc>
        <w:tc>
          <w:tcPr>
            <w:tcW w:w="1251" w:type="dxa"/>
            <w:hideMark/>
          </w:tcPr>
          <w:p w14:paraId="4648DED9" w14:textId="77777777" w:rsidR="000F34C5" w:rsidRPr="00680C8F" w:rsidRDefault="000F34C5" w:rsidP="00691CB5">
            <w:pPr>
              <w:pStyle w:val="NICEnormal"/>
              <w:rPr>
                <w:color w:val="000000"/>
              </w:rPr>
            </w:pPr>
            <w:bookmarkStart w:id="892" w:name="_Toc91679986"/>
            <w:bookmarkStart w:id="893" w:name="_Toc92376072"/>
            <w:r w:rsidRPr="00680C8F">
              <w:rPr>
                <w:color w:val="000000"/>
              </w:rPr>
              <w:t>97 (23%)</w:t>
            </w:r>
            <w:bookmarkEnd w:id="892"/>
            <w:bookmarkEnd w:id="893"/>
          </w:p>
        </w:tc>
        <w:tc>
          <w:tcPr>
            <w:tcW w:w="1252" w:type="dxa"/>
            <w:hideMark/>
          </w:tcPr>
          <w:p w14:paraId="7499F921" w14:textId="77777777" w:rsidR="000F34C5" w:rsidRPr="00680C8F" w:rsidRDefault="000F34C5" w:rsidP="00691CB5">
            <w:pPr>
              <w:pStyle w:val="NICEnormal"/>
              <w:rPr>
                <w:color w:val="000000"/>
              </w:rPr>
            </w:pPr>
            <w:bookmarkStart w:id="894" w:name="_Toc91679987"/>
            <w:bookmarkStart w:id="895" w:name="_Toc92376073"/>
            <w:r w:rsidRPr="00680C8F">
              <w:rPr>
                <w:color w:val="000000"/>
              </w:rPr>
              <w:t>100 (20%)</w:t>
            </w:r>
            <w:bookmarkEnd w:id="894"/>
            <w:bookmarkEnd w:id="895"/>
          </w:p>
        </w:tc>
        <w:tc>
          <w:tcPr>
            <w:tcW w:w="1252" w:type="dxa"/>
          </w:tcPr>
          <w:p w14:paraId="51F76012" w14:textId="77777777" w:rsidR="000F34C5" w:rsidRPr="00680C8F" w:rsidRDefault="000F34C5" w:rsidP="00691CB5">
            <w:pPr>
              <w:pStyle w:val="NICEnormal"/>
              <w:rPr>
                <w:color w:val="000000"/>
              </w:rPr>
            </w:pPr>
            <w:bookmarkStart w:id="896" w:name="_Toc91679988"/>
            <w:bookmarkStart w:id="897" w:name="_Toc92376074"/>
            <w:r w:rsidRPr="00680C8F">
              <w:rPr>
                <w:color w:val="000000"/>
              </w:rPr>
              <w:t>65 (21%)</w:t>
            </w:r>
            <w:bookmarkEnd w:id="896"/>
            <w:bookmarkEnd w:id="897"/>
          </w:p>
        </w:tc>
      </w:tr>
      <w:tr w:rsidR="001D1A6A" w:rsidRPr="00680C8F" w14:paraId="201EC552" w14:textId="77777777" w:rsidTr="000A5BAD">
        <w:trPr>
          <w:trHeight w:val="530"/>
        </w:trPr>
        <w:tc>
          <w:tcPr>
            <w:tcW w:w="1648" w:type="dxa"/>
            <w:hideMark/>
          </w:tcPr>
          <w:p w14:paraId="5EB173BB" w14:textId="77777777" w:rsidR="000F34C5" w:rsidRPr="00680C8F" w:rsidRDefault="000F34C5" w:rsidP="00691CB5">
            <w:pPr>
              <w:pStyle w:val="NICEnormal"/>
            </w:pPr>
            <w:bookmarkStart w:id="898" w:name="_Toc91679989"/>
            <w:bookmarkStart w:id="899" w:name="_Toc92376075"/>
            <w:r w:rsidRPr="00680C8F">
              <w:t>Gender reassignment</w:t>
            </w:r>
            <w:bookmarkEnd w:id="898"/>
            <w:bookmarkEnd w:id="899"/>
          </w:p>
        </w:tc>
        <w:tc>
          <w:tcPr>
            <w:tcW w:w="1251" w:type="dxa"/>
            <w:hideMark/>
          </w:tcPr>
          <w:p w14:paraId="58B1C44B" w14:textId="77777777" w:rsidR="000F34C5" w:rsidRPr="00680C8F" w:rsidRDefault="000F34C5" w:rsidP="00691CB5">
            <w:pPr>
              <w:pStyle w:val="NICEnormal"/>
              <w:rPr>
                <w:color w:val="000000"/>
              </w:rPr>
            </w:pPr>
            <w:bookmarkStart w:id="900" w:name="_Toc91679990"/>
            <w:bookmarkStart w:id="901" w:name="_Toc92376076"/>
            <w:r w:rsidRPr="00680C8F">
              <w:rPr>
                <w:color w:val="000000"/>
              </w:rPr>
              <w:t>11 (3%)</w:t>
            </w:r>
            <w:bookmarkEnd w:id="900"/>
            <w:bookmarkEnd w:id="901"/>
          </w:p>
        </w:tc>
        <w:tc>
          <w:tcPr>
            <w:tcW w:w="1251" w:type="dxa"/>
            <w:hideMark/>
          </w:tcPr>
          <w:p w14:paraId="36C458A6" w14:textId="77777777" w:rsidR="000F34C5" w:rsidRPr="00680C8F" w:rsidRDefault="000F34C5" w:rsidP="00691CB5">
            <w:pPr>
              <w:pStyle w:val="NICEnormal"/>
              <w:rPr>
                <w:color w:val="000000"/>
              </w:rPr>
            </w:pPr>
            <w:bookmarkStart w:id="902" w:name="_Toc91679991"/>
            <w:bookmarkStart w:id="903" w:name="_Toc92376077"/>
            <w:r w:rsidRPr="00680C8F">
              <w:rPr>
                <w:color w:val="000000"/>
              </w:rPr>
              <w:t>4 (1%)</w:t>
            </w:r>
            <w:bookmarkEnd w:id="902"/>
            <w:bookmarkEnd w:id="903"/>
          </w:p>
        </w:tc>
        <w:tc>
          <w:tcPr>
            <w:tcW w:w="1251" w:type="dxa"/>
            <w:hideMark/>
          </w:tcPr>
          <w:p w14:paraId="2589A542" w14:textId="77777777" w:rsidR="000F34C5" w:rsidRPr="00680C8F" w:rsidRDefault="000F34C5" w:rsidP="00691CB5">
            <w:pPr>
              <w:pStyle w:val="NICEnormal"/>
              <w:rPr>
                <w:color w:val="000000"/>
              </w:rPr>
            </w:pPr>
            <w:bookmarkStart w:id="904" w:name="_Toc91679992"/>
            <w:bookmarkStart w:id="905" w:name="_Toc92376078"/>
            <w:r w:rsidRPr="00680C8F">
              <w:rPr>
                <w:color w:val="000000"/>
              </w:rPr>
              <w:t>5 (1%)</w:t>
            </w:r>
            <w:bookmarkEnd w:id="904"/>
            <w:bookmarkEnd w:id="905"/>
          </w:p>
        </w:tc>
        <w:tc>
          <w:tcPr>
            <w:tcW w:w="1252" w:type="dxa"/>
            <w:hideMark/>
          </w:tcPr>
          <w:p w14:paraId="2C959D5C" w14:textId="77777777" w:rsidR="000F34C5" w:rsidRPr="00680C8F" w:rsidRDefault="000F34C5" w:rsidP="00691CB5">
            <w:pPr>
              <w:pStyle w:val="NICEnormal"/>
              <w:rPr>
                <w:color w:val="000000"/>
              </w:rPr>
            </w:pPr>
            <w:bookmarkStart w:id="906" w:name="_Toc91679993"/>
            <w:bookmarkStart w:id="907" w:name="_Toc92376079"/>
            <w:r w:rsidRPr="00680C8F">
              <w:rPr>
                <w:color w:val="000000"/>
              </w:rPr>
              <w:t>7 (1%)</w:t>
            </w:r>
            <w:bookmarkEnd w:id="906"/>
            <w:bookmarkEnd w:id="907"/>
          </w:p>
        </w:tc>
        <w:tc>
          <w:tcPr>
            <w:tcW w:w="1252" w:type="dxa"/>
          </w:tcPr>
          <w:p w14:paraId="02C297BC" w14:textId="77777777" w:rsidR="000F34C5" w:rsidRPr="00680C8F" w:rsidRDefault="000F34C5" w:rsidP="00691CB5">
            <w:pPr>
              <w:pStyle w:val="NICEnormal"/>
              <w:rPr>
                <w:color w:val="000000"/>
              </w:rPr>
            </w:pPr>
            <w:bookmarkStart w:id="908" w:name="_Toc91679994"/>
            <w:bookmarkStart w:id="909" w:name="_Toc92376080"/>
            <w:r w:rsidRPr="00680C8F">
              <w:rPr>
                <w:color w:val="000000"/>
              </w:rPr>
              <w:t>0 (0%)</w:t>
            </w:r>
            <w:bookmarkEnd w:id="908"/>
            <w:bookmarkEnd w:id="909"/>
          </w:p>
        </w:tc>
      </w:tr>
      <w:tr w:rsidR="001D1A6A" w:rsidRPr="00680C8F" w14:paraId="0E6B28B7" w14:textId="77777777" w:rsidTr="000A5BAD">
        <w:trPr>
          <w:trHeight w:val="530"/>
        </w:trPr>
        <w:tc>
          <w:tcPr>
            <w:tcW w:w="1648" w:type="dxa"/>
            <w:hideMark/>
          </w:tcPr>
          <w:p w14:paraId="077AEE72" w14:textId="77777777" w:rsidR="000F34C5" w:rsidRPr="00680C8F" w:rsidRDefault="000F34C5" w:rsidP="00691CB5">
            <w:pPr>
              <w:pStyle w:val="NICEnormal"/>
            </w:pPr>
            <w:bookmarkStart w:id="910" w:name="_Toc91679995"/>
            <w:bookmarkStart w:id="911" w:name="_Toc92376081"/>
            <w:r w:rsidRPr="00680C8F">
              <w:t>Pregnancy &amp; maternity</w:t>
            </w:r>
            <w:bookmarkEnd w:id="910"/>
            <w:bookmarkEnd w:id="911"/>
          </w:p>
        </w:tc>
        <w:tc>
          <w:tcPr>
            <w:tcW w:w="1251" w:type="dxa"/>
            <w:hideMark/>
          </w:tcPr>
          <w:p w14:paraId="121A305B" w14:textId="77777777" w:rsidR="000F34C5" w:rsidRPr="00680C8F" w:rsidRDefault="000F34C5" w:rsidP="00691CB5">
            <w:pPr>
              <w:pStyle w:val="NICEnormal"/>
              <w:rPr>
                <w:color w:val="000000"/>
              </w:rPr>
            </w:pPr>
            <w:bookmarkStart w:id="912" w:name="_Toc91679996"/>
            <w:bookmarkStart w:id="913" w:name="_Toc92376082"/>
            <w:r w:rsidRPr="00680C8F">
              <w:rPr>
                <w:color w:val="000000"/>
              </w:rPr>
              <w:t>7 (2%)</w:t>
            </w:r>
            <w:bookmarkEnd w:id="912"/>
            <w:bookmarkEnd w:id="913"/>
          </w:p>
        </w:tc>
        <w:tc>
          <w:tcPr>
            <w:tcW w:w="1251" w:type="dxa"/>
            <w:hideMark/>
          </w:tcPr>
          <w:p w14:paraId="11BDDB98" w14:textId="77777777" w:rsidR="000F34C5" w:rsidRPr="00680C8F" w:rsidRDefault="000F34C5" w:rsidP="00691CB5">
            <w:pPr>
              <w:pStyle w:val="NICEnormal"/>
              <w:rPr>
                <w:color w:val="000000"/>
              </w:rPr>
            </w:pPr>
            <w:bookmarkStart w:id="914" w:name="_Toc91679997"/>
            <w:bookmarkStart w:id="915" w:name="_Toc92376083"/>
            <w:r w:rsidRPr="00680C8F">
              <w:rPr>
                <w:color w:val="000000"/>
              </w:rPr>
              <w:t>16 (3%)</w:t>
            </w:r>
            <w:bookmarkEnd w:id="914"/>
            <w:bookmarkEnd w:id="915"/>
          </w:p>
        </w:tc>
        <w:tc>
          <w:tcPr>
            <w:tcW w:w="1251" w:type="dxa"/>
            <w:hideMark/>
          </w:tcPr>
          <w:p w14:paraId="3B9E031A" w14:textId="77777777" w:rsidR="000F34C5" w:rsidRPr="00680C8F" w:rsidRDefault="000F34C5" w:rsidP="00691CB5">
            <w:pPr>
              <w:pStyle w:val="NICEnormal"/>
              <w:rPr>
                <w:color w:val="000000"/>
              </w:rPr>
            </w:pPr>
            <w:bookmarkStart w:id="916" w:name="_Toc91679998"/>
            <w:bookmarkStart w:id="917" w:name="_Toc92376084"/>
            <w:r w:rsidRPr="00680C8F">
              <w:rPr>
                <w:color w:val="000000"/>
              </w:rPr>
              <w:t>21 (5%)</w:t>
            </w:r>
            <w:bookmarkEnd w:id="916"/>
            <w:bookmarkEnd w:id="917"/>
          </w:p>
        </w:tc>
        <w:tc>
          <w:tcPr>
            <w:tcW w:w="1252" w:type="dxa"/>
            <w:hideMark/>
          </w:tcPr>
          <w:p w14:paraId="37E9CEB8" w14:textId="77777777" w:rsidR="000F34C5" w:rsidRPr="00680C8F" w:rsidRDefault="000F34C5" w:rsidP="00691CB5">
            <w:pPr>
              <w:pStyle w:val="NICEnormal"/>
              <w:rPr>
                <w:color w:val="000000"/>
              </w:rPr>
            </w:pPr>
            <w:bookmarkStart w:id="918" w:name="_Toc91679999"/>
            <w:bookmarkStart w:id="919" w:name="_Toc92376085"/>
            <w:r w:rsidRPr="00680C8F">
              <w:rPr>
                <w:color w:val="000000"/>
              </w:rPr>
              <w:t>25 (5%)</w:t>
            </w:r>
            <w:bookmarkEnd w:id="918"/>
            <w:bookmarkEnd w:id="919"/>
          </w:p>
        </w:tc>
        <w:tc>
          <w:tcPr>
            <w:tcW w:w="1252" w:type="dxa"/>
          </w:tcPr>
          <w:p w14:paraId="1FAC2D41" w14:textId="77777777" w:rsidR="000F34C5" w:rsidRPr="00680C8F" w:rsidRDefault="000F34C5" w:rsidP="00691CB5">
            <w:pPr>
              <w:pStyle w:val="NICEnormal"/>
              <w:rPr>
                <w:color w:val="000000"/>
              </w:rPr>
            </w:pPr>
            <w:bookmarkStart w:id="920" w:name="_Toc91680000"/>
            <w:bookmarkStart w:id="921" w:name="_Toc92376086"/>
            <w:r w:rsidRPr="00680C8F">
              <w:rPr>
                <w:color w:val="000000"/>
              </w:rPr>
              <w:t>11 (4%)</w:t>
            </w:r>
            <w:bookmarkEnd w:id="920"/>
            <w:bookmarkEnd w:id="921"/>
          </w:p>
        </w:tc>
      </w:tr>
      <w:tr w:rsidR="001D1A6A" w:rsidRPr="00680C8F" w14:paraId="434F84F0" w14:textId="77777777" w:rsidTr="000A5BAD">
        <w:trPr>
          <w:trHeight w:val="520"/>
        </w:trPr>
        <w:tc>
          <w:tcPr>
            <w:tcW w:w="1648" w:type="dxa"/>
            <w:hideMark/>
          </w:tcPr>
          <w:p w14:paraId="5A36CE8C" w14:textId="77777777" w:rsidR="000F34C5" w:rsidRPr="00680C8F" w:rsidRDefault="000F34C5" w:rsidP="00691CB5">
            <w:pPr>
              <w:pStyle w:val="NICEnormal"/>
            </w:pPr>
            <w:bookmarkStart w:id="922" w:name="_Toc91680001"/>
            <w:bookmarkStart w:id="923" w:name="_Toc92376087"/>
            <w:r w:rsidRPr="00680C8F">
              <w:t>Race</w:t>
            </w:r>
            <w:bookmarkEnd w:id="922"/>
            <w:bookmarkEnd w:id="923"/>
          </w:p>
        </w:tc>
        <w:tc>
          <w:tcPr>
            <w:tcW w:w="1251" w:type="dxa"/>
            <w:hideMark/>
          </w:tcPr>
          <w:p w14:paraId="039EA708" w14:textId="77777777" w:rsidR="000F34C5" w:rsidRPr="00680C8F" w:rsidRDefault="000F34C5" w:rsidP="00691CB5">
            <w:pPr>
              <w:pStyle w:val="NICEnormal"/>
              <w:rPr>
                <w:color w:val="000000"/>
              </w:rPr>
            </w:pPr>
            <w:bookmarkStart w:id="924" w:name="_Toc91680002"/>
            <w:bookmarkStart w:id="925" w:name="_Toc92376088"/>
            <w:r w:rsidRPr="00680C8F">
              <w:rPr>
                <w:color w:val="000000"/>
              </w:rPr>
              <w:t>46 (13%)</w:t>
            </w:r>
            <w:bookmarkEnd w:id="924"/>
            <w:bookmarkEnd w:id="925"/>
          </w:p>
        </w:tc>
        <w:tc>
          <w:tcPr>
            <w:tcW w:w="1251" w:type="dxa"/>
            <w:hideMark/>
          </w:tcPr>
          <w:p w14:paraId="787A8D08" w14:textId="77777777" w:rsidR="000F34C5" w:rsidRPr="00680C8F" w:rsidRDefault="000F34C5" w:rsidP="00691CB5">
            <w:pPr>
              <w:pStyle w:val="NICEnormal"/>
              <w:rPr>
                <w:color w:val="000000"/>
              </w:rPr>
            </w:pPr>
            <w:bookmarkStart w:id="926" w:name="_Toc91680003"/>
            <w:bookmarkStart w:id="927" w:name="_Toc92376089"/>
            <w:r w:rsidRPr="00680C8F">
              <w:rPr>
                <w:color w:val="000000"/>
              </w:rPr>
              <w:t>71 (15%)</w:t>
            </w:r>
            <w:bookmarkEnd w:id="926"/>
            <w:bookmarkEnd w:id="927"/>
          </w:p>
        </w:tc>
        <w:tc>
          <w:tcPr>
            <w:tcW w:w="1251" w:type="dxa"/>
            <w:hideMark/>
          </w:tcPr>
          <w:p w14:paraId="108175C7" w14:textId="77777777" w:rsidR="000F34C5" w:rsidRPr="00680C8F" w:rsidRDefault="000F34C5" w:rsidP="00691CB5">
            <w:pPr>
              <w:pStyle w:val="NICEnormal"/>
              <w:rPr>
                <w:color w:val="000000"/>
              </w:rPr>
            </w:pPr>
            <w:bookmarkStart w:id="928" w:name="_Toc91680004"/>
            <w:bookmarkStart w:id="929" w:name="_Toc92376090"/>
            <w:r w:rsidRPr="00680C8F">
              <w:rPr>
                <w:color w:val="000000"/>
              </w:rPr>
              <w:t>52 (12%)</w:t>
            </w:r>
            <w:bookmarkEnd w:id="928"/>
            <w:bookmarkEnd w:id="929"/>
          </w:p>
        </w:tc>
        <w:tc>
          <w:tcPr>
            <w:tcW w:w="1252" w:type="dxa"/>
            <w:hideMark/>
          </w:tcPr>
          <w:p w14:paraId="51900F29" w14:textId="77777777" w:rsidR="000F34C5" w:rsidRPr="00680C8F" w:rsidRDefault="000F34C5" w:rsidP="00691CB5">
            <w:pPr>
              <w:pStyle w:val="NICEnormal"/>
              <w:rPr>
                <w:color w:val="000000"/>
              </w:rPr>
            </w:pPr>
            <w:bookmarkStart w:id="930" w:name="_Toc91680005"/>
            <w:bookmarkStart w:id="931" w:name="_Toc92376091"/>
            <w:r w:rsidRPr="00680C8F">
              <w:rPr>
                <w:color w:val="000000"/>
              </w:rPr>
              <w:t>61 (12%)</w:t>
            </w:r>
            <w:bookmarkEnd w:id="930"/>
            <w:bookmarkEnd w:id="931"/>
          </w:p>
        </w:tc>
        <w:tc>
          <w:tcPr>
            <w:tcW w:w="1252" w:type="dxa"/>
          </w:tcPr>
          <w:p w14:paraId="1EA276C2" w14:textId="77777777" w:rsidR="000F34C5" w:rsidRPr="00680C8F" w:rsidRDefault="000F34C5" w:rsidP="00691CB5">
            <w:pPr>
              <w:pStyle w:val="NICEnormal"/>
              <w:rPr>
                <w:color w:val="000000"/>
              </w:rPr>
            </w:pPr>
            <w:bookmarkStart w:id="932" w:name="_Toc91680006"/>
            <w:bookmarkStart w:id="933" w:name="_Toc92376092"/>
            <w:r w:rsidRPr="00680C8F">
              <w:rPr>
                <w:color w:val="000000"/>
              </w:rPr>
              <w:t>37 (12%)</w:t>
            </w:r>
            <w:bookmarkEnd w:id="932"/>
            <w:bookmarkEnd w:id="933"/>
          </w:p>
        </w:tc>
      </w:tr>
      <w:tr w:rsidR="001D1A6A" w:rsidRPr="00680C8F" w14:paraId="38C861DA" w14:textId="77777777" w:rsidTr="000A5BAD">
        <w:trPr>
          <w:trHeight w:val="530"/>
        </w:trPr>
        <w:tc>
          <w:tcPr>
            <w:tcW w:w="1648" w:type="dxa"/>
            <w:hideMark/>
          </w:tcPr>
          <w:p w14:paraId="35095C29" w14:textId="77777777" w:rsidR="000F34C5" w:rsidRPr="00680C8F" w:rsidRDefault="000F34C5" w:rsidP="00691CB5">
            <w:pPr>
              <w:pStyle w:val="NICEnormal"/>
            </w:pPr>
            <w:bookmarkStart w:id="934" w:name="_Toc91680007"/>
            <w:bookmarkStart w:id="935" w:name="_Toc92376093"/>
            <w:r w:rsidRPr="00680C8F">
              <w:t>Religion or belief</w:t>
            </w:r>
            <w:bookmarkEnd w:id="934"/>
            <w:bookmarkEnd w:id="935"/>
          </w:p>
        </w:tc>
        <w:tc>
          <w:tcPr>
            <w:tcW w:w="1251" w:type="dxa"/>
            <w:hideMark/>
          </w:tcPr>
          <w:p w14:paraId="432151DC" w14:textId="77777777" w:rsidR="000F34C5" w:rsidRPr="00680C8F" w:rsidRDefault="000F34C5" w:rsidP="00691CB5">
            <w:pPr>
              <w:pStyle w:val="NICEnormal"/>
              <w:rPr>
                <w:color w:val="000000"/>
              </w:rPr>
            </w:pPr>
            <w:bookmarkStart w:id="936" w:name="_Toc91680008"/>
            <w:bookmarkStart w:id="937" w:name="_Toc92376094"/>
            <w:r w:rsidRPr="00680C8F">
              <w:rPr>
                <w:color w:val="000000"/>
              </w:rPr>
              <w:t>15 (4%)</w:t>
            </w:r>
            <w:bookmarkEnd w:id="936"/>
            <w:bookmarkEnd w:id="937"/>
          </w:p>
        </w:tc>
        <w:tc>
          <w:tcPr>
            <w:tcW w:w="1251" w:type="dxa"/>
            <w:hideMark/>
          </w:tcPr>
          <w:p w14:paraId="704E2AE7" w14:textId="77777777" w:rsidR="000F34C5" w:rsidRPr="00680C8F" w:rsidRDefault="000F34C5" w:rsidP="00691CB5">
            <w:pPr>
              <w:pStyle w:val="NICEnormal"/>
              <w:rPr>
                <w:color w:val="000000"/>
              </w:rPr>
            </w:pPr>
            <w:bookmarkStart w:id="938" w:name="_Toc91680009"/>
            <w:bookmarkStart w:id="939" w:name="_Toc92376095"/>
            <w:r w:rsidRPr="00680C8F">
              <w:rPr>
                <w:color w:val="000000"/>
              </w:rPr>
              <w:t>26 (5%)</w:t>
            </w:r>
            <w:bookmarkEnd w:id="938"/>
            <w:bookmarkEnd w:id="939"/>
          </w:p>
        </w:tc>
        <w:tc>
          <w:tcPr>
            <w:tcW w:w="1251" w:type="dxa"/>
            <w:hideMark/>
          </w:tcPr>
          <w:p w14:paraId="01D0D2CA" w14:textId="77777777" w:rsidR="000F34C5" w:rsidRPr="00680C8F" w:rsidRDefault="000F34C5" w:rsidP="00691CB5">
            <w:pPr>
              <w:pStyle w:val="NICEnormal"/>
              <w:rPr>
                <w:color w:val="000000"/>
              </w:rPr>
            </w:pPr>
            <w:bookmarkStart w:id="940" w:name="_Toc91680010"/>
            <w:bookmarkStart w:id="941" w:name="_Toc92376096"/>
            <w:r w:rsidRPr="00680C8F">
              <w:rPr>
                <w:color w:val="000000"/>
              </w:rPr>
              <w:t>16 (4%)</w:t>
            </w:r>
            <w:bookmarkEnd w:id="940"/>
            <w:bookmarkEnd w:id="941"/>
          </w:p>
        </w:tc>
        <w:tc>
          <w:tcPr>
            <w:tcW w:w="1252" w:type="dxa"/>
            <w:hideMark/>
          </w:tcPr>
          <w:p w14:paraId="43332E07" w14:textId="77777777" w:rsidR="000F34C5" w:rsidRPr="00680C8F" w:rsidRDefault="000F34C5" w:rsidP="00691CB5">
            <w:pPr>
              <w:pStyle w:val="NICEnormal"/>
              <w:rPr>
                <w:color w:val="000000"/>
              </w:rPr>
            </w:pPr>
            <w:bookmarkStart w:id="942" w:name="_Toc91680011"/>
            <w:bookmarkStart w:id="943" w:name="_Toc92376097"/>
            <w:r w:rsidRPr="00680C8F">
              <w:rPr>
                <w:color w:val="000000"/>
              </w:rPr>
              <w:t>21 (4%)</w:t>
            </w:r>
            <w:bookmarkEnd w:id="942"/>
            <w:bookmarkEnd w:id="943"/>
          </w:p>
        </w:tc>
        <w:tc>
          <w:tcPr>
            <w:tcW w:w="1252" w:type="dxa"/>
          </w:tcPr>
          <w:p w14:paraId="1D79A78D" w14:textId="77777777" w:rsidR="000F34C5" w:rsidRPr="00680C8F" w:rsidRDefault="000F34C5" w:rsidP="00691CB5">
            <w:pPr>
              <w:pStyle w:val="NICEnormal"/>
              <w:rPr>
                <w:color w:val="000000"/>
              </w:rPr>
            </w:pPr>
            <w:bookmarkStart w:id="944" w:name="_Toc91680012"/>
            <w:bookmarkStart w:id="945" w:name="_Toc92376098"/>
            <w:r w:rsidRPr="00680C8F">
              <w:rPr>
                <w:color w:val="000000"/>
              </w:rPr>
              <w:t>7 (2%)</w:t>
            </w:r>
            <w:bookmarkEnd w:id="944"/>
            <w:bookmarkEnd w:id="945"/>
          </w:p>
        </w:tc>
      </w:tr>
      <w:tr w:rsidR="001D1A6A" w:rsidRPr="00680C8F" w14:paraId="41396560" w14:textId="77777777" w:rsidTr="000A5BAD">
        <w:trPr>
          <w:trHeight w:val="520"/>
        </w:trPr>
        <w:tc>
          <w:tcPr>
            <w:tcW w:w="1648" w:type="dxa"/>
            <w:hideMark/>
          </w:tcPr>
          <w:p w14:paraId="0C50C9D4" w14:textId="77777777" w:rsidR="000F34C5" w:rsidRPr="00680C8F" w:rsidRDefault="000F34C5" w:rsidP="00691CB5">
            <w:pPr>
              <w:pStyle w:val="NICEnormal"/>
            </w:pPr>
            <w:bookmarkStart w:id="946" w:name="_Toc91680013"/>
            <w:bookmarkStart w:id="947" w:name="_Toc92376099"/>
            <w:r w:rsidRPr="00680C8F">
              <w:t>Sex</w:t>
            </w:r>
            <w:bookmarkEnd w:id="946"/>
            <w:bookmarkEnd w:id="947"/>
          </w:p>
        </w:tc>
        <w:tc>
          <w:tcPr>
            <w:tcW w:w="1251" w:type="dxa"/>
            <w:hideMark/>
          </w:tcPr>
          <w:p w14:paraId="125B842A" w14:textId="77777777" w:rsidR="000F34C5" w:rsidRPr="00680C8F" w:rsidRDefault="000F34C5" w:rsidP="00691CB5">
            <w:pPr>
              <w:pStyle w:val="NICEnormal"/>
              <w:rPr>
                <w:color w:val="000000"/>
              </w:rPr>
            </w:pPr>
            <w:bookmarkStart w:id="948" w:name="_Toc91680014"/>
            <w:bookmarkStart w:id="949" w:name="_Toc92376100"/>
            <w:r w:rsidRPr="00680C8F">
              <w:rPr>
                <w:color w:val="000000"/>
              </w:rPr>
              <w:t>34 (10%)</w:t>
            </w:r>
            <w:bookmarkEnd w:id="948"/>
            <w:bookmarkEnd w:id="949"/>
          </w:p>
        </w:tc>
        <w:tc>
          <w:tcPr>
            <w:tcW w:w="1251" w:type="dxa"/>
            <w:hideMark/>
          </w:tcPr>
          <w:p w14:paraId="5BE9F0EF" w14:textId="77777777" w:rsidR="000F34C5" w:rsidRPr="00680C8F" w:rsidRDefault="000F34C5" w:rsidP="00691CB5">
            <w:pPr>
              <w:pStyle w:val="NICEnormal"/>
              <w:rPr>
                <w:color w:val="000000"/>
              </w:rPr>
            </w:pPr>
            <w:bookmarkStart w:id="950" w:name="_Toc91680015"/>
            <w:bookmarkStart w:id="951" w:name="_Toc92376101"/>
            <w:r w:rsidRPr="00680C8F">
              <w:rPr>
                <w:color w:val="000000"/>
              </w:rPr>
              <w:t>38 (8%)</w:t>
            </w:r>
            <w:bookmarkEnd w:id="950"/>
            <w:bookmarkEnd w:id="951"/>
          </w:p>
        </w:tc>
        <w:tc>
          <w:tcPr>
            <w:tcW w:w="1251" w:type="dxa"/>
            <w:hideMark/>
          </w:tcPr>
          <w:p w14:paraId="38CCEB13" w14:textId="77777777" w:rsidR="000F34C5" w:rsidRPr="00680C8F" w:rsidRDefault="000F34C5" w:rsidP="00691CB5">
            <w:pPr>
              <w:pStyle w:val="NICEnormal"/>
              <w:rPr>
                <w:color w:val="000000"/>
              </w:rPr>
            </w:pPr>
            <w:bookmarkStart w:id="952" w:name="_Toc91680016"/>
            <w:bookmarkStart w:id="953" w:name="_Toc92376102"/>
            <w:r w:rsidRPr="00680C8F">
              <w:rPr>
                <w:color w:val="000000"/>
              </w:rPr>
              <w:t>35 (8%)</w:t>
            </w:r>
            <w:bookmarkEnd w:id="952"/>
            <w:bookmarkEnd w:id="953"/>
          </w:p>
        </w:tc>
        <w:tc>
          <w:tcPr>
            <w:tcW w:w="1252" w:type="dxa"/>
            <w:hideMark/>
          </w:tcPr>
          <w:p w14:paraId="2863011C" w14:textId="77777777" w:rsidR="000F34C5" w:rsidRPr="00680C8F" w:rsidRDefault="000F34C5" w:rsidP="00691CB5">
            <w:pPr>
              <w:pStyle w:val="NICEnormal"/>
              <w:rPr>
                <w:color w:val="000000"/>
              </w:rPr>
            </w:pPr>
            <w:bookmarkStart w:id="954" w:name="_Toc91680017"/>
            <w:bookmarkStart w:id="955" w:name="_Toc92376103"/>
            <w:r w:rsidRPr="00680C8F">
              <w:rPr>
                <w:color w:val="000000"/>
              </w:rPr>
              <w:t>41 (8%)</w:t>
            </w:r>
            <w:bookmarkEnd w:id="954"/>
            <w:bookmarkEnd w:id="955"/>
          </w:p>
        </w:tc>
        <w:tc>
          <w:tcPr>
            <w:tcW w:w="1252" w:type="dxa"/>
          </w:tcPr>
          <w:p w14:paraId="792E5467" w14:textId="77777777" w:rsidR="000F34C5" w:rsidRPr="00680C8F" w:rsidRDefault="000F34C5" w:rsidP="00691CB5">
            <w:pPr>
              <w:pStyle w:val="NICEnormal"/>
              <w:rPr>
                <w:color w:val="000000"/>
              </w:rPr>
            </w:pPr>
            <w:bookmarkStart w:id="956" w:name="_Toc91680018"/>
            <w:bookmarkStart w:id="957" w:name="_Toc92376104"/>
            <w:r w:rsidRPr="00680C8F">
              <w:rPr>
                <w:color w:val="000000"/>
              </w:rPr>
              <w:t>36 (12%)</w:t>
            </w:r>
            <w:bookmarkEnd w:id="956"/>
            <w:bookmarkEnd w:id="957"/>
          </w:p>
        </w:tc>
      </w:tr>
      <w:tr w:rsidR="001D1A6A" w:rsidRPr="00680C8F" w14:paraId="459B448E" w14:textId="77777777" w:rsidTr="000A5BAD">
        <w:trPr>
          <w:trHeight w:val="530"/>
        </w:trPr>
        <w:tc>
          <w:tcPr>
            <w:tcW w:w="1648" w:type="dxa"/>
            <w:hideMark/>
          </w:tcPr>
          <w:p w14:paraId="31657760" w14:textId="77777777" w:rsidR="000F34C5" w:rsidRPr="00680C8F" w:rsidRDefault="000F34C5" w:rsidP="00691CB5">
            <w:pPr>
              <w:pStyle w:val="NICEnormal"/>
            </w:pPr>
            <w:bookmarkStart w:id="958" w:name="_Toc91680019"/>
            <w:bookmarkStart w:id="959" w:name="_Toc92376105"/>
            <w:r w:rsidRPr="00680C8F">
              <w:t>Sexual orientation</w:t>
            </w:r>
            <w:bookmarkEnd w:id="958"/>
            <w:bookmarkEnd w:id="959"/>
          </w:p>
        </w:tc>
        <w:tc>
          <w:tcPr>
            <w:tcW w:w="1251" w:type="dxa"/>
            <w:hideMark/>
          </w:tcPr>
          <w:p w14:paraId="1CA158C6" w14:textId="77777777" w:rsidR="000F34C5" w:rsidRPr="00680C8F" w:rsidRDefault="000F34C5" w:rsidP="00691CB5">
            <w:pPr>
              <w:pStyle w:val="NICEnormal"/>
              <w:rPr>
                <w:color w:val="000000"/>
              </w:rPr>
            </w:pPr>
            <w:bookmarkStart w:id="960" w:name="_Toc91680020"/>
            <w:bookmarkStart w:id="961" w:name="_Toc92376106"/>
            <w:r w:rsidRPr="00680C8F">
              <w:rPr>
                <w:color w:val="000000"/>
              </w:rPr>
              <w:t>9 (3%)</w:t>
            </w:r>
            <w:bookmarkEnd w:id="960"/>
            <w:bookmarkEnd w:id="961"/>
          </w:p>
        </w:tc>
        <w:tc>
          <w:tcPr>
            <w:tcW w:w="1251" w:type="dxa"/>
            <w:hideMark/>
          </w:tcPr>
          <w:p w14:paraId="74D75A10" w14:textId="77777777" w:rsidR="000F34C5" w:rsidRPr="00680C8F" w:rsidRDefault="000F34C5" w:rsidP="00691CB5">
            <w:pPr>
              <w:pStyle w:val="NICEnormal"/>
              <w:rPr>
                <w:color w:val="000000"/>
              </w:rPr>
            </w:pPr>
            <w:bookmarkStart w:id="962" w:name="_Toc91680021"/>
            <w:bookmarkStart w:id="963" w:name="_Toc92376107"/>
            <w:r w:rsidRPr="00680C8F">
              <w:rPr>
                <w:color w:val="000000"/>
              </w:rPr>
              <w:t>13 (3%)</w:t>
            </w:r>
            <w:bookmarkEnd w:id="962"/>
            <w:bookmarkEnd w:id="963"/>
          </w:p>
        </w:tc>
        <w:tc>
          <w:tcPr>
            <w:tcW w:w="1251" w:type="dxa"/>
            <w:hideMark/>
          </w:tcPr>
          <w:p w14:paraId="04A70DDE" w14:textId="77777777" w:rsidR="000F34C5" w:rsidRPr="00680C8F" w:rsidRDefault="000F34C5" w:rsidP="00691CB5">
            <w:pPr>
              <w:pStyle w:val="NICEnormal"/>
              <w:rPr>
                <w:color w:val="000000"/>
              </w:rPr>
            </w:pPr>
            <w:bookmarkStart w:id="964" w:name="_Toc91680022"/>
            <w:bookmarkStart w:id="965" w:name="_Toc92376108"/>
            <w:r w:rsidRPr="00680C8F">
              <w:rPr>
                <w:color w:val="000000"/>
              </w:rPr>
              <w:t>6 (1%)</w:t>
            </w:r>
            <w:bookmarkEnd w:id="964"/>
            <w:bookmarkEnd w:id="965"/>
          </w:p>
        </w:tc>
        <w:tc>
          <w:tcPr>
            <w:tcW w:w="1252" w:type="dxa"/>
            <w:hideMark/>
          </w:tcPr>
          <w:p w14:paraId="17CBA4B0" w14:textId="77777777" w:rsidR="000F34C5" w:rsidRPr="00680C8F" w:rsidRDefault="000F34C5" w:rsidP="00691CB5">
            <w:pPr>
              <w:pStyle w:val="NICEnormal"/>
              <w:rPr>
                <w:color w:val="000000"/>
              </w:rPr>
            </w:pPr>
            <w:bookmarkStart w:id="966" w:name="_Toc91680023"/>
            <w:bookmarkStart w:id="967" w:name="_Toc92376109"/>
            <w:r w:rsidRPr="00680C8F">
              <w:rPr>
                <w:color w:val="000000"/>
              </w:rPr>
              <w:t>5 (1%)</w:t>
            </w:r>
            <w:bookmarkEnd w:id="966"/>
            <w:bookmarkEnd w:id="967"/>
          </w:p>
        </w:tc>
        <w:tc>
          <w:tcPr>
            <w:tcW w:w="1252" w:type="dxa"/>
          </w:tcPr>
          <w:p w14:paraId="7A79BFC3" w14:textId="77777777" w:rsidR="000F34C5" w:rsidRPr="00680C8F" w:rsidRDefault="000F34C5" w:rsidP="00691CB5">
            <w:pPr>
              <w:pStyle w:val="NICEnormal"/>
              <w:rPr>
                <w:color w:val="000000"/>
              </w:rPr>
            </w:pPr>
            <w:bookmarkStart w:id="968" w:name="_Toc91680024"/>
            <w:bookmarkStart w:id="969" w:name="_Toc92376110"/>
            <w:r w:rsidRPr="00680C8F">
              <w:rPr>
                <w:color w:val="000000"/>
              </w:rPr>
              <w:t>8 (3%)</w:t>
            </w:r>
            <w:bookmarkEnd w:id="968"/>
            <w:bookmarkEnd w:id="969"/>
          </w:p>
        </w:tc>
      </w:tr>
      <w:tr w:rsidR="001D1A6A" w:rsidRPr="00680C8F" w14:paraId="56F233A2" w14:textId="77777777" w:rsidTr="000A5BAD">
        <w:trPr>
          <w:trHeight w:val="530"/>
        </w:trPr>
        <w:tc>
          <w:tcPr>
            <w:tcW w:w="1648" w:type="dxa"/>
            <w:hideMark/>
          </w:tcPr>
          <w:p w14:paraId="496CAFA4" w14:textId="77777777" w:rsidR="000F34C5" w:rsidRPr="00680C8F" w:rsidRDefault="000F34C5" w:rsidP="00691CB5">
            <w:pPr>
              <w:pStyle w:val="NICEnormal"/>
            </w:pPr>
            <w:bookmarkStart w:id="970" w:name="_Toc91680025"/>
            <w:bookmarkStart w:id="971" w:name="_Toc92376111"/>
            <w:r w:rsidRPr="00680C8F">
              <w:t>Socio-economic</w:t>
            </w:r>
            <w:bookmarkEnd w:id="970"/>
            <w:bookmarkEnd w:id="971"/>
          </w:p>
        </w:tc>
        <w:tc>
          <w:tcPr>
            <w:tcW w:w="1251" w:type="dxa"/>
            <w:hideMark/>
          </w:tcPr>
          <w:p w14:paraId="699B0270" w14:textId="77777777" w:rsidR="000F34C5" w:rsidRPr="00680C8F" w:rsidRDefault="000F34C5" w:rsidP="00691CB5">
            <w:pPr>
              <w:pStyle w:val="NICEnormal"/>
              <w:rPr>
                <w:color w:val="000000"/>
              </w:rPr>
            </w:pPr>
            <w:bookmarkStart w:id="972" w:name="_Toc91680026"/>
            <w:bookmarkStart w:id="973" w:name="_Toc92376112"/>
            <w:r w:rsidRPr="00680C8F">
              <w:rPr>
                <w:color w:val="000000"/>
              </w:rPr>
              <w:t>21 (6%)</w:t>
            </w:r>
            <w:bookmarkEnd w:id="972"/>
            <w:bookmarkEnd w:id="973"/>
          </w:p>
        </w:tc>
        <w:tc>
          <w:tcPr>
            <w:tcW w:w="1251" w:type="dxa"/>
            <w:hideMark/>
          </w:tcPr>
          <w:p w14:paraId="7AB9770C" w14:textId="77777777" w:rsidR="000F34C5" w:rsidRPr="00680C8F" w:rsidRDefault="000F34C5" w:rsidP="00691CB5">
            <w:pPr>
              <w:pStyle w:val="NICEnormal"/>
              <w:rPr>
                <w:color w:val="000000"/>
              </w:rPr>
            </w:pPr>
            <w:bookmarkStart w:id="974" w:name="_Toc91680027"/>
            <w:bookmarkStart w:id="975" w:name="_Toc92376113"/>
            <w:r w:rsidRPr="00680C8F">
              <w:rPr>
                <w:color w:val="000000"/>
              </w:rPr>
              <w:t>38 (8%)</w:t>
            </w:r>
            <w:bookmarkEnd w:id="974"/>
            <w:bookmarkEnd w:id="975"/>
          </w:p>
        </w:tc>
        <w:tc>
          <w:tcPr>
            <w:tcW w:w="1251" w:type="dxa"/>
            <w:hideMark/>
          </w:tcPr>
          <w:p w14:paraId="38190AEF" w14:textId="77777777" w:rsidR="000F34C5" w:rsidRPr="00680C8F" w:rsidRDefault="000F34C5" w:rsidP="00691CB5">
            <w:pPr>
              <w:pStyle w:val="NICEnormal"/>
              <w:rPr>
                <w:color w:val="000000"/>
              </w:rPr>
            </w:pPr>
            <w:bookmarkStart w:id="976" w:name="_Toc91680028"/>
            <w:bookmarkStart w:id="977" w:name="_Toc92376114"/>
            <w:r w:rsidRPr="00680C8F">
              <w:rPr>
                <w:color w:val="000000"/>
              </w:rPr>
              <w:t>22 (5%)</w:t>
            </w:r>
            <w:bookmarkEnd w:id="976"/>
            <w:bookmarkEnd w:id="977"/>
          </w:p>
        </w:tc>
        <w:tc>
          <w:tcPr>
            <w:tcW w:w="1252" w:type="dxa"/>
            <w:hideMark/>
          </w:tcPr>
          <w:p w14:paraId="33C54B2A" w14:textId="77777777" w:rsidR="000F34C5" w:rsidRPr="00680C8F" w:rsidRDefault="000F34C5" w:rsidP="00691CB5">
            <w:pPr>
              <w:pStyle w:val="NICEnormal"/>
              <w:rPr>
                <w:color w:val="000000"/>
              </w:rPr>
            </w:pPr>
            <w:bookmarkStart w:id="978" w:name="_Toc91680029"/>
            <w:bookmarkStart w:id="979" w:name="_Toc92376115"/>
            <w:r w:rsidRPr="00680C8F">
              <w:rPr>
                <w:color w:val="000000"/>
              </w:rPr>
              <w:t>54 (11%)</w:t>
            </w:r>
            <w:bookmarkEnd w:id="978"/>
            <w:bookmarkEnd w:id="979"/>
          </w:p>
        </w:tc>
        <w:tc>
          <w:tcPr>
            <w:tcW w:w="1252" w:type="dxa"/>
          </w:tcPr>
          <w:p w14:paraId="32E16A04" w14:textId="77777777" w:rsidR="000F34C5" w:rsidRPr="00680C8F" w:rsidRDefault="000F34C5" w:rsidP="00691CB5">
            <w:pPr>
              <w:pStyle w:val="NICEnormal"/>
              <w:rPr>
                <w:color w:val="000000"/>
              </w:rPr>
            </w:pPr>
            <w:bookmarkStart w:id="980" w:name="_Toc91680030"/>
            <w:bookmarkStart w:id="981" w:name="_Toc92376116"/>
            <w:r w:rsidRPr="00680C8F">
              <w:rPr>
                <w:color w:val="000000"/>
              </w:rPr>
              <w:t>36 (12%)</w:t>
            </w:r>
            <w:bookmarkEnd w:id="980"/>
            <w:bookmarkEnd w:id="981"/>
          </w:p>
        </w:tc>
      </w:tr>
      <w:tr w:rsidR="001D1A6A" w:rsidRPr="00680C8F" w14:paraId="4CBB956A" w14:textId="77777777" w:rsidTr="000A5BAD">
        <w:trPr>
          <w:trHeight w:val="520"/>
        </w:trPr>
        <w:tc>
          <w:tcPr>
            <w:tcW w:w="1648" w:type="dxa"/>
            <w:hideMark/>
          </w:tcPr>
          <w:p w14:paraId="631446DD" w14:textId="77777777" w:rsidR="000F34C5" w:rsidRPr="00680C8F" w:rsidRDefault="000F34C5" w:rsidP="00691CB5">
            <w:pPr>
              <w:pStyle w:val="NICEnormal"/>
            </w:pPr>
            <w:bookmarkStart w:id="982" w:name="_Toc91680031"/>
            <w:bookmarkStart w:id="983" w:name="_Toc92376117"/>
            <w:r w:rsidRPr="00680C8F">
              <w:t>Other</w:t>
            </w:r>
            <w:bookmarkEnd w:id="982"/>
            <w:bookmarkEnd w:id="983"/>
          </w:p>
        </w:tc>
        <w:tc>
          <w:tcPr>
            <w:tcW w:w="1251" w:type="dxa"/>
            <w:hideMark/>
          </w:tcPr>
          <w:p w14:paraId="1BEF781C" w14:textId="77777777" w:rsidR="000F34C5" w:rsidRPr="00680C8F" w:rsidRDefault="000F34C5" w:rsidP="00691CB5">
            <w:pPr>
              <w:pStyle w:val="NICEnormal"/>
              <w:rPr>
                <w:color w:val="000000"/>
              </w:rPr>
            </w:pPr>
            <w:bookmarkStart w:id="984" w:name="_Toc91680032"/>
            <w:bookmarkStart w:id="985" w:name="_Toc92376118"/>
            <w:r w:rsidRPr="00680C8F">
              <w:rPr>
                <w:color w:val="000000"/>
              </w:rPr>
              <w:t>85 (24%)</w:t>
            </w:r>
            <w:bookmarkEnd w:id="984"/>
            <w:bookmarkEnd w:id="985"/>
          </w:p>
        </w:tc>
        <w:tc>
          <w:tcPr>
            <w:tcW w:w="1251" w:type="dxa"/>
            <w:hideMark/>
          </w:tcPr>
          <w:p w14:paraId="4CDF8C42" w14:textId="77777777" w:rsidR="000F34C5" w:rsidRPr="00680C8F" w:rsidRDefault="000F34C5" w:rsidP="00691CB5">
            <w:pPr>
              <w:pStyle w:val="NICEnormal"/>
              <w:rPr>
                <w:color w:val="000000"/>
              </w:rPr>
            </w:pPr>
            <w:bookmarkStart w:id="986" w:name="_Toc91680033"/>
            <w:bookmarkStart w:id="987" w:name="_Toc92376119"/>
            <w:r w:rsidRPr="00680C8F">
              <w:rPr>
                <w:color w:val="000000"/>
              </w:rPr>
              <w:t>110 (23%)</w:t>
            </w:r>
            <w:bookmarkEnd w:id="986"/>
            <w:bookmarkEnd w:id="987"/>
          </w:p>
        </w:tc>
        <w:tc>
          <w:tcPr>
            <w:tcW w:w="1251" w:type="dxa"/>
            <w:hideMark/>
          </w:tcPr>
          <w:p w14:paraId="3714A1C2" w14:textId="77777777" w:rsidR="000F34C5" w:rsidRPr="00680C8F" w:rsidRDefault="000F34C5" w:rsidP="00691CB5">
            <w:pPr>
              <w:pStyle w:val="NICEnormal"/>
              <w:rPr>
                <w:color w:val="000000"/>
              </w:rPr>
            </w:pPr>
            <w:bookmarkStart w:id="988" w:name="_Toc91680034"/>
            <w:bookmarkStart w:id="989" w:name="_Toc92376120"/>
            <w:r w:rsidRPr="00680C8F">
              <w:rPr>
                <w:color w:val="000000"/>
              </w:rPr>
              <w:t>89 (21%)</w:t>
            </w:r>
            <w:bookmarkEnd w:id="988"/>
            <w:bookmarkEnd w:id="989"/>
          </w:p>
        </w:tc>
        <w:tc>
          <w:tcPr>
            <w:tcW w:w="1252" w:type="dxa"/>
            <w:hideMark/>
          </w:tcPr>
          <w:p w14:paraId="2D8E6AE4" w14:textId="77777777" w:rsidR="000F34C5" w:rsidRPr="00680C8F" w:rsidRDefault="000F34C5" w:rsidP="00691CB5">
            <w:pPr>
              <w:pStyle w:val="NICEnormal"/>
              <w:rPr>
                <w:color w:val="000000"/>
              </w:rPr>
            </w:pPr>
            <w:bookmarkStart w:id="990" w:name="_Toc91680035"/>
            <w:bookmarkStart w:id="991" w:name="_Toc92376121"/>
            <w:r w:rsidRPr="00680C8F">
              <w:rPr>
                <w:color w:val="000000"/>
              </w:rPr>
              <w:t>91 (18%)</w:t>
            </w:r>
            <w:bookmarkEnd w:id="990"/>
            <w:bookmarkEnd w:id="991"/>
          </w:p>
        </w:tc>
        <w:tc>
          <w:tcPr>
            <w:tcW w:w="1252" w:type="dxa"/>
          </w:tcPr>
          <w:p w14:paraId="4BA77762" w14:textId="77777777" w:rsidR="000F34C5" w:rsidRPr="00680C8F" w:rsidRDefault="000F34C5" w:rsidP="00691CB5">
            <w:pPr>
              <w:pStyle w:val="NICEnormal"/>
              <w:rPr>
                <w:color w:val="000000"/>
              </w:rPr>
            </w:pPr>
            <w:bookmarkStart w:id="992" w:name="_Toc91680036"/>
            <w:bookmarkStart w:id="993" w:name="_Toc92376122"/>
            <w:r w:rsidRPr="00680C8F">
              <w:rPr>
                <w:color w:val="000000"/>
              </w:rPr>
              <w:t>53 (17%)</w:t>
            </w:r>
            <w:bookmarkEnd w:id="992"/>
            <w:bookmarkEnd w:id="993"/>
          </w:p>
        </w:tc>
      </w:tr>
      <w:tr w:rsidR="001D1A6A" w:rsidRPr="00680C8F" w14:paraId="1D2B8381" w14:textId="77777777" w:rsidTr="000A5BAD">
        <w:trPr>
          <w:trHeight w:val="530"/>
        </w:trPr>
        <w:tc>
          <w:tcPr>
            <w:tcW w:w="1648" w:type="dxa"/>
            <w:hideMark/>
          </w:tcPr>
          <w:p w14:paraId="5B422670" w14:textId="77777777" w:rsidR="000F34C5" w:rsidRPr="00680C8F" w:rsidRDefault="000F34C5" w:rsidP="00691CB5">
            <w:pPr>
              <w:pStyle w:val="NICEnormal"/>
            </w:pPr>
            <w:bookmarkStart w:id="994" w:name="_Toc91680037"/>
            <w:bookmarkStart w:id="995" w:name="_Toc92376123"/>
            <w:r w:rsidRPr="00680C8F">
              <w:t>Total number of issues</w:t>
            </w:r>
            <w:bookmarkEnd w:id="994"/>
            <w:bookmarkEnd w:id="995"/>
          </w:p>
        </w:tc>
        <w:tc>
          <w:tcPr>
            <w:tcW w:w="1251" w:type="dxa"/>
            <w:hideMark/>
          </w:tcPr>
          <w:p w14:paraId="13C98BA7" w14:textId="77777777" w:rsidR="000F34C5" w:rsidRPr="00680C8F" w:rsidRDefault="000F34C5" w:rsidP="00691CB5">
            <w:pPr>
              <w:pStyle w:val="NICEnormal"/>
              <w:rPr>
                <w:color w:val="000000"/>
              </w:rPr>
            </w:pPr>
            <w:bookmarkStart w:id="996" w:name="_Toc91680038"/>
            <w:bookmarkStart w:id="997" w:name="_Toc92376124"/>
            <w:r w:rsidRPr="00680C8F">
              <w:rPr>
                <w:color w:val="000000"/>
              </w:rPr>
              <w:t>348</w:t>
            </w:r>
            <w:bookmarkEnd w:id="996"/>
            <w:bookmarkEnd w:id="997"/>
          </w:p>
        </w:tc>
        <w:tc>
          <w:tcPr>
            <w:tcW w:w="1251" w:type="dxa"/>
            <w:hideMark/>
          </w:tcPr>
          <w:p w14:paraId="35FF4DE6" w14:textId="77777777" w:rsidR="000F34C5" w:rsidRPr="00680C8F" w:rsidRDefault="000F34C5" w:rsidP="00691CB5">
            <w:pPr>
              <w:pStyle w:val="NICEnormal"/>
              <w:rPr>
                <w:color w:val="000000"/>
              </w:rPr>
            </w:pPr>
            <w:bookmarkStart w:id="998" w:name="_Toc91680039"/>
            <w:bookmarkStart w:id="999" w:name="_Toc92376125"/>
            <w:r w:rsidRPr="00680C8F">
              <w:rPr>
                <w:color w:val="000000"/>
              </w:rPr>
              <w:t>474</w:t>
            </w:r>
            <w:bookmarkEnd w:id="998"/>
            <w:bookmarkEnd w:id="999"/>
          </w:p>
        </w:tc>
        <w:tc>
          <w:tcPr>
            <w:tcW w:w="1251" w:type="dxa"/>
            <w:hideMark/>
          </w:tcPr>
          <w:p w14:paraId="1E5C4E4B" w14:textId="77777777" w:rsidR="000F34C5" w:rsidRPr="00680C8F" w:rsidRDefault="000F34C5" w:rsidP="00691CB5">
            <w:pPr>
              <w:pStyle w:val="NICEnormal"/>
              <w:rPr>
                <w:color w:val="000000"/>
              </w:rPr>
            </w:pPr>
            <w:bookmarkStart w:id="1000" w:name="_Toc91680040"/>
            <w:bookmarkStart w:id="1001" w:name="_Toc92376126"/>
            <w:r w:rsidRPr="00680C8F">
              <w:rPr>
                <w:color w:val="000000"/>
              </w:rPr>
              <w:t>430</w:t>
            </w:r>
            <w:bookmarkEnd w:id="1000"/>
            <w:bookmarkEnd w:id="1001"/>
          </w:p>
        </w:tc>
        <w:tc>
          <w:tcPr>
            <w:tcW w:w="1252" w:type="dxa"/>
            <w:hideMark/>
          </w:tcPr>
          <w:p w14:paraId="56344FA3" w14:textId="77777777" w:rsidR="000F34C5" w:rsidRPr="00680C8F" w:rsidRDefault="000F34C5" w:rsidP="00691CB5">
            <w:pPr>
              <w:pStyle w:val="NICEnormal"/>
              <w:rPr>
                <w:color w:val="000000"/>
              </w:rPr>
            </w:pPr>
            <w:bookmarkStart w:id="1002" w:name="_Toc91680041"/>
            <w:bookmarkStart w:id="1003" w:name="_Toc92376127"/>
            <w:r w:rsidRPr="00680C8F">
              <w:rPr>
                <w:color w:val="000000"/>
              </w:rPr>
              <w:t>495</w:t>
            </w:r>
            <w:bookmarkEnd w:id="1002"/>
            <w:bookmarkEnd w:id="1003"/>
          </w:p>
        </w:tc>
        <w:tc>
          <w:tcPr>
            <w:tcW w:w="1252" w:type="dxa"/>
          </w:tcPr>
          <w:p w14:paraId="2FE0097E" w14:textId="77777777" w:rsidR="000F34C5" w:rsidRPr="00680C8F" w:rsidRDefault="000F34C5" w:rsidP="00691CB5">
            <w:pPr>
              <w:pStyle w:val="NICEnormal"/>
              <w:rPr>
                <w:color w:val="000000"/>
              </w:rPr>
            </w:pPr>
            <w:bookmarkStart w:id="1004" w:name="_Toc91680042"/>
            <w:bookmarkStart w:id="1005" w:name="_Toc92376128"/>
            <w:r w:rsidRPr="00680C8F">
              <w:rPr>
                <w:color w:val="000000"/>
              </w:rPr>
              <w:t>309</w:t>
            </w:r>
            <w:bookmarkEnd w:id="1004"/>
            <w:bookmarkEnd w:id="1005"/>
          </w:p>
        </w:tc>
      </w:tr>
    </w:tbl>
    <w:p w14:paraId="5B676D57" w14:textId="77777777" w:rsidR="000F34C5" w:rsidRPr="00680C8F" w:rsidRDefault="000F34C5" w:rsidP="00691CB5">
      <w:pPr>
        <w:pStyle w:val="NICEnormalnumbered"/>
        <w:numPr>
          <w:ilvl w:val="0"/>
          <w:numId w:val="0"/>
        </w:numPr>
      </w:pPr>
    </w:p>
    <w:p w14:paraId="29DA97A5" w14:textId="0F543176" w:rsidR="000F34C5" w:rsidRPr="0009727E" w:rsidRDefault="000F34C5" w:rsidP="005F1CF4">
      <w:pPr>
        <w:pStyle w:val="NICEnormalnumbered"/>
      </w:pPr>
      <w:r w:rsidRPr="0009727E">
        <w:lastRenderedPageBreak/>
        <w:t>The data in table 1</w:t>
      </w:r>
      <w:r w:rsidR="006F4D91">
        <w:t>6</w:t>
      </w:r>
      <w:r w:rsidRPr="0009727E">
        <w:t>a highlights that the general trend has remained consistent.</w:t>
      </w:r>
    </w:p>
    <w:p w14:paraId="41F86424" w14:textId="77777777" w:rsidR="000F34C5" w:rsidRPr="0009727E" w:rsidRDefault="000F34C5" w:rsidP="005F1CF4">
      <w:pPr>
        <w:pStyle w:val="NICEnormalnumbered"/>
      </w:pPr>
      <w:r w:rsidRPr="0009727E">
        <w:t xml:space="preserve">It can be noted that the number of guidance products we produced during this period reduced considerably </w:t>
      </w:r>
      <w:proofErr w:type="gramStart"/>
      <w:r w:rsidRPr="0009727E">
        <w:t>as a result of</w:t>
      </w:r>
      <w:proofErr w:type="gramEnd"/>
      <w:r w:rsidRPr="0009727E">
        <w:t xml:space="preserve"> having to respond to the COVID-19 pandemic. The priority during this period was to produce guidance as soon as possible </w:t>
      </w:r>
      <w:proofErr w:type="gramStart"/>
      <w:r w:rsidRPr="0009727E">
        <w:t>in order to</w:t>
      </w:r>
      <w:proofErr w:type="gramEnd"/>
      <w:r w:rsidRPr="0009727E">
        <w:t xml:space="preserve"> react to the needs of the healthcare system. Therefore, some of the guidance that we produce had to be paused. This directly correlates to the reduction in the number of equality issues.</w:t>
      </w:r>
    </w:p>
    <w:p w14:paraId="712692B1" w14:textId="69F40AD4" w:rsidR="000F34C5" w:rsidRPr="0060480E" w:rsidRDefault="000F34C5" w:rsidP="00691CB5">
      <w:pPr>
        <w:pStyle w:val="NICEnormalnumbered"/>
        <w:numPr>
          <w:ilvl w:val="0"/>
          <w:numId w:val="0"/>
        </w:numPr>
      </w:pPr>
      <w:bookmarkStart w:id="1006" w:name="_Toc91680043"/>
      <w:bookmarkStart w:id="1007" w:name="_Toc92376129"/>
      <w:r w:rsidRPr="00691CB5">
        <w:rPr>
          <w:b/>
          <w:bCs/>
        </w:rPr>
        <w:t>Table 1</w:t>
      </w:r>
      <w:r w:rsidR="007F2B33">
        <w:rPr>
          <w:b/>
          <w:bCs/>
        </w:rPr>
        <w:t>7</w:t>
      </w:r>
      <w:r w:rsidRPr="00691CB5">
        <w:rPr>
          <w:b/>
          <w:bCs/>
        </w:rPr>
        <w:t>b: Number and % of equality issues with impact on recommendations by protected and other characteristic</w:t>
      </w:r>
      <w:bookmarkEnd w:id="1006"/>
      <w:bookmarkEnd w:id="1007"/>
    </w:p>
    <w:tbl>
      <w:tblPr>
        <w:tblStyle w:val="TableGrid"/>
        <w:tblW w:w="9640" w:type="dxa"/>
        <w:tblLook w:val="04A0" w:firstRow="1" w:lastRow="0" w:firstColumn="1" w:lastColumn="0" w:noHBand="0" w:noVBand="1"/>
      </w:tblPr>
      <w:tblGrid>
        <w:gridCol w:w="3261"/>
        <w:gridCol w:w="1276"/>
        <w:gridCol w:w="1260"/>
        <w:gridCol w:w="1238"/>
        <w:gridCol w:w="1237"/>
        <w:gridCol w:w="1368"/>
      </w:tblGrid>
      <w:tr w:rsidR="00B81B0B" w:rsidRPr="00B81B0B" w14:paraId="5B82703D" w14:textId="77777777" w:rsidTr="00B81B0B">
        <w:trPr>
          <w:trHeight w:val="932"/>
        </w:trPr>
        <w:tc>
          <w:tcPr>
            <w:tcW w:w="3261" w:type="dxa"/>
            <w:hideMark/>
          </w:tcPr>
          <w:p w14:paraId="6FD6736E" w14:textId="77777777" w:rsidR="000F34C5" w:rsidRPr="00B81B0B" w:rsidRDefault="000F34C5" w:rsidP="00691CB5">
            <w:pPr>
              <w:pStyle w:val="NICEnormal"/>
              <w:rPr>
                <w:b/>
                <w:bCs/>
              </w:rPr>
            </w:pPr>
            <w:r w:rsidRPr="00B81B0B">
              <w:rPr>
                <w:b/>
                <w:bCs/>
              </w:rPr>
              <w:t>Protected characteristic</w:t>
            </w:r>
          </w:p>
        </w:tc>
        <w:tc>
          <w:tcPr>
            <w:tcW w:w="1276" w:type="dxa"/>
            <w:hideMark/>
          </w:tcPr>
          <w:p w14:paraId="111728CB" w14:textId="77777777" w:rsidR="000F34C5" w:rsidRPr="00B81B0B" w:rsidRDefault="000F34C5" w:rsidP="00691CB5">
            <w:pPr>
              <w:pStyle w:val="NICEnormal"/>
              <w:rPr>
                <w:b/>
                <w:bCs/>
              </w:rPr>
            </w:pPr>
            <w:r w:rsidRPr="00B81B0B">
              <w:rPr>
                <w:b/>
                <w:bCs/>
              </w:rPr>
              <w:t>2016-17</w:t>
            </w:r>
          </w:p>
        </w:tc>
        <w:tc>
          <w:tcPr>
            <w:tcW w:w="1260" w:type="dxa"/>
            <w:hideMark/>
          </w:tcPr>
          <w:p w14:paraId="4084A187" w14:textId="77777777" w:rsidR="000F34C5" w:rsidRPr="00B81B0B" w:rsidRDefault="000F34C5" w:rsidP="00691CB5">
            <w:pPr>
              <w:pStyle w:val="NICEnormal"/>
              <w:rPr>
                <w:b/>
                <w:bCs/>
              </w:rPr>
            </w:pPr>
            <w:r w:rsidRPr="00B81B0B">
              <w:rPr>
                <w:b/>
                <w:bCs/>
              </w:rPr>
              <w:t>2017-18</w:t>
            </w:r>
          </w:p>
        </w:tc>
        <w:tc>
          <w:tcPr>
            <w:tcW w:w="1238" w:type="dxa"/>
            <w:hideMark/>
          </w:tcPr>
          <w:p w14:paraId="3B359135" w14:textId="77777777" w:rsidR="000F34C5" w:rsidRPr="00B81B0B" w:rsidRDefault="000F34C5" w:rsidP="00691CB5">
            <w:pPr>
              <w:pStyle w:val="NICEnormal"/>
              <w:rPr>
                <w:b/>
                <w:bCs/>
              </w:rPr>
            </w:pPr>
            <w:r w:rsidRPr="00B81B0B">
              <w:rPr>
                <w:b/>
                <w:bCs/>
              </w:rPr>
              <w:t>2018-19</w:t>
            </w:r>
          </w:p>
        </w:tc>
        <w:tc>
          <w:tcPr>
            <w:tcW w:w="1237" w:type="dxa"/>
            <w:hideMark/>
          </w:tcPr>
          <w:p w14:paraId="11107DF1" w14:textId="77777777" w:rsidR="000F34C5" w:rsidRPr="00B81B0B" w:rsidRDefault="000F34C5" w:rsidP="00691CB5">
            <w:pPr>
              <w:pStyle w:val="NICEnormal"/>
              <w:rPr>
                <w:b/>
                <w:bCs/>
              </w:rPr>
            </w:pPr>
            <w:r w:rsidRPr="00B81B0B">
              <w:rPr>
                <w:b/>
                <w:bCs/>
              </w:rPr>
              <w:t>2019-20</w:t>
            </w:r>
          </w:p>
        </w:tc>
        <w:tc>
          <w:tcPr>
            <w:tcW w:w="1368" w:type="dxa"/>
          </w:tcPr>
          <w:p w14:paraId="40BC384E" w14:textId="77777777" w:rsidR="000F34C5" w:rsidRPr="00B81B0B" w:rsidRDefault="000F34C5" w:rsidP="00691CB5">
            <w:pPr>
              <w:pStyle w:val="NICEnormal"/>
              <w:rPr>
                <w:b/>
                <w:bCs/>
              </w:rPr>
            </w:pPr>
            <w:r w:rsidRPr="00B81B0B">
              <w:rPr>
                <w:b/>
                <w:bCs/>
              </w:rPr>
              <w:t>2020-21</w:t>
            </w:r>
          </w:p>
        </w:tc>
      </w:tr>
      <w:tr w:rsidR="00B81B0B" w:rsidRPr="00B81B0B" w14:paraId="0A0891C3" w14:textId="77777777" w:rsidTr="00B81B0B">
        <w:trPr>
          <w:trHeight w:val="471"/>
        </w:trPr>
        <w:tc>
          <w:tcPr>
            <w:tcW w:w="3261" w:type="dxa"/>
            <w:hideMark/>
          </w:tcPr>
          <w:p w14:paraId="265AC3E3" w14:textId="77777777" w:rsidR="000F34C5" w:rsidRPr="00B81B0B" w:rsidRDefault="000F34C5" w:rsidP="00691CB5">
            <w:pPr>
              <w:pStyle w:val="NICEnormal"/>
            </w:pPr>
            <w:r w:rsidRPr="00B81B0B">
              <w:t>Age</w:t>
            </w:r>
          </w:p>
        </w:tc>
        <w:tc>
          <w:tcPr>
            <w:tcW w:w="1276" w:type="dxa"/>
            <w:hideMark/>
          </w:tcPr>
          <w:p w14:paraId="0319A114" w14:textId="0DBBAB93" w:rsidR="000F34C5" w:rsidRPr="00B81B0B" w:rsidRDefault="000F34C5" w:rsidP="00691CB5">
            <w:pPr>
              <w:pStyle w:val="NICEnormal"/>
            </w:pPr>
            <w:r w:rsidRPr="00B81B0B">
              <w:t>15</w:t>
            </w:r>
            <w:r w:rsidR="004130A9" w:rsidRPr="00B81B0B">
              <w:t xml:space="preserve"> </w:t>
            </w:r>
            <w:r w:rsidRPr="00B81B0B">
              <w:t>(13%)</w:t>
            </w:r>
          </w:p>
        </w:tc>
        <w:tc>
          <w:tcPr>
            <w:tcW w:w="1260" w:type="dxa"/>
            <w:hideMark/>
          </w:tcPr>
          <w:p w14:paraId="094525EE" w14:textId="73B1CE69" w:rsidR="000F34C5" w:rsidRPr="00B81B0B" w:rsidRDefault="000F34C5" w:rsidP="00691CB5">
            <w:pPr>
              <w:pStyle w:val="NICEnormal"/>
            </w:pPr>
            <w:r w:rsidRPr="00B81B0B">
              <w:t>18</w:t>
            </w:r>
            <w:r w:rsidR="004130A9" w:rsidRPr="00B81B0B">
              <w:t xml:space="preserve"> </w:t>
            </w:r>
            <w:r w:rsidRPr="00B81B0B">
              <w:t>(10%)</w:t>
            </w:r>
          </w:p>
        </w:tc>
        <w:tc>
          <w:tcPr>
            <w:tcW w:w="1238" w:type="dxa"/>
            <w:hideMark/>
          </w:tcPr>
          <w:p w14:paraId="3CCCCEA4" w14:textId="77777777" w:rsidR="000F34C5" w:rsidRPr="00B81B0B" w:rsidRDefault="000F34C5" w:rsidP="00691CB5">
            <w:pPr>
              <w:pStyle w:val="NICEnormal"/>
            </w:pPr>
            <w:r w:rsidRPr="00B81B0B">
              <w:t>26 (17%)</w:t>
            </w:r>
          </w:p>
        </w:tc>
        <w:tc>
          <w:tcPr>
            <w:tcW w:w="1237" w:type="dxa"/>
            <w:hideMark/>
          </w:tcPr>
          <w:p w14:paraId="1820365F" w14:textId="77777777" w:rsidR="000F34C5" w:rsidRPr="00B81B0B" w:rsidRDefault="000F34C5" w:rsidP="00691CB5">
            <w:pPr>
              <w:pStyle w:val="NICEnormal"/>
            </w:pPr>
            <w:r w:rsidRPr="00B81B0B">
              <w:t>54 (25%)</w:t>
            </w:r>
          </w:p>
        </w:tc>
        <w:tc>
          <w:tcPr>
            <w:tcW w:w="1368" w:type="dxa"/>
          </w:tcPr>
          <w:p w14:paraId="26D2AC09" w14:textId="77777777" w:rsidR="000F34C5" w:rsidRPr="00B81B0B" w:rsidRDefault="000F34C5" w:rsidP="00691CB5">
            <w:pPr>
              <w:pStyle w:val="NICEnormal"/>
            </w:pPr>
            <w:r w:rsidRPr="00B81B0B">
              <w:t>18 (17%)</w:t>
            </w:r>
          </w:p>
        </w:tc>
      </w:tr>
      <w:tr w:rsidR="00B81B0B" w:rsidRPr="00B81B0B" w14:paraId="6C914E2C" w14:textId="77777777" w:rsidTr="00B81B0B">
        <w:trPr>
          <w:trHeight w:val="520"/>
        </w:trPr>
        <w:tc>
          <w:tcPr>
            <w:tcW w:w="3261" w:type="dxa"/>
            <w:hideMark/>
          </w:tcPr>
          <w:p w14:paraId="6108AFAC" w14:textId="77777777" w:rsidR="000F34C5" w:rsidRPr="00B81B0B" w:rsidRDefault="000F34C5" w:rsidP="00691CB5">
            <w:pPr>
              <w:pStyle w:val="NICEnormal"/>
            </w:pPr>
            <w:r w:rsidRPr="00B81B0B">
              <w:t>Disability</w:t>
            </w:r>
          </w:p>
        </w:tc>
        <w:tc>
          <w:tcPr>
            <w:tcW w:w="1276" w:type="dxa"/>
            <w:hideMark/>
          </w:tcPr>
          <w:p w14:paraId="25484B01" w14:textId="77777777" w:rsidR="000F34C5" w:rsidRPr="00B81B0B" w:rsidRDefault="000F34C5" w:rsidP="00691CB5">
            <w:pPr>
              <w:pStyle w:val="NICEnormal"/>
            </w:pPr>
            <w:r w:rsidRPr="00B81B0B">
              <w:t>37 (33%)</w:t>
            </w:r>
          </w:p>
        </w:tc>
        <w:tc>
          <w:tcPr>
            <w:tcW w:w="1260" w:type="dxa"/>
            <w:hideMark/>
          </w:tcPr>
          <w:p w14:paraId="61721FF5" w14:textId="77777777" w:rsidR="000F34C5" w:rsidRPr="00B81B0B" w:rsidRDefault="000F34C5" w:rsidP="00691CB5">
            <w:pPr>
              <w:pStyle w:val="NICEnormal"/>
            </w:pPr>
            <w:r w:rsidRPr="00B81B0B">
              <w:t>33 (18%)</w:t>
            </w:r>
          </w:p>
        </w:tc>
        <w:tc>
          <w:tcPr>
            <w:tcW w:w="1238" w:type="dxa"/>
            <w:hideMark/>
          </w:tcPr>
          <w:p w14:paraId="7240D57D" w14:textId="77777777" w:rsidR="000F34C5" w:rsidRPr="00B81B0B" w:rsidRDefault="000F34C5" w:rsidP="00691CB5">
            <w:pPr>
              <w:pStyle w:val="NICEnormal"/>
            </w:pPr>
            <w:r w:rsidRPr="00B81B0B">
              <w:t>39 (25%)</w:t>
            </w:r>
          </w:p>
        </w:tc>
        <w:tc>
          <w:tcPr>
            <w:tcW w:w="1237" w:type="dxa"/>
            <w:hideMark/>
          </w:tcPr>
          <w:p w14:paraId="3C4B144C" w14:textId="77777777" w:rsidR="000F34C5" w:rsidRPr="00B81B0B" w:rsidRDefault="000F34C5" w:rsidP="00691CB5">
            <w:pPr>
              <w:pStyle w:val="NICEnormal"/>
            </w:pPr>
            <w:r w:rsidRPr="00B81B0B">
              <w:t>39 (18%)</w:t>
            </w:r>
          </w:p>
        </w:tc>
        <w:tc>
          <w:tcPr>
            <w:tcW w:w="1368" w:type="dxa"/>
          </w:tcPr>
          <w:p w14:paraId="27567310" w14:textId="77777777" w:rsidR="000F34C5" w:rsidRPr="00B81B0B" w:rsidRDefault="000F34C5" w:rsidP="00691CB5">
            <w:pPr>
              <w:pStyle w:val="NICEnormal"/>
            </w:pPr>
            <w:r w:rsidRPr="00B81B0B">
              <w:t>22 (21%)</w:t>
            </w:r>
          </w:p>
        </w:tc>
      </w:tr>
      <w:tr w:rsidR="00B81B0B" w:rsidRPr="00B81B0B" w14:paraId="61B34B1D" w14:textId="77777777" w:rsidTr="00B81B0B">
        <w:trPr>
          <w:trHeight w:val="530"/>
        </w:trPr>
        <w:tc>
          <w:tcPr>
            <w:tcW w:w="3261" w:type="dxa"/>
            <w:hideMark/>
          </w:tcPr>
          <w:p w14:paraId="354FAC29" w14:textId="77777777" w:rsidR="000F34C5" w:rsidRPr="00B81B0B" w:rsidRDefault="000F34C5" w:rsidP="00691CB5">
            <w:pPr>
              <w:pStyle w:val="NICEnormal"/>
            </w:pPr>
            <w:r w:rsidRPr="00B81B0B">
              <w:t>Gender reassignment</w:t>
            </w:r>
          </w:p>
        </w:tc>
        <w:tc>
          <w:tcPr>
            <w:tcW w:w="1276" w:type="dxa"/>
            <w:hideMark/>
          </w:tcPr>
          <w:p w14:paraId="4C8C73EA" w14:textId="77777777" w:rsidR="000F34C5" w:rsidRPr="00B81B0B" w:rsidRDefault="000F34C5" w:rsidP="00691CB5">
            <w:pPr>
              <w:pStyle w:val="NICEnormal"/>
            </w:pPr>
            <w:r w:rsidRPr="00B81B0B">
              <w:t>3 (3%)</w:t>
            </w:r>
          </w:p>
        </w:tc>
        <w:tc>
          <w:tcPr>
            <w:tcW w:w="1260" w:type="dxa"/>
            <w:hideMark/>
          </w:tcPr>
          <w:p w14:paraId="4347BBBD" w14:textId="77777777" w:rsidR="000F34C5" w:rsidRPr="00B81B0B" w:rsidRDefault="000F34C5" w:rsidP="00691CB5">
            <w:pPr>
              <w:pStyle w:val="NICEnormal"/>
            </w:pPr>
            <w:r w:rsidRPr="00B81B0B">
              <w:t>3 (2%)</w:t>
            </w:r>
          </w:p>
        </w:tc>
        <w:tc>
          <w:tcPr>
            <w:tcW w:w="1238" w:type="dxa"/>
            <w:hideMark/>
          </w:tcPr>
          <w:p w14:paraId="31FA126F" w14:textId="77777777" w:rsidR="000F34C5" w:rsidRPr="00B81B0B" w:rsidRDefault="000F34C5" w:rsidP="00691CB5">
            <w:pPr>
              <w:pStyle w:val="NICEnormal"/>
            </w:pPr>
            <w:r w:rsidRPr="00B81B0B">
              <w:t>3 (2%)</w:t>
            </w:r>
          </w:p>
        </w:tc>
        <w:tc>
          <w:tcPr>
            <w:tcW w:w="1237" w:type="dxa"/>
            <w:hideMark/>
          </w:tcPr>
          <w:p w14:paraId="61A1FED2" w14:textId="77777777" w:rsidR="000F34C5" w:rsidRPr="00B81B0B" w:rsidRDefault="000F34C5" w:rsidP="00691CB5">
            <w:pPr>
              <w:pStyle w:val="NICEnormal"/>
            </w:pPr>
            <w:r w:rsidRPr="00B81B0B">
              <w:t>7 (3%)</w:t>
            </w:r>
          </w:p>
        </w:tc>
        <w:tc>
          <w:tcPr>
            <w:tcW w:w="1368" w:type="dxa"/>
          </w:tcPr>
          <w:p w14:paraId="1EB9979B" w14:textId="77777777" w:rsidR="000F34C5" w:rsidRPr="00B81B0B" w:rsidRDefault="000F34C5" w:rsidP="00691CB5">
            <w:pPr>
              <w:pStyle w:val="NICEnormal"/>
            </w:pPr>
            <w:r w:rsidRPr="00B81B0B">
              <w:t>1 (1%)</w:t>
            </w:r>
          </w:p>
        </w:tc>
      </w:tr>
      <w:tr w:rsidR="00B81B0B" w:rsidRPr="00B81B0B" w14:paraId="61442A11" w14:textId="77777777" w:rsidTr="00B81B0B">
        <w:trPr>
          <w:trHeight w:val="530"/>
        </w:trPr>
        <w:tc>
          <w:tcPr>
            <w:tcW w:w="3261" w:type="dxa"/>
            <w:hideMark/>
          </w:tcPr>
          <w:p w14:paraId="1C8F768D" w14:textId="77777777" w:rsidR="000F34C5" w:rsidRPr="00B81B0B" w:rsidRDefault="000F34C5" w:rsidP="00691CB5">
            <w:pPr>
              <w:pStyle w:val="NICEnormal"/>
            </w:pPr>
            <w:r w:rsidRPr="00B81B0B">
              <w:t>Pregnancy &amp; maternity</w:t>
            </w:r>
          </w:p>
        </w:tc>
        <w:tc>
          <w:tcPr>
            <w:tcW w:w="1276" w:type="dxa"/>
            <w:hideMark/>
          </w:tcPr>
          <w:p w14:paraId="46C3CAD3" w14:textId="77777777" w:rsidR="000F34C5" w:rsidRPr="00B81B0B" w:rsidRDefault="000F34C5" w:rsidP="00691CB5">
            <w:pPr>
              <w:pStyle w:val="NICEnormal"/>
            </w:pPr>
            <w:r w:rsidRPr="00B81B0B">
              <w:t>2 (2%)</w:t>
            </w:r>
          </w:p>
        </w:tc>
        <w:tc>
          <w:tcPr>
            <w:tcW w:w="1260" w:type="dxa"/>
            <w:hideMark/>
          </w:tcPr>
          <w:p w14:paraId="6048E50E" w14:textId="77777777" w:rsidR="000F34C5" w:rsidRPr="00B81B0B" w:rsidRDefault="000F34C5" w:rsidP="00691CB5">
            <w:pPr>
              <w:pStyle w:val="NICEnormal"/>
            </w:pPr>
            <w:r w:rsidRPr="00B81B0B">
              <w:t>7 (4%)</w:t>
            </w:r>
          </w:p>
        </w:tc>
        <w:tc>
          <w:tcPr>
            <w:tcW w:w="1238" w:type="dxa"/>
            <w:hideMark/>
          </w:tcPr>
          <w:p w14:paraId="67883335" w14:textId="77777777" w:rsidR="000F34C5" w:rsidRPr="00B81B0B" w:rsidRDefault="000F34C5" w:rsidP="00691CB5">
            <w:pPr>
              <w:pStyle w:val="NICEnormal"/>
            </w:pPr>
            <w:r w:rsidRPr="00B81B0B">
              <w:t>9 (6%)</w:t>
            </w:r>
          </w:p>
        </w:tc>
        <w:tc>
          <w:tcPr>
            <w:tcW w:w="1237" w:type="dxa"/>
            <w:hideMark/>
          </w:tcPr>
          <w:p w14:paraId="6F217262" w14:textId="77777777" w:rsidR="000F34C5" w:rsidRPr="00B81B0B" w:rsidRDefault="000F34C5" w:rsidP="00691CB5">
            <w:pPr>
              <w:pStyle w:val="NICEnormal"/>
            </w:pPr>
            <w:r w:rsidRPr="00B81B0B">
              <w:t>13 (6%)</w:t>
            </w:r>
          </w:p>
        </w:tc>
        <w:tc>
          <w:tcPr>
            <w:tcW w:w="1368" w:type="dxa"/>
          </w:tcPr>
          <w:p w14:paraId="712E1CA6" w14:textId="77777777" w:rsidR="000F34C5" w:rsidRPr="00B81B0B" w:rsidRDefault="000F34C5" w:rsidP="00691CB5">
            <w:pPr>
              <w:pStyle w:val="NICEnormal"/>
            </w:pPr>
            <w:r w:rsidRPr="00B81B0B">
              <w:t>6 (6%)</w:t>
            </w:r>
          </w:p>
        </w:tc>
      </w:tr>
      <w:tr w:rsidR="00B81B0B" w:rsidRPr="00B81B0B" w14:paraId="644E792A" w14:textId="77777777" w:rsidTr="00B81B0B">
        <w:trPr>
          <w:trHeight w:val="520"/>
        </w:trPr>
        <w:tc>
          <w:tcPr>
            <w:tcW w:w="3261" w:type="dxa"/>
            <w:hideMark/>
          </w:tcPr>
          <w:p w14:paraId="613C7D68" w14:textId="77777777" w:rsidR="000F34C5" w:rsidRPr="00B81B0B" w:rsidRDefault="000F34C5" w:rsidP="00691CB5">
            <w:pPr>
              <w:pStyle w:val="NICEnormal"/>
            </w:pPr>
            <w:r w:rsidRPr="00B81B0B">
              <w:t>Race</w:t>
            </w:r>
          </w:p>
        </w:tc>
        <w:tc>
          <w:tcPr>
            <w:tcW w:w="1276" w:type="dxa"/>
            <w:hideMark/>
          </w:tcPr>
          <w:p w14:paraId="68A3DE16" w14:textId="77777777" w:rsidR="000F34C5" w:rsidRPr="00B81B0B" w:rsidRDefault="000F34C5" w:rsidP="00691CB5">
            <w:pPr>
              <w:pStyle w:val="NICEnormal"/>
            </w:pPr>
            <w:r w:rsidRPr="00B81B0B">
              <w:t>10 (9%)</w:t>
            </w:r>
          </w:p>
        </w:tc>
        <w:tc>
          <w:tcPr>
            <w:tcW w:w="1260" w:type="dxa"/>
            <w:hideMark/>
          </w:tcPr>
          <w:p w14:paraId="718BF3FD" w14:textId="77777777" w:rsidR="000F34C5" w:rsidRPr="00B81B0B" w:rsidRDefault="000F34C5" w:rsidP="00691CB5">
            <w:pPr>
              <w:pStyle w:val="NICEnormal"/>
            </w:pPr>
            <w:r w:rsidRPr="00B81B0B">
              <w:t>21 (11%)</w:t>
            </w:r>
          </w:p>
        </w:tc>
        <w:tc>
          <w:tcPr>
            <w:tcW w:w="1238" w:type="dxa"/>
            <w:hideMark/>
          </w:tcPr>
          <w:p w14:paraId="211C36BC" w14:textId="77777777" w:rsidR="000F34C5" w:rsidRPr="00B81B0B" w:rsidRDefault="000F34C5" w:rsidP="00691CB5">
            <w:pPr>
              <w:pStyle w:val="NICEnormal"/>
            </w:pPr>
            <w:r w:rsidRPr="00B81B0B">
              <w:t>19 (12%)</w:t>
            </w:r>
          </w:p>
        </w:tc>
        <w:tc>
          <w:tcPr>
            <w:tcW w:w="1237" w:type="dxa"/>
            <w:hideMark/>
          </w:tcPr>
          <w:p w14:paraId="526C8DA8" w14:textId="77777777" w:rsidR="000F34C5" w:rsidRPr="00B81B0B" w:rsidRDefault="000F34C5" w:rsidP="00691CB5">
            <w:pPr>
              <w:pStyle w:val="NICEnormal"/>
            </w:pPr>
            <w:r w:rsidRPr="00B81B0B">
              <w:t>21 (10%)</w:t>
            </w:r>
          </w:p>
        </w:tc>
        <w:tc>
          <w:tcPr>
            <w:tcW w:w="1368" w:type="dxa"/>
          </w:tcPr>
          <w:p w14:paraId="29834B30" w14:textId="77777777" w:rsidR="000F34C5" w:rsidRPr="00B81B0B" w:rsidRDefault="000F34C5" w:rsidP="00691CB5">
            <w:pPr>
              <w:pStyle w:val="NICEnormal"/>
            </w:pPr>
            <w:r w:rsidRPr="00B81B0B">
              <w:t>12 (11%)</w:t>
            </w:r>
          </w:p>
        </w:tc>
      </w:tr>
      <w:tr w:rsidR="00B81B0B" w:rsidRPr="00B81B0B" w14:paraId="57154230" w14:textId="77777777" w:rsidTr="00B81B0B">
        <w:trPr>
          <w:trHeight w:val="530"/>
        </w:trPr>
        <w:tc>
          <w:tcPr>
            <w:tcW w:w="3261" w:type="dxa"/>
            <w:hideMark/>
          </w:tcPr>
          <w:p w14:paraId="61F2CB74" w14:textId="77777777" w:rsidR="000F34C5" w:rsidRPr="00B81B0B" w:rsidRDefault="000F34C5" w:rsidP="00691CB5">
            <w:pPr>
              <w:pStyle w:val="NICEnormal"/>
            </w:pPr>
            <w:r w:rsidRPr="00B81B0B">
              <w:t>Religion or belief</w:t>
            </w:r>
          </w:p>
        </w:tc>
        <w:tc>
          <w:tcPr>
            <w:tcW w:w="1276" w:type="dxa"/>
            <w:hideMark/>
          </w:tcPr>
          <w:p w14:paraId="3A740193" w14:textId="77777777" w:rsidR="000F34C5" w:rsidRPr="00B81B0B" w:rsidRDefault="000F34C5" w:rsidP="00691CB5">
            <w:pPr>
              <w:pStyle w:val="NICEnormal"/>
            </w:pPr>
            <w:r w:rsidRPr="00B81B0B">
              <w:t>8 (7%)</w:t>
            </w:r>
          </w:p>
        </w:tc>
        <w:tc>
          <w:tcPr>
            <w:tcW w:w="1260" w:type="dxa"/>
            <w:hideMark/>
          </w:tcPr>
          <w:p w14:paraId="0F6D357A" w14:textId="77777777" w:rsidR="000F34C5" w:rsidRPr="00B81B0B" w:rsidRDefault="000F34C5" w:rsidP="00691CB5">
            <w:pPr>
              <w:pStyle w:val="NICEnormal"/>
            </w:pPr>
            <w:r w:rsidRPr="00B81B0B">
              <w:t>11 (6%)</w:t>
            </w:r>
          </w:p>
        </w:tc>
        <w:tc>
          <w:tcPr>
            <w:tcW w:w="1238" w:type="dxa"/>
            <w:hideMark/>
          </w:tcPr>
          <w:p w14:paraId="6BA95153" w14:textId="77777777" w:rsidR="000F34C5" w:rsidRPr="00B81B0B" w:rsidRDefault="000F34C5" w:rsidP="00691CB5">
            <w:pPr>
              <w:pStyle w:val="NICEnormal"/>
            </w:pPr>
            <w:r w:rsidRPr="00B81B0B">
              <w:t>8 (5%)</w:t>
            </w:r>
          </w:p>
        </w:tc>
        <w:tc>
          <w:tcPr>
            <w:tcW w:w="1237" w:type="dxa"/>
            <w:hideMark/>
          </w:tcPr>
          <w:p w14:paraId="59A1CC58" w14:textId="77777777" w:rsidR="000F34C5" w:rsidRPr="00B81B0B" w:rsidRDefault="000F34C5" w:rsidP="00691CB5">
            <w:pPr>
              <w:pStyle w:val="NICEnormal"/>
            </w:pPr>
            <w:r w:rsidRPr="00B81B0B">
              <w:t>10 (5%)</w:t>
            </w:r>
          </w:p>
        </w:tc>
        <w:tc>
          <w:tcPr>
            <w:tcW w:w="1368" w:type="dxa"/>
          </w:tcPr>
          <w:p w14:paraId="2F293B17" w14:textId="77777777" w:rsidR="000F34C5" w:rsidRPr="00B81B0B" w:rsidRDefault="000F34C5" w:rsidP="00691CB5">
            <w:pPr>
              <w:pStyle w:val="NICEnormal"/>
            </w:pPr>
            <w:r w:rsidRPr="00B81B0B">
              <w:t>2 (2%)</w:t>
            </w:r>
          </w:p>
        </w:tc>
      </w:tr>
      <w:tr w:rsidR="00B81B0B" w:rsidRPr="00B81B0B" w14:paraId="520C4BA0" w14:textId="77777777" w:rsidTr="00B81B0B">
        <w:trPr>
          <w:trHeight w:val="520"/>
        </w:trPr>
        <w:tc>
          <w:tcPr>
            <w:tcW w:w="3261" w:type="dxa"/>
            <w:hideMark/>
          </w:tcPr>
          <w:p w14:paraId="549B8859" w14:textId="77777777" w:rsidR="000F34C5" w:rsidRPr="00B81B0B" w:rsidRDefault="000F34C5" w:rsidP="00691CB5">
            <w:pPr>
              <w:pStyle w:val="NICEnormal"/>
            </w:pPr>
            <w:r w:rsidRPr="00B81B0B">
              <w:t>Sex</w:t>
            </w:r>
          </w:p>
        </w:tc>
        <w:tc>
          <w:tcPr>
            <w:tcW w:w="1276" w:type="dxa"/>
            <w:hideMark/>
          </w:tcPr>
          <w:p w14:paraId="6DCAAA3A" w14:textId="77777777" w:rsidR="000F34C5" w:rsidRPr="00B81B0B" w:rsidRDefault="000F34C5" w:rsidP="00691CB5">
            <w:pPr>
              <w:pStyle w:val="NICEnormal"/>
            </w:pPr>
            <w:r w:rsidRPr="00B81B0B">
              <w:t>3 (3%)</w:t>
            </w:r>
          </w:p>
        </w:tc>
        <w:tc>
          <w:tcPr>
            <w:tcW w:w="1260" w:type="dxa"/>
            <w:hideMark/>
          </w:tcPr>
          <w:p w14:paraId="12F1627E" w14:textId="77777777" w:rsidR="000F34C5" w:rsidRPr="00B81B0B" w:rsidRDefault="000F34C5" w:rsidP="00691CB5">
            <w:pPr>
              <w:pStyle w:val="NICEnormal"/>
            </w:pPr>
            <w:r w:rsidRPr="00B81B0B">
              <w:t>8 (4%)</w:t>
            </w:r>
          </w:p>
        </w:tc>
        <w:tc>
          <w:tcPr>
            <w:tcW w:w="1238" w:type="dxa"/>
            <w:hideMark/>
          </w:tcPr>
          <w:p w14:paraId="515C3325" w14:textId="77777777" w:rsidR="000F34C5" w:rsidRPr="00B81B0B" w:rsidRDefault="000F34C5" w:rsidP="00691CB5">
            <w:pPr>
              <w:pStyle w:val="NICEnormal"/>
            </w:pPr>
            <w:r w:rsidRPr="00B81B0B">
              <w:t>7 (5%)</w:t>
            </w:r>
          </w:p>
        </w:tc>
        <w:tc>
          <w:tcPr>
            <w:tcW w:w="1237" w:type="dxa"/>
            <w:hideMark/>
          </w:tcPr>
          <w:p w14:paraId="5922F532" w14:textId="77777777" w:rsidR="000F34C5" w:rsidRPr="00B81B0B" w:rsidRDefault="000F34C5" w:rsidP="00691CB5">
            <w:pPr>
              <w:pStyle w:val="NICEnormal"/>
            </w:pPr>
            <w:r w:rsidRPr="00B81B0B">
              <w:t>6 (3%)</w:t>
            </w:r>
          </w:p>
        </w:tc>
        <w:tc>
          <w:tcPr>
            <w:tcW w:w="1368" w:type="dxa"/>
          </w:tcPr>
          <w:p w14:paraId="2D256871" w14:textId="77777777" w:rsidR="000F34C5" w:rsidRPr="00B81B0B" w:rsidRDefault="000F34C5" w:rsidP="00691CB5">
            <w:pPr>
              <w:pStyle w:val="NICEnormal"/>
            </w:pPr>
            <w:r w:rsidRPr="00B81B0B">
              <w:t>5 (5%)</w:t>
            </w:r>
          </w:p>
        </w:tc>
      </w:tr>
      <w:tr w:rsidR="00B81B0B" w:rsidRPr="00B81B0B" w14:paraId="60505C34" w14:textId="77777777" w:rsidTr="00B81B0B">
        <w:trPr>
          <w:trHeight w:val="530"/>
        </w:trPr>
        <w:tc>
          <w:tcPr>
            <w:tcW w:w="3261" w:type="dxa"/>
            <w:hideMark/>
          </w:tcPr>
          <w:p w14:paraId="04456124" w14:textId="77777777" w:rsidR="000F34C5" w:rsidRPr="00B81B0B" w:rsidRDefault="000F34C5" w:rsidP="00691CB5">
            <w:pPr>
              <w:pStyle w:val="NICEnormal"/>
            </w:pPr>
            <w:r w:rsidRPr="00B81B0B">
              <w:t>Sexual orientation</w:t>
            </w:r>
          </w:p>
        </w:tc>
        <w:tc>
          <w:tcPr>
            <w:tcW w:w="1276" w:type="dxa"/>
            <w:hideMark/>
          </w:tcPr>
          <w:p w14:paraId="74AC4A63" w14:textId="77777777" w:rsidR="000F34C5" w:rsidRPr="00B81B0B" w:rsidRDefault="000F34C5" w:rsidP="00691CB5">
            <w:pPr>
              <w:pStyle w:val="NICEnormal"/>
            </w:pPr>
            <w:r w:rsidRPr="00B81B0B">
              <w:t>3 (3%)</w:t>
            </w:r>
          </w:p>
        </w:tc>
        <w:tc>
          <w:tcPr>
            <w:tcW w:w="1260" w:type="dxa"/>
            <w:hideMark/>
          </w:tcPr>
          <w:p w14:paraId="10AEAD88" w14:textId="77777777" w:rsidR="000F34C5" w:rsidRPr="00B81B0B" w:rsidRDefault="000F34C5" w:rsidP="00691CB5">
            <w:pPr>
              <w:pStyle w:val="NICEnormal"/>
            </w:pPr>
            <w:r w:rsidRPr="00B81B0B">
              <w:t>5 (3%)</w:t>
            </w:r>
          </w:p>
        </w:tc>
        <w:tc>
          <w:tcPr>
            <w:tcW w:w="1238" w:type="dxa"/>
            <w:hideMark/>
          </w:tcPr>
          <w:p w14:paraId="1843EDBC" w14:textId="77777777" w:rsidR="000F34C5" w:rsidRPr="00B81B0B" w:rsidRDefault="000F34C5" w:rsidP="00691CB5">
            <w:pPr>
              <w:pStyle w:val="NICEnormal"/>
            </w:pPr>
            <w:r w:rsidRPr="00B81B0B">
              <w:t>4 (3%)</w:t>
            </w:r>
          </w:p>
        </w:tc>
        <w:tc>
          <w:tcPr>
            <w:tcW w:w="1237" w:type="dxa"/>
            <w:hideMark/>
          </w:tcPr>
          <w:p w14:paraId="01040909" w14:textId="77777777" w:rsidR="000F34C5" w:rsidRPr="00B81B0B" w:rsidRDefault="000F34C5" w:rsidP="00691CB5">
            <w:pPr>
              <w:pStyle w:val="NICEnormal"/>
            </w:pPr>
            <w:r w:rsidRPr="00B81B0B">
              <w:t>5 (2%)</w:t>
            </w:r>
          </w:p>
        </w:tc>
        <w:tc>
          <w:tcPr>
            <w:tcW w:w="1368" w:type="dxa"/>
          </w:tcPr>
          <w:p w14:paraId="12DB598A" w14:textId="77777777" w:rsidR="000F34C5" w:rsidRPr="00B81B0B" w:rsidRDefault="000F34C5" w:rsidP="00691CB5">
            <w:pPr>
              <w:pStyle w:val="NICEnormal"/>
            </w:pPr>
            <w:r w:rsidRPr="00B81B0B">
              <w:t>5 (5%)</w:t>
            </w:r>
          </w:p>
        </w:tc>
      </w:tr>
      <w:tr w:rsidR="00B81B0B" w:rsidRPr="00B81B0B" w14:paraId="222CA56B" w14:textId="77777777" w:rsidTr="00B81B0B">
        <w:trPr>
          <w:trHeight w:val="530"/>
        </w:trPr>
        <w:tc>
          <w:tcPr>
            <w:tcW w:w="3261" w:type="dxa"/>
            <w:hideMark/>
          </w:tcPr>
          <w:p w14:paraId="147DCEF9" w14:textId="77777777" w:rsidR="000F34C5" w:rsidRPr="00B81B0B" w:rsidRDefault="000F34C5" w:rsidP="00691CB5">
            <w:pPr>
              <w:pStyle w:val="NICEnormal"/>
            </w:pPr>
            <w:r w:rsidRPr="00B81B0B">
              <w:t>Socio-economic</w:t>
            </w:r>
          </w:p>
        </w:tc>
        <w:tc>
          <w:tcPr>
            <w:tcW w:w="1276" w:type="dxa"/>
            <w:hideMark/>
          </w:tcPr>
          <w:p w14:paraId="3979DD91" w14:textId="77777777" w:rsidR="000F34C5" w:rsidRPr="00B81B0B" w:rsidRDefault="000F34C5" w:rsidP="00691CB5">
            <w:pPr>
              <w:pStyle w:val="NICEnormal"/>
            </w:pPr>
            <w:r w:rsidRPr="00B81B0B">
              <w:t>8 (7%)</w:t>
            </w:r>
          </w:p>
        </w:tc>
        <w:tc>
          <w:tcPr>
            <w:tcW w:w="1260" w:type="dxa"/>
            <w:hideMark/>
          </w:tcPr>
          <w:p w14:paraId="1335E13A" w14:textId="77777777" w:rsidR="000F34C5" w:rsidRPr="00B81B0B" w:rsidRDefault="000F34C5" w:rsidP="00691CB5">
            <w:pPr>
              <w:pStyle w:val="NICEnormal"/>
            </w:pPr>
            <w:r w:rsidRPr="00B81B0B">
              <w:t>10 (5%)</w:t>
            </w:r>
          </w:p>
        </w:tc>
        <w:tc>
          <w:tcPr>
            <w:tcW w:w="1238" w:type="dxa"/>
            <w:hideMark/>
          </w:tcPr>
          <w:p w14:paraId="150E2C44" w14:textId="77777777" w:rsidR="000F34C5" w:rsidRPr="00B81B0B" w:rsidRDefault="000F34C5" w:rsidP="00691CB5">
            <w:pPr>
              <w:pStyle w:val="NICEnormal"/>
            </w:pPr>
            <w:r w:rsidRPr="00B81B0B">
              <w:t>7 (5%)</w:t>
            </w:r>
          </w:p>
        </w:tc>
        <w:tc>
          <w:tcPr>
            <w:tcW w:w="1237" w:type="dxa"/>
            <w:hideMark/>
          </w:tcPr>
          <w:p w14:paraId="5BC4D709" w14:textId="77777777" w:rsidR="000F34C5" w:rsidRPr="00B81B0B" w:rsidRDefault="000F34C5" w:rsidP="00691CB5">
            <w:pPr>
              <w:pStyle w:val="NICEnormal"/>
            </w:pPr>
            <w:r w:rsidRPr="00B81B0B">
              <w:t>17 (8%)</w:t>
            </w:r>
          </w:p>
        </w:tc>
        <w:tc>
          <w:tcPr>
            <w:tcW w:w="1368" w:type="dxa"/>
          </w:tcPr>
          <w:p w14:paraId="297A662A" w14:textId="77777777" w:rsidR="000F34C5" w:rsidRPr="00B81B0B" w:rsidRDefault="000F34C5" w:rsidP="00691CB5">
            <w:pPr>
              <w:pStyle w:val="NICEnormal"/>
            </w:pPr>
            <w:r w:rsidRPr="00B81B0B">
              <w:t>11 (10%)</w:t>
            </w:r>
          </w:p>
        </w:tc>
      </w:tr>
      <w:tr w:rsidR="00B81B0B" w:rsidRPr="00B81B0B" w14:paraId="37355879" w14:textId="77777777" w:rsidTr="00B81B0B">
        <w:trPr>
          <w:trHeight w:val="520"/>
        </w:trPr>
        <w:tc>
          <w:tcPr>
            <w:tcW w:w="3261" w:type="dxa"/>
            <w:hideMark/>
          </w:tcPr>
          <w:p w14:paraId="4BB553C3" w14:textId="77777777" w:rsidR="000F34C5" w:rsidRPr="00B81B0B" w:rsidRDefault="000F34C5" w:rsidP="00691CB5">
            <w:pPr>
              <w:pStyle w:val="NICEnormal"/>
            </w:pPr>
            <w:r w:rsidRPr="00B81B0B">
              <w:t>Other</w:t>
            </w:r>
          </w:p>
        </w:tc>
        <w:tc>
          <w:tcPr>
            <w:tcW w:w="1276" w:type="dxa"/>
            <w:hideMark/>
          </w:tcPr>
          <w:p w14:paraId="065B333D" w14:textId="77777777" w:rsidR="000F34C5" w:rsidRPr="00B81B0B" w:rsidRDefault="000F34C5" w:rsidP="00691CB5">
            <w:pPr>
              <w:pStyle w:val="NICEnormal"/>
            </w:pPr>
            <w:r w:rsidRPr="00B81B0B">
              <w:t>24 (21%)</w:t>
            </w:r>
          </w:p>
        </w:tc>
        <w:tc>
          <w:tcPr>
            <w:tcW w:w="1260" w:type="dxa"/>
            <w:hideMark/>
          </w:tcPr>
          <w:p w14:paraId="73C96501" w14:textId="77777777" w:rsidR="000F34C5" w:rsidRPr="00B81B0B" w:rsidRDefault="000F34C5" w:rsidP="00691CB5">
            <w:pPr>
              <w:pStyle w:val="NICEnormal"/>
            </w:pPr>
            <w:r w:rsidRPr="00B81B0B">
              <w:t>67 (37%)</w:t>
            </w:r>
          </w:p>
        </w:tc>
        <w:tc>
          <w:tcPr>
            <w:tcW w:w="1238" w:type="dxa"/>
            <w:hideMark/>
          </w:tcPr>
          <w:p w14:paraId="1034B9E6" w14:textId="77777777" w:rsidR="000F34C5" w:rsidRPr="00B81B0B" w:rsidRDefault="000F34C5" w:rsidP="00691CB5">
            <w:pPr>
              <w:pStyle w:val="NICEnormal"/>
            </w:pPr>
            <w:r w:rsidRPr="00B81B0B">
              <w:t>33 (21%)</w:t>
            </w:r>
          </w:p>
        </w:tc>
        <w:tc>
          <w:tcPr>
            <w:tcW w:w="1237" w:type="dxa"/>
            <w:hideMark/>
          </w:tcPr>
          <w:p w14:paraId="51CC5AA3" w14:textId="77777777" w:rsidR="000F34C5" w:rsidRPr="00B81B0B" w:rsidRDefault="000F34C5" w:rsidP="00691CB5">
            <w:pPr>
              <w:pStyle w:val="NICEnormal"/>
            </w:pPr>
            <w:r w:rsidRPr="00B81B0B">
              <w:t>50 (24%)</w:t>
            </w:r>
          </w:p>
        </w:tc>
        <w:tc>
          <w:tcPr>
            <w:tcW w:w="1368" w:type="dxa"/>
          </w:tcPr>
          <w:p w14:paraId="27BDEDE4" w14:textId="77777777" w:rsidR="000F34C5" w:rsidRPr="00B81B0B" w:rsidRDefault="000F34C5" w:rsidP="00691CB5">
            <w:pPr>
              <w:pStyle w:val="NICEnormal"/>
            </w:pPr>
            <w:r w:rsidRPr="00B81B0B">
              <w:t>23 (22%)</w:t>
            </w:r>
          </w:p>
        </w:tc>
      </w:tr>
      <w:tr w:rsidR="00B81B0B" w:rsidRPr="00B81B0B" w14:paraId="7D555674" w14:textId="77777777" w:rsidTr="00B81B0B">
        <w:trPr>
          <w:trHeight w:val="158"/>
        </w:trPr>
        <w:tc>
          <w:tcPr>
            <w:tcW w:w="3261" w:type="dxa"/>
            <w:hideMark/>
          </w:tcPr>
          <w:p w14:paraId="3352CD29" w14:textId="77777777" w:rsidR="000F34C5" w:rsidRPr="00B81B0B" w:rsidRDefault="000F34C5" w:rsidP="00691CB5">
            <w:pPr>
              <w:pStyle w:val="NICEnormal"/>
            </w:pPr>
            <w:r w:rsidRPr="00B81B0B">
              <w:t>Total number of guidance recommendations impacted</w:t>
            </w:r>
          </w:p>
        </w:tc>
        <w:tc>
          <w:tcPr>
            <w:tcW w:w="1276" w:type="dxa"/>
            <w:hideMark/>
          </w:tcPr>
          <w:p w14:paraId="0A955AAA" w14:textId="77777777" w:rsidR="000F34C5" w:rsidRPr="00B81B0B" w:rsidRDefault="000F34C5" w:rsidP="00691CB5">
            <w:pPr>
              <w:pStyle w:val="NICEnormal"/>
            </w:pPr>
            <w:r w:rsidRPr="00B81B0B">
              <w:t>163</w:t>
            </w:r>
          </w:p>
        </w:tc>
        <w:tc>
          <w:tcPr>
            <w:tcW w:w="1260" w:type="dxa"/>
            <w:hideMark/>
          </w:tcPr>
          <w:p w14:paraId="1EC3EB26" w14:textId="77777777" w:rsidR="000F34C5" w:rsidRPr="00B81B0B" w:rsidRDefault="000F34C5" w:rsidP="00691CB5">
            <w:pPr>
              <w:pStyle w:val="NICEnormal"/>
            </w:pPr>
            <w:r w:rsidRPr="00B81B0B">
              <w:t>193</w:t>
            </w:r>
          </w:p>
        </w:tc>
        <w:tc>
          <w:tcPr>
            <w:tcW w:w="1238" w:type="dxa"/>
            <w:hideMark/>
          </w:tcPr>
          <w:p w14:paraId="5D20DDE8" w14:textId="77777777" w:rsidR="000F34C5" w:rsidRPr="00B81B0B" w:rsidRDefault="000F34C5" w:rsidP="00691CB5">
            <w:pPr>
              <w:pStyle w:val="NICEnormal"/>
            </w:pPr>
            <w:r w:rsidRPr="00B81B0B">
              <w:t>157</w:t>
            </w:r>
          </w:p>
        </w:tc>
        <w:tc>
          <w:tcPr>
            <w:tcW w:w="1237" w:type="dxa"/>
            <w:hideMark/>
          </w:tcPr>
          <w:p w14:paraId="50EDE399" w14:textId="77777777" w:rsidR="000F34C5" w:rsidRPr="00B81B0B" w:rsidRDefault="000F34C5" w:rsidP="00691CB5">
            <w:pPr>
              <w:pStyle w:val="NICEnormal"/>
            </w:pPr>
            <w:r w:rsidRPr="00B81B0B">
              <w:t>246</w:t>
            </w:r>
          </w:p>
        </w:tc>
        <w:tc>
          <w:tcPr>
            <w:tcW w:w="1368" w:type="dxa"/>
          </w:tcPr>
          <w:p w14:paraId="51414803" w14:textId="77777777" w:rsidR="000F34C5" w:rsidRPr="00B81B0B" w:rsidRDefault="000F34C5" w:rsidP="00691CB5">
            <w:pPr>
              <w:pStyle w:val="NICEnormal"/>
            </w:pPr>
            <w:r w:rsidRPr="00B81B0B">
              <w:t>105</w:t>
            </w:r>
          </w:p>
        </w:tc>
      </w:tr>
    </w:tbl>
    <w:p w14:paraId="1EED3DAE" w14:textId="77777777" w:rsidR="000F34C5" w:rsidRPr="00680C8F" w:rsidRDefault="000F34C5" w:rsidP="00691CB5">
      <w:pPr>
        <w:pStyle w:val="NICEnormalnumbered"/>
        <w:numPr>
          <w:ilvl w:val="0"/>
          <w:numId w:val="0"/>
        </w:numPr>
      </w:pPr>
    </w:p>
    <w:p w14:paraId="0E63EDAB" w14:textId="3BBECEC2" w:rsidR="000F34C5" w:rsidRPr="0009727E" w:rsidRDefault="000F34C5" w:rsidP="005F1CF4">
      <w:pPr>
        <w:pStyle w:val="NICEnormalnumbered"/>
      </w:pPr>
      <w:r w:rsidRPr="0009727E">
        <w:lastRenderedPageBreak/>
        <w:t>The data in table 1</w:t>
      </w:r>
      <w:r w:rsidR="006F4D91">
        <w:t>6</w:t>
      </w:r>
      <w:r w:rsidRPr="0009727E">
        <w:t xml:space="preserve">b highlights that there has been a decrease of over 50% in the number of equalities issues identified during 2020/21 compared to 2019/20. However, simultaneously, there also has been a reduction of 50% in the total number of </w:t>
      </w:r>
      <w:r>
        <w:t xml:space="preserve">pieces of </w:t>
      </w:r>
      <w:r w:rsidRPr="0009727E">
        <w:t xml:space="preserve">guidance produced during the same period as discussed above. </w:t>
      </w:r>
    </w:p>
    <w:p w14:paraId="3E4E7E03" w14:textId="172F6CDF" w:rsidR="008C4B58" w:rsidRPr="007F2B33" w:rsidRDefault="008C4B58" w:rsidP="007F2B33">
      <w:pPr>
        <w:rPr>
          <w:rFonts w:ascii="Arial" w:hAnsi="Arial" w:cs="Arial"/>
          <w:b/>
          <w:bCs/>
          <w:color w:val="00506A"/>
          <w:kern w:val="32"/>
          <w:sz w:val="32"/>
          <w:szCs w:val="32"/>
          <w:lang w:eastAsia="en-US"/>
        </w:rPr>
      </w:pPr>
      <w:r>
        <w:br w:type="page"/>
      </w:r>
    </w:p>
    <w:p w14:paraId="447CF0CC" w14:textId="3697E537" w:rsidR="00C76AF6" w:rsidRPr="00680C8F" w:rsidRDefault="00C76AF6" w:rsidP="00E5449F">
      <w:pPr>
        <w:pStyle w:val="Heading1boardreport"/>
      </w:pPr>
      <w:bookmarkStart w:id="1008" w:name="_Toc92445011"/>
      <w:r>
        <w:lastRenderedPageBreak/>
        <w:t xml:space="preserve">Appendix 2: </w:t>
      </w:r>
      <w:bookmarkStart w:id="1009" w:name="_Toc92376130"/>
      <w:r w:rsidRPr="00680C8F">
        <w:t>Workforce diversity summary as of 31 March 2021</w:t>
      </w:r>
      <w:bookmarkEnd w:id="1009"/>
      <w:bookmarkEnd w:id="1008"/>
    </w:p>
    <w:p w14:paraId="082E8E77" w14:textId="77777777" w:rsidR="00C76AF6" w:rsidRPr="00680C8F" w:rsidRDefault="00C76AF6" w:rsidP="005F1CF4">
      <w:pPr>
        <w:pStyle w:val="NICEnormalnumbered"/>
      </w:pPr>
      <w:r w:rsidRPr="00680C8F">
        <w:t xml:space="preserve">This section summarises key trends in NICE’s workforce diversity by protected characteristic, as of 31 March 2021. More detail about NICE’s workforce can be found in the </w:t>
      </w:r>
      <w:hyperlink r:id="rId12" w:history="1">
        <w:r w:rsidRPr="00680C8F">
          <w:rPr>
            <w:rStyle w:val="Hyperlink"/>
            <w:rFonts w:cs="Arial"/>
          </w:rPr>
          <w:t>annual workforce report</w:t>
        </w:r>
      </w:hyperlink>
      <w:r w:rsidRPr="00680C8F">
        <w:t xml:space="preserve">, published in July 2021. </w:t>
      </w:r>
    </w:p>
    <w:p w14:paraId="7D1C2239" w14:textId="77777777" w:rsidR="00C76AF6" w:rsidRPr="00E5449F" w:rsidRDefault="00C76AF6" w:rsidP="00574D7F">
      <w:pPr>
        <w:pStyle w:val="Heading3boardreport"/>
        <w:outlineLvl w:val="1"/>
      </w:pPr>
      <w:bookmarkStart w:id="1010" w:name="_Toc91680045"/>
      <w:bookmarkStart w:id="1011" w:name="_Toc92376131"/>
      <w:bookmarkStart w:id="1012" w:name="_Toc92445012"/>
      <w:r w:rsidRPr="00E5449F">
        <w:t>Gender</w:t>
      </w:r>
      <w:bookmarkEnd w:id="1010"/>
      <w:bookmarkEnd w:id="1011"/>
      <w:bookmarkEnd w:id="1012"/>
    </w:p>
    <w:p w14:paraId="3B59F159" w14:textId="77777777" w:rsidR="00C76AF6" w:rsidRPr="00680C8F" w:rsidRDefault="00C76AF6" w:rsidP="005F1CF4">
      <w:pPr>
        <w:pStyle w:val="NICEnormalnumbered"/>
      </w:pPr>
      <w:r w:rsidRPr="00680C8F">
        <w:t>The overall gender split of the workforce has not changed significantly over time, with the proportion of females as of 31 March 2021 at 71%, the same as 2020.</w:t>
      </w:r>
    </w:p>
    <w:p w14:paraId="048CBAED" w14:textId="77777777" w:rsidR="00C76AF6" w:rsidRPr="00680C8F" w:rsidRDefault="00C76AF6" w:rsidP="005F1CF4">
      <w:pPr>
        <w:pStyle w:val="NICEnormalnumbered"/>
      </w:pPr>
      <w:r w:rsidRPr="00680C8F">
        <w:t>The biggest percentage change as of 31 March 2021 relates to bands 5 and 9 where the</w:t>
      </w:r>
      <w:r w:rsidRPr="00680C8F">
        <w:rPr>
          <w:rFonts w:eastAsiaTheme="minorHAnsi"/>
          <w:lang w:val="en-US"/>
        </w:rPr>
        <w:t xml:space="preserve"> percentage of female staff increased from 76% to 86%, and from 69% to 79% respectively.</w:t>
      </w:r>
      <w:r w:rsidRPr="00680C8F">
        <w:t xml:space="preserve"> </w:t>
      </w:r>
    </w:p>
    <w:p w14:paraId="25EBD68A" w14:textId="77777777" w:rsidR="00C76AF6" w:rsidRPr="00680C8F" w:rsidRDefault="00C76AF6" w:rsidP="005F1CF4">
      <w:pPr>
        <w:pStyle w:val="NICEnormalnumbered"/>
      </w:pPr>
      <w:r w:rsidRPr="00680C8F">
        <w:t xml:space="preserve">Men continue to be over-represented in the most senior grades and some lower grades relative to the overall workforce. </w:t>
      </w:r>
    </w:p>
    <w:p w14:paraId="639227B3" w14:textId="77777777" w:rsidR="00C76AF6" w:rsidRPr="00680C8F" w:rsidRDefault="00C76AF6" w:rsidP="005F1CF4">
      <w:pPr>
        <w:pStyle w:val="NICEnormalnumbered"/>
      </w:pPr>
      <w:r w:rsidRPr="00680C8F">
        <w:rPr>
          <w:rFonts w:eastAsia="Arial"/>
        </w:rPr>
        <w:t xml:space="preserve">NICE’s gender pay gap report is available on </w:t>
      </w:r>
      <w:hyperlink r:id="rId13" w:history="1">
        <w:r w:rsidRPr="00680C8F">
          <w:rPr>
            <w:rStyle w:val="Hyperlink"/>
            <w:rFonts w:eastAsia="Arial" w:cs="Arial"/>
          </w:rPr>
          <w:t>our website</w:t>
        </w:r>
      </w:hyperlink>
      <w:r w:rsidRPr="00680C8F">
        <w:rPr>
          <w:rFonts w:eastAsia="Arial"/>
        </w:rPr>
        <w:t>.</w:t>
      </w:r>
      <w:r w:rsidRPr="00680C8F">
        <w:t xml:space="preserve"> </w:t>
      </w:r>
    </w:p>
    <w:p w14:paraId="7909E760" w14:textId="77777777" w:rsidR="00C76AF6" w:rsidRPr="00680C8F" w:rsidRDefault="00C76AF6" w:rsidP="005F1CF4">
      <w:pPr>
        <w:pStyle w:val="NICEnormalnumbered"/>
      </w:pPr>
      <w:r>
        <w:rPr>
          <w:rFonts w:eastAsia="Arial"/>
        </w:rPr>
        <w:t>Electronic Staff Record (</w:t>
      </w:r>
      <w:r w:rsidRPr="00680C8F">
        <w:rPr>
          <w:rFonts w:eastAsia="Arial"/>
        </w:rPr>
        <w:t>ESR</w:t>
      </w:r>
      <w:r>
        <w:rPr>
          <w:rFonts w:eastAsia="Arial"/>
        </w:rPr>
        <w:t>)</w:t>
      </w:r>
      <w:r w:rsidRPr="00680C8F">
        <w:rPr>
          <w:rFonts w:eastAsia="Arial"/>
        </w:rPr>
        <w:t xml:space="preserve"> does not currently provide an option for employees who prefer to self-describe (national work relating to this issue is on-going).</w:t>
      </w:r>
    </w:p>
    <w:p w14:paraId="0BFE368E" w14:textId="77777777" w:rsidR="00C76AF6" w:rsidRPr="00680C8F" w:rsidRDefault="00C76AF6" w:rsidP="00574D7F">
      <w:pPr>
        <w:pStyle w:val="Heading3boardreport"/>
        <w:outlineLvl w:val="1"/>
      </w:pPr>
      <w:bookmarkStart w:id="1013" w:name="_Toc91680046"/>
      <w:bookmarkStart w:id="1014" w:name="_Toc92376132"/>
      <w:bookmarkStart w:id="1015" w:name="_Toc92445013"/>
      <w:r w:rsidRPr="00680C8F">
        <w:t>Disability</w:t>
      </w:r>
      <w:bookmarkEnd w:id="1013"/>
      <w:bookmarkEnd w:id="1014"/>
      <w:bookmarkEnd w:id="1015"/>
    </w:p>
    <w:p w14:paraId="327F8F9F" w14:textId="77777777" w:rsidR="00C76AF6" w:rsidRPr="00680C8F" w:rsidRDefault="00C76AF6" w:rsidP="005F1CF4">
      <w:pPr>
        <w:pStyle w:val="NICEnormalnumbered"/>
      </w:pPr>
      <w:r w:rsidRPr="00680C8F">
        <w:t xml:space="preserve">Staff are encouraged to declare any disabilities, which may include learning disability or difficulty, long-standing illness, mental health conditions, physical </w:t>
      </w:r>
      <w:proofErr w:type="gramStart"/>
      <w:r w:rsidRPr="00680C8F">
        <w:t>impairment</w:t>
      </w:r>
      <w:proofErr w:type="gramEnd"/>
      <w:r w:rsidRPr="00680C8F">
        <w:t xml:space="preserve"> and sensory impairment. </w:t>
      </w:r>
    </w:p>
    <w:p w14:paraId="62B59CC7" w14:textId="77777777" w:rsidR="00C76AF6" w:rsidRPr="00680C8F" w:rsidRDefault="00C76AF6" w:rsidP="005F1CF4">
      <w:pPr>
        <w:pStyle w:val="NICEnormalnumbered"/>
      </w:pPr>
      <w:r w:rsidRPr="00680C8F">
        <w:t>There were 43 staff declaring a disability which is 5.9% of the workforce. This is an increase on the previous year (31 staff, or 4.5%).</w:t>
      </w:r>
    </w:p>
    <w:p w14:paraId="6C4C6C36" w14:textId="77777777" w:rsidR="00C76AF6" w:rsidRPr="00680C8F" w:rsidRDefault="00C76AF6" w:rsidP="00574D7F">
      <w:pPr>
        <w:pStyle w:val="Heading3boardreport"/>
        <w:outlineLvl w:val="1"/>
      </w:pPr>
      <w:bookmarkStart w:id="1016" w:name="_Toc91680047"/>
      <w:bookmarkStart w:id="1017" w:name="_Toc92376133"/>
      <w:bookmarkStart w:id="1018" w:name="_Toc92445014"/>
      <w:r w:rsidRPr="00680C8F">
        <w:t>Age</w:t>
      </w:r>
      <w:bookmarkEnd w:id="1016"/>
      <w:bookmarkEnd w:id="1017"/>
      <w:bookmarkEnd w:id="1018"/>
    </w:p>
    <w:p w14:paraId="4AE03F5D" w14:textId="77777777" w:rsidR="00C76AF6" w:rsidRPr="00680C8F" w:rsidRDefault="00C76AF6" w:rsidP="005F1CF4">
      <w:pPr>
        <w:pStyle w:val="NICEnormalnumbered"/>
      </w:pPr>
      <w:r w:rsidRPr="00680C8F">
        <w:t xml:space="preserve">Just over half (51%) of NICE’s workforce are 40 years old or less, </w:t>
      </w:r>
      <w:proofErr w:type="gramStart"/>
      <w:r w:rsidRPr="00680C8F">
        <w:t>similar to</w:t>
      </w:r>
      <w:proofErr w:type="gramEnd"/>
      <w:r w:rsidRPr="00680C8F">
        <w:t xml:space="preserve"> last year (54%). </w:t>
      </w:r>
    </w:p>
    <w:p w14:paraId="17EBB46B" w14:textId="77777777" w:rsidR="00C76AF6" w:rsidRPr="00680C8F" w:rsidRDefault="00C76AF6" w:rsidP="00574D7F">
      <w:pPr>
        <w:pStyle w:val="Heading3boardreport"/>
        <w:outlineLvl w:val="1"/>
      </w:pPr>
      <w:bookmarkStart w:id="1019" w:name="_Toc91680048"/>
      <w:bookmarkStart w:id="1020" w:name="_Toc92376134"/>
      <w:bookmarkStart w:id="1021" w:name="_Toc92445015"/>
      <w:r w:rsidRPr="00680C8F">
        <w:lastRenderedPageBreak/>
        <w:t>Sexual orientation</w:t>
      </w:r>
      <w:bookmarkEnd w:id="1019"/>
      <w:bookmarkEnd w:id="1020"/>
      <w:bookmarkEnd w:id="1021"/>
    </w:p>
    <w:p w14:paraId="48753A59" w14:textId="77777777" w:rsidR="00C76AF6" w:rsidRPr="00680C8F" w:rsidRDefault="00C76AF6" w:rsidP="005F1CF4">
      <w:pPr>
        <w:pStyle w:val="NICEnormalnumbered"/>
      </w:pPr>
      <w:r w:rsidRPr="00680C8F">
        <w:t xml:space="preserve">5% of staff have recorded their sexual orientation as lesbian, gay or bisexual, which is the same as 2019/20. </w:t>
      </w:r>
    </w:p>
    <w:p w14:paraId="544C3B20" w14:textId="77777777" w:rsidR="00C76AF6" w:rsidRPr="00680C8F" w:rsidRDefault="00C76AF6" w:rsidP="00574D7F">
      <w:pPr>
        <w:pStyle w:val="Heading3boardreport"/>
        <w:outlineLvl w:val="1"/>
      </w:pPr>
      <w:bookmarkStart w:id="1022" w:name="_Toc91680049"/>
      <w:bookmarkStart w:id="1023" w:name="_Toc92376135"/>
      <w:bookmarkStart w:id="1024" w:name="_Toc92445016"/>
      <w:r w:rsidRPr="00680C8F">
        <w:t>Religion and belief</w:t>
      </w:r>
      <w:bookmarkEnd w:id="1022"/>
      <w:bookmarkEnd w:id="1023"/>
      <w:bookmarkEnd w:id="1024"/>
    </w:p>
    <w:p w14:paraId="0B852FD1" w14:textId="77777777" w:rsidR="00C76AF6" w:rsidRPr="00680C8F" w:rsidRDefault="00C76AF6" w:rsidP="005F1CF4">
      <w:pPr>
        <w:pStyle w:val="NICEnormalnumbered"/>
      </w:pPr>
      <w:r w:rsidRPr="00680C8F">
        <w:t xml:space="preserve">The largest proportion were staff who identified themselves as Christian (35%) followed by no religion (27%), </w:t>
      </w:r>
      <w:proofErr w:type="gramStart"/>
      <w:r w:rsidRPr="00680C8F">
        <w:t>similar to</w:t>
      </w:r>
      <w:proofErr w:type="gramEnd"/>
      <w:r w:rsidRPr="00680C8F">
        <w:t xml:space="preserve"> last year.</w:t>
      </w:r>
    </w:p>
    <w:p w14:paraId="0F881BB4" w14:textId="77777777" w:rsidR="00C76AF6" w:rsidRPr="00680C8F" w:rsidRDefault="00C76AF6" w:rsidP="00574D7F">
      <w:pPr>
        <w:pStyle w:val="Heading3boardreport"/>
        <w:outlineLvl w:val="1"/>
      </w:pPr>
      <w:bookmarkStart w:id="1025" w:name="_Toc91680050"/>
      <w:bookmarkStart w:id="1026" w:name="_Toc92376136"/>
      <w:bookmarkStart w:id="1027" w:name="_Toc92445017"/>
      <w:r w:rsidRPr="00680C8F">
        <w:t>Ethnicity</w:t>
      </w:r>
      <w:bookmarkEnd w:id="1025"/>
      <w:bookmarkEnd w:id="1026"/>
      <w:bookmarkEnd w:id="1027"/>
    </w:p>
    <w:p w14:paraId="739B7366" w14:textId="77777777" w:rsidR="00C76AF6" w:rsidRPr="00680C8F" w:rsidRDefault="00C76AF6" w:rsidP="005F1CF4">
      <w:pPr>
        <w:pStyle w:val="NICEnormalnumbered"/>
      </w:pPr>
      <w:r w:rsidRPr="00680C8F">
        <w:t>The overall proportion of black, Asian and minority ethnic staff has increased to 14.7%, an increase from 12.</w:t>
      </w:r>
      <w:r>
        <w:t>3</w:t>
      </w:r>
      <w:r w:rsidRPr="00680C8F">
        <w:t>% for the period 2019/20.</w:t>
      </w:r>
    </w:p>
    <w:p w14:paraId="2DA6F3F0" w14:textId="77777777" w:rsidR="00C76AF6" w:rsidRPr="00680C8F" w:rsidRDefault="00C76AF6" w:rsidP="005F1CF4">
      <w:pPr>
        <w:pStyle w:val="NICEnormalnumbered"/>
      </w:pPr>
      <w:r w:rsidRPr="00680C8F">
        <w:t>The percentage of black, Asian and minority ethnic staff at band 1- 7 and above is 17.</w:t>
      </w:r>
      <w:r>
        <w:t>7</w:t>
      </w:r>
      <w:r w:rsidRPr="00680C8F">
        <w:t xml:space="preserve">%, which is an increase from </w:t>
      </w:r>
      <w:r>
        <w:t>15.0</w:t>
      </w:r>
      <w:r w:rsidRPr="00680C8F">
        <w:t>% for 2019/20.</w:t>
      </w:r>
    </w:p>
    <w:p w14:paraId="78E8F69B" w14:textId="77777777" w:rsidR="00C76AF6" w:rsidRPr="00680C8F" w:rsidRDefault="00C76AF6" w:rsidP="005F1CF4">
      <w:pPr>
        <w:pStyle w:val="NICEnormalnumbered"/>
      </w:pPr>
      <w:r w:rsidRPr="00680C8F">
        <w:t>The percentage of black, Asian and minority ethnic staff at band 7 and above has increased to 13.2% from 11.</w:t>
      </w:r>
      <w:r>
        <w:t>4</w:t>
      </w:r>
      <w:r w:rsidRPr="00680C8F">
        <w:t xml:space="preserve">% in 2019/20. </w:t>
      </w:r>
    </w:p>
    <w:p w14:paraId="1C498FE6" w14:textId="77777777" w:rsidR="00C76AF6" w:rsidRPr="00680C8F" w:rsidRDefault="00C76AF6" w:rsidP="005F1CF4">
      <w:pPr>
        <w:pStyle w:val="NICEnormalnumbered"/>
      </w:pPr>
      <w:r w:rsidRPr="00680C8F">
        <w:t>The percentage of black, Asian and minority ethnic staff at band 8 and above has increased to 11.1% from 8.</w:t>
      </w:r>
      <w:r>
        <w:t>7</w:t>
      </w:r>
      <w:r w:rsidRPr="00680C8F">
        <w:t>% in 2019/20.</w:t>
      </w:r>
    </w:p>
    <w:p w14:paraId="4D221A22" w14:textId="77777777" w:rsidR="00C76AF6" w:rsidRPr="00680C8F" w:rsidRDefault="00C76AF6" w:rsidP="005F1CF4">
      <w:pPr>
        <w:pStyle w:val="NICEnormalnumbered"/>
      </w:pPr>
      <w:r w:rsidRPr="00680C8F">
        <w:t>There continues to be under-representation of black, Asian and minority, ethnic staff at more senior levels, especially at band 8d and above. On March 31st, 2021, there were no staff in band 9 roles, with all staff at that level self-declaring as white, and only 4 black, Asian and minority, ethnic staff</w:t>
      </w:r>
      <w:r w:rsidRPr="00680C8F" w:rsidDel="00DB2B9A">
        <w:t xml:space="preserve"> </w:t>
      </w:r>
      <w:r w:rsidRPr="00680C8F">
        <w:t>at band 8d.</w:t>
      </w:r>
    </w:p>
    <w:p w14:paraId="3F7486D7" w14:textId="77777777" w:rsidR="00C76AF6" w:rsidRPr="00680C8F" w:rsidRDefault="00C76AF6" w:rsidP="00574D7F">
      <w:pPr>
        <w:pStyle w:val="Heading3boardreport"/>
        <w:outlineLvl w:val="1"/>
      </w:pPr>
      <w:bookmarkStart w:id="1028" w:name="_Toc91680051"/>
      <w:bookmarkStart w:id="1029" w:name="_Toc92376137"/>
      <w:bookmarkStart w:id="1030" w:name="_Toc92445018"/>
      <w:r w:rsidRPr="00680C8F">
        <w:t>Employment applicants and appointees</w:t>
      </w:r>
      <w:bookmarkEnd w:id="1028"/>
      <w:bookmarkEnd w:id="1029"/>
      <w:bookmarkEnd w:id="1030"/>
    </w:p>
    <w:p w14:paraId="7465C736" w14:textId="77777777" w:rsidR="00C76AF6" w:rsidRPr="00680C8F" w:rsidRDefault="00C76AF6" w:rsidP="005F1CF4">
      <w:pPr>
        <w:pStyle w:val="NICEnormalnumbered"/>
      </w:pPr>
      <w:r w:rsidRPr="00680C8F">
        <w:t>Data on employment applicants and appointees is gathered via the equality profile of individuals when they complete their application, which is automatically transferred to the ESR system when applicants are appointed. Staff now have access to update their diversity data, along with other personal information, via ESR, and are regularly encouraged to do so.</w:t>
      </w:r>
    </w:p>
    <w:p w14:paraId="7F984C0A" w14:textId="77777777" w:rsidR="00C76AF6" w:rsidRPr="00680C8F" w:rsidRDefault="00C76AF6" w:rsidP="005F1CF4">
      <w:pPr>
        <w:pStyle w:val="NICEnormalnumbered"/>
      </w:pPr>
      <w:r w:rsidRPr="00680C8F">
        <w:t xml:space="preserve">There </w:t>
      </w:r>
      <w:proofErr w:type="gramStart"/>
      <w:r w:rsidRPr="00680C8F">
        <w:t>were</w:t>
      </w:r>
      <w:proofErr w:type="gramEnd"/>
      <w:r w:rsidRPr="00680C8F">
        <w:t xml:space="preserve"> a total of 5265 applications for 164 advertised roles in 2020/21. Some of these advertisements were for multiple posts. 12% of applicants were invited to interview.</w:t>
      </w:r>
    </w:p>
    <w:p w14:paraId="10AA0B5B" w14:textId="77777777" w:rsidR="00C76AF6" w:rsidRPr="00680C8F" w:rsidRDefault="00C76AF6" w:rsidP="005F1CF4">
      <w:pPr>
        <w:pStyle w:val="NICEnormalnumbered"/>
      </w:pPr>
      <w:r w:rsidRPr="00680C8F">
        <w:lastRenderedPageBreak/>
        <w:t xml:space="preserve">A comparison of the equality profiles of candidates for this period with those from 2019/20 shows small improvements in application/appointment figures for some groups, including an increase in the percentage of successful applications from Asian or Asian British candidates. There were also improvements for those self-declaring as </w:t>
      </w:r>
      <w:r w:rsidRPr="00680C8F">
        <w:rPr>
          <w:kern w:val="32"/>
        </w:rPr>
        <w:t>gay or lesbian.</w:t>
      </w:r>
    </w:p>
    <w:p w14:paraId="66824EF0" w14:textId="77777777" w:rsidR="00C76AF6" w:rsidRPr="00680C8F" w:rsidRDefault="00C76AF6" w:rsidP="005F1CF4">
      <w:pPr>
        <w:pStyle w:val="NICEnormalnumbered"/>
      </w:pPr>
      <w:r w:rsidRPr="00680C8F">
        <w:t xml:space="preserve">However, the data also shows continued challenges with attracting and appointing candidates from groups currently under-represented at NICE, particularly those from a black, Asian and minority ethnic background. </w:t>
      </w:r>
    </w:p>
    <w:p w14:paraId="301B45D3" w14:textId="77777777" w:rsidR="00C76AF6" w:rsidRPr="00680C8F" w:rsidRDefault="00C76AF6" w:rsidP="005F1CF4">
      <w:pPr>
        <w:pStyle w:val="NICEnormalnumbered"/>
      </w:pPr>
      <w:r w:rsidRPr="00680C8F">
        <w:t>For the period 2020/21, there were small decreases in the numbers of applications from black or black British candidates, as well as those from an Asian or Asian British background.</w:t>
      </w:r>
    </w:p>
    <w:p w14:paraId="21527410" w14:textId="77777777" w:rsidR="00C76AF6" w:rsidRPr="00680C8F" w:rsidRDefault="00C76AF6" w:rsidP="005F1CF4">
      <w:pPr>
        <w:pStyle w:val="NICEnormalnumbered"/>
      </w:pPr>
      <w:r w:rsidRPr="00680C8F">
        <w:t xml:space="preserve">Candidates from these groups were also significantly less likely to be appointed following interview than white candidates. Our data tells us that interviewees from a black or black British background faired especially unfavourably during the period 2020/21, with white candidates being 5 times more likely to be appointed following interview. </w:t>
      </w:r>
    </w:p>
    <w:p w14:paraId="733B5D6E" w14:textId="77777777" w:rsidR="00C76AF6" w:rsidRPr="00680C8F" w:rsidRDefault="00C76AF6" w:rsidP="005F1CF4">
      <w:pPr>
        <w:pStyle w:val="NICEnormalnumbered"/>
      </w:pPr>
      <w:r w:rsidRPr="00680C8F">
        <w:t xml:space="preserve">The data relating to interview is especially concerning and suggests that race and ethnicity may be a significant factor in </w:t>
      </w:r>
      <w:proofErr w:type="gramStart"/>
      <w:r w:rsidRPr="00680C8F">
        <w:t>whether or not</w:t>
      </w:r>
      <w:proofErr w:type="gramEnd"/>
      <w:r w:rsidRPr="00680C8F">
        <w:t xml:space="preserve"> a candidate is appointed following interview. </w:t>
      </w:r>
    </w:p>
    <w:p w14:paraId="477C3A13" w14:textId="77777777" w:rsidR="00C76AF6" w:rsidRPr="00680C8F" w:rsidRDefault="00C76AF6" w:rsidP="005F1CF4">
      <w:pPr>
        <w:pStyle w:val="NICEnormalnumbered"/>
      </w:pPr>
      <w:r w:rsidRPr="00680C8F">
        <w:t xml:space="preserve">Key findings </w:t>
      </w:r>
      <w:proofErr w:type="gramStart"/>
      <w:r w:rsidRPr="00680C8F">
        <w:t>with regard to</w:t>
      </w:r>
      <w:proofErr w:type="gramEnd"/>
      <w:r w:rsidRPr="00680C8F">
        <w:t xml:space="preserve"> the equality profiles of applicants, interviewees and appointees for 2020/21 include: </w:t>
      </w:r>
    </w:p>
    <w:p w14:paraId="44E39664" w14:textId="77777777" w:rsidR="00023A5C" w:rsidRDefault="00023A5C" w:rsidP="00574D7F">
      <w:pPr>
        <w:pStyle w:val="Heading3boardreport"/>
        <w:outlineLvl w:val="1"/>
      </w:pPr>
      <w:bookmarkStart w:id="1031" w:name="_Toc92445019"/>
    </w:p>
    <w:p w14:paraId="03CCC126" w14:textId="02E2765E" w:rsidR="00C76AF6" w:rsidRPr="00680C8F" w:rsidRDefault="00C76AF6" w:rsidP="00574D7F">
      <w:pPr>
        <w:pStyle w:val="Heading3boardreport"/>
        <w:outlineLvl w:val="1"/>
      </w:pPr>
      <w:r w:rsidRPr="00680C8F">
        <w:t>Ethnicity</w:t>
      </w:r>
      <w:bookmarkEnd w:id="1031"/>
    </w:p>
    <w:p w14:paraId="611A84E7" w14:textId="75256E16" w:rsidR="00C76AF6" w:rsidRPr="007F2B33" w:rsidRDefault="00C76AF6" w:rsidP="007F2B33">
      <w:pPr>
        <w:pStyle w:val="NICEnormalnumbered"/>
        <w:numPr>
          <w:ilvl w:val="0"/>
          <w:numId w:val="0"/>
        </w:numPr>
        <w:rPr>
          <w:b/>
          <w:bCs/>
        </w:rPr>
      </w:pPr>
      <w:bookmarkStart w:id="1032" w:name="_Toc91680052"/>
      <w:bookmarkStart w:id="1033" w:name="_Toc92376138"/>
      <w:r w:rsidRPr="007F2B33">
        <w:rPr>
          <w:b/>
          <w:bCs/>
        </w:rPr>
        <w:t>Table 1</w:t>
      </w:r>
      <w:r w:rsidR="007F2B33" w:rsidRPr="007F2B33">
        <w:rPr>
          <w:b/>
          <w:bCs/>
        </w:rPr>
        <w:t>8</w:t>
      </w:r>
      <w:r w:rsidRPr="007F2B33">
        <w:rPr>
          <w:b/>
          <w:bCs/>
        </w:rPr>
        <w:t xml:space="preserve">: Application, </w:t>
      </w:r>
      <w:proofErr w:type="gramStart"/>
      <w:r w:rsidRPr="007F2B33">
        <w:rPr>
          <w:b/>
          <w:bCs/>
        </w:rPr>
        <w:t>interview</w:t>
      </w:r>
      <w:proofErr w:type="gramEnd"/>
      <w:r w:rsidRPr="007F2B33">
        <w:rPr>
          <w:b/>
          <w:bCs/>
        </w:rPr>
        <w:t xml:space="preserve"> and appointment data for black, or black British, and Asian or Asian British candidates</w:t>
      </w:r>
      <w:bookmarkEnd w:id="1032"/>
      <w:bookmarkEnd w:id="1033"/>
    </w:p>
    <w:p w14:paraId="552C7994" w14:textId="77777777" w:rsidR="00C76AF6" w:rsidRPr="00680C8F" w:rsidRDefault="00C76AF6" w:rsidP="00691CB5">
      <w:pPr>
        <w:pStyle w:val="NICEnormalnumbered"/>
      </w:pPr>
      <w:r w:rsidRPr="00680C8F">
        <w:t xml:space="preserve">Please </w:t>
      </w:r>
      <w:proofErr w:type="gramStart"/>
      <w:r w:rsidRPr="00680C8F">
        <w:t>note:</w:t>
      </w:r>
      <w:proofErr w:type="gramEnd"/>
      <w:r w:rsidRPr="00680C8F">
        <w:t xml:space="preserve"> bracketed percentages are for 2019/20</w:t>
      </w:r>
    </w:p>
    <w:tbl>
      <w:tblPr>
        <w:tblStyle w:val="TableGrid"/>
        <w:tblW w:w="9493" w:type="dxa"/>
        <w:tblLook w:val="04A0" w:firstRow="1" w:lastRow="0" w:firstColumn="1" w:lastColumn="0" w:noHBand="0" w:noVBand="1"/>
      </w:tblPr>
      <w:tblGrid>
        <w:gridCol w:w="1145"/>
        <w:gridCol w:w="1573"/>
        <w:gridCol w:w="1761"/>
        <w:gridCol w:w="1732"/>
        <w:gridCol w:w="1573"/>
        <w:gridCol w:w="1709"/>
      </w:tblGrid>
      <w:tr w:rsidR="001D1A6A" w:rsidRPr="00EE0887" w14:paraId="08A46DA7" w14:textId="77777777" w:rsidTr="00B81B0B">
        <w:trPr>
          <w:trHeight w:val="940"/>
        </w:trPr>
        <w:tc>
          <w:tcPr>
            <w:tcW w:w="1145" w:type="dxa"/>
            <w:noWrap/>
            <w:hideMark/>
          </w:tcPr>
          <w:p w14:paraId="2640FE1B" w14:textId="77777777" w:rsidR="00C76AF6" w:rsidRPr="00691CB5" w:rsidRDefault="00C76AF6" w:rsidP="00691CB5">
            <w:pPr>
              <w:pStyle w:val="NICEnormal"/>
              <w:rPr>
                <w:b/>
                <w:bCs/>
                <w:sz w:val="22"/>
                <w:szCs w:val="22"/>
              </w:rPr>
            </w:pPr>
            <w:r w:rsidRPr="00691CB5">
              <w:rPr>
                <w:b/>
                <w:bCs/>
                <w:sz w:val="22"/>
                <w:szCs w:val="22"/>
              </w:rPr>
              <w:lastRenderedPageBreak/>
              <w:t>Ethnicity</w:t>
            </w:r>
          </w:p>
        </w:tc>
        <w:tc>
          <w:tcPr>
            <w:tcW w:w="1573" w:type="dxa"/>
            <w:noWrap/>
            <w:hideMark/>
          </w:tcPr>
          <w:p w14:paraId="26611565" w14:textId="77777777" w:rsidR="00C76AF6" w:rsidRPr="00691CB5" w:rsidRDefault="00C76AF6" w:rsidP="00691CB5">
            <w:pPr>
              <w:pStyle w:val="NICEnormal"/>
              <w:rPr>
                <w:b/>
                <w:bCs/>
                <w:sz w:val="22"/>
                <w:szCs w:val="22"/>
              </w:rPr>
            </w:pPr>
            <w:r w:rsidRPr="00691CB5">
              <w:rPr>
                <w:b/>
                <w:bCs/>
                <w:sz w:val="22"/>
                <w:szCs w:val="22"/>
              </w:rPr>
              <w:t>Applications (% of total applications)</w:t>
            </w:r>
          </w:p>
        </w:tc>
        <w:tc>
          <w:tcPr>
            <w:tcW w:w="1761" w:type="dxa"/>
            <w:noWrap/>
            <w:hideMark/>
          </w:tcPr>
          <w:p w14:paraId="757E9762" w14:textId="77777777" w:rsidR="00C76AF6" w:rsidRPr="00691CB5" w:rsidRDefault="00C76AF6" w:rsidP="00691CB5">
            <w:pPr>
              <w:pStyle w:val="NICEnormal"/>
              <w:rPr>
                <w:b/>
                <w:bCs/>
                <w:sz w:val="22"/>
                <w:szCs w:val="22"/>
              </w:rPr>
            </w:pPr>
            <w:r w:rsidRPr="00691CB5">
              <w:rPr>
                <w:b/>
                <w:bCs/>
                <w:sz w:val="22"/>
                <w:szCs w:val="22"/>
              </w:rPr>
              <w:t>Invited to Interview (% of total invited to interview)</w:t>
            </w:r>
          </w:p>
        </w:tc>
        <w:tc>
          <w:tcPr>
            <w:tcW w:w="1732" w:type="dxa"/>
            <w:noWrap/>
            <w:hideMark/>
          </w:tcPr>
          <w:p w14:paraId="148286B0" w14:textId="77777777" w:rsidR="00C76AF6" w:rsidRPr="00691CB5" w:rsidRDefault="00C76AF6" w:rsidP="00691CB5">
            <w:pPr>
              <w:pStyle w:val="NICEnormal"/>
              <w:rPr>
                <w:b/>
                <w:bCs/>
                <w:sz w:val="22"/>
                <w:szCs w:val="22"/>
              </w:rPr>
            </w:pPr>
            <w:r w:rsidRPr="00691CB5">
              <w:rPr>
                <w:b/>
                <w:bCs/>
                <w:sz w:val="22"/>
                <w:szCs w:val="22"/>
              </w:rPr>
              <w:t>Appointed (% of total appointments)</w:t>
            </w:r>
          </w:p>
        </w:tc>
        <w:tc>
          <w:tcPr>
            <w:tcW w:w="1573" w:type="dxa"/>
          </w:tcPr>
          <w:p w14:paraId="355EDEA1" w14:textId="159EE6CF" w:rsidR="00C76AF6" w:rsidRPr="00691CB5" w:rsidRDefault="00C76AF6" w:rsidP="00691CB5">
            <w:pPr>
              <w:pStyle w:val="NICEnormal"/>
              <w:rPr>
                <w:b/>
                <w:bCs/>
                <w:sz w:val="22"/>
                <w:szCs w:val="22"/>
              </w:rPr>
            </w:pPr>
            <w:r w:rsidRPr="00691CB5">
              <w:rPr>
                <w:b/>
                <w:bCs/>
                <w:sz w:val="22"/>
                <w:szCs w:val="22"/>
              </w:rPr>
              <w:t>Difference in % interviewed and</w:t>
            </w:r>
            <w:r w:rsidR="00023A5C">
              <w:rPr>
                <w:b/>
                <w:bCs/>
                <w:sz w:val="22"/>
                <w:szCs w:val="22"/>
              </w:rPr>
              <w:t xml:space="preserve"> </w:t>
            </w:r>
            <w:r w:rsidRPr="00691CB5">
              <w:rPr>
                <w:b/>
                <w:bCs/>
                <w:sz w:val="22"/>
                <w:szCs w:val="22"/>
              </w:rPr>
              <w:t>% appointed (% points)</w:t>
            </w:r>
          </w:p>
        </w:tc>
        <w:tc>
          <w:tcPr>
            <w:tcW w:w="1709" w:type="dxa"/>
          </w:tcPr>
          <w:p w14:paraId="138FA6A0" w14:textId="77777777" w:rsidR="00C76AF6" w:rsidRPr="00691CB5" w:rsidRDefault="00C76AF6" w:rsidP="00691CB5">
            <w:pPr>
              <w:pStyle w:val="NICEnormal"/>
              <w:rPr>
                <w:b/>
                <w:bCs/>
                <w:sz w:val="22"/>
                <w:szCs w:val="22"/>
              </w:rPr>
            </w:pPr>
            <w:r w:rsidRPr="00691CB5">
              <w:rPr>
                <w:b/>
                <w:bCs/>
                <w:sz w:val="22"/>
                <w:szCs w:val="22"/>
              </w:rPr>
              <w:t>Relative likelihood of white candidate being appointed from interview</w:t>
            </w:r>
          </w:p>
        </w:tc>
      </w:tr>
      <w:tr w:rsidR="001D1A6A" w:rsidRPr="00EE0887" w14:paraId="0C633831" w14:textId="77777777" w:rsidTr="00B81B0B">
        <w:trPr>
          <w:trHeight w:val="310"/>
        </w:trPr>
        <w:tc>
          <w:tcPr>
            <w:tcW w:w="1145" w:type="dxa"/>
            <w:noWrap/>
            <w:hideMark/>
          </w:tcPr>
          <w:p w14:paraId="2CBE31A5" w14:textId="77777777" w:rsidR="00C76AF6" w:rsidRPr="00B81B0B" w:rsidRDefault="00C76AF6" w:rsidP="00691CB5">
            <w:pPr>
              <w:pStyle w:val="NICEnormal"/>
              <w:rPr>
                <w:b/>
                <w:bCs/>
                <w:sz w:val="22"/>
                <w:szCs w:val="22"/>
              </w:rPr>
            </w:pPr>
            <w:r w:rsidRPr="00B81B0B">
              <w:rPr>
                <w:b/>
                <w:bCs/>
                <w:sz w:val="22"/>
                <w:szCs w:val="22"/>
              </w:rPr>
              <w:t>White</w:t>
            </w:r>
          </w:p>
        </w:tc>
        <w:tc>
          <w:tcPr>
            <w:tcW w:w="1573" w:type="dxa"/>
            <w:noWrap/>
            <w:hideMark/>
          </w:tcPr>
          <w:p w14:paraId="235EAA46" w14:textId="0C094717" w:rsidR="00C76AF6" w:rsidRPr="00691CB5" w:rsidRDefault="00C76AF6" w:rsidP="00691CB5">
            <w:pPr>
              <w:pStyle w:val="NICEnormal"/>
              <w:rPr>
                <w:sz w:val="22"/>
                <w:szCs w:val="22"/>
              </w:rPr>
            </w:pPr>
            <w:r w:rsidRPr="00691CB5">
              <w:rPr>
                <w:sz w:val="22"/>
                <w:szCs w:val="22"/>
              </w:rPr>
              <w:t xml:space="preserve">52.% (51%)  </w:t>
            </w:r>
          </w:p>
        </w:tc>
        <w:tc>
          <w:tcPr>
            <w:tcW w:w="1761" w:type="dxa"/>
            <w:noWrap/>
            <w:hideMark/>
          </w:tcPr>
          <w:p w14:paraId="6590FD6C" w14:textId="5AF8E4CE" w:rsidR="00C76AF6" w:rsidRPr="00691CB5" w:rsidRDefault="00C76AF6" w:rsidP="00691CB5">
            <w:pPr>
              <w:pStyle w:val="NICEnormal"/>
              <w:rPr>
                <w:sz w:val="22"/>
                <w:szCs w:val="22"/>
              </w:rPr>
            </w:pPr>
            <w:r w:rsidRPr="00691CB5">
              <w:rPr>
                <w:sz w:val="22"/>
                <w:szCs w:val="22"/>
              </w:rPr>
              <w:t>68%</w:t>
            </w:r>
            <w:r w:rsidR="00023A5C">
              <w:rPr>
                <w:sz w:val="22"/>
                <w:szCs w:val="22"/>
              </w:rPr>
              <w:t xml:space="preserve"> </w:t>
            </w:r>
            <w:r w:rsidRPr="00691CB5">
              <w:rPr>
                <w:sz w:val="22"/>
                <w:szCs w:val="22"/>
              </w:rPr>
              <w:t>(61%)</w:t>
            </w:r>
          </w:p>
        </w:tc>
        <w:tc>
          <w:tcPr>
            <w:tcW w:w="1732" w:type="dxa"/>
            <w:noWrap/>
            <w:hideMark/>
          </w:tcPr>
          <w:p w14:paraId="5254F746" w14:textId="196E91CF" w:rsidR="00C76AF6" w:rsidRPr="00691CB5" w:rsidRDefault="00C76AF6" w:rsidP="00691CB5">
            <w:pPr>
              <w:pStyle w:val="NICEnormal"/>
              <w:rPr>
                <w:sz w:val="22"/>
                <w:szCs w:val="22"/>
              </w:rPr>
            </w:pPr>
            <w:r w:rsidRPr="00691CB5">
              <w:rPr>
                <w:sz w:val="22"/>
                <w:szCs w:val="22"/>
              </w:rPr>
              <w:t>77%</w:t>
            </w:r>
            <w:r w:rsidR="00023A5C">
              <w:rPr>
                <w:sz w:val="22"/>
                <w:szCs w:val="22"/>
              </w:rPr>
              <w:t xml:space="preserve"> </w:t>
            </w:r>
            <w:r w:rsidRPr="00691CB5">
              <w:rPr>
                <w:sz w:val="22"/>
                <w:szCs w:val="22"/>
              </w:rPr>
              <w:t>(85%)</w:t>
            </w:r>
          </w:p>
        </w:tc>
        <w:tc>
          <w:tcPr>
            <w:tcW w:w="1573" w:type="dxa"/>
          </w:tcPr>
          <w:p w14:paraId="10E5FA3E" w14:textId="41DC81A0" w:rsidR="00C76AF6" w:rsidRPr="00691CB5" w:rsidRDefault="00C76AF6" w:rsidP="00691CB5">
            <w:pPr>
              <w:pStyle w:val="NICEnormal"/>
              <w:rPr>
                <w:sz w:val="22"/>
                <w:szCs w:val="22"/>
              </w:rPr>
            </w:pPr>
            <w:r w:rsidRPr="00691CB5">
              <w:rPr>
                <w:sz w:val="22"/>
                <w:szCs w:val="22"/>
              </w:rPr>
              <w:t>+9</w:t>
            </w:r>
            <w:r w:rsidR="00023A5C">
              <w:rPr>
                <w:sz w:val="22"/>
                <w:szCs w:val="22"/>
              </w:rPr>
              <w:t xml:space="preserve"> </w:t>
            </w:r>
            <w:r w:rsidRPr="00691CB5">
              <w:rPr>
                <w:sz w:val="22"/>
                <w:szCs w:val="22"/>
              </w:rPr>
              <w:t>(+24)</w:t>
            </w:r>
          </w:p>
        </w:tc>
        <w:tc>
          <w:tcPr>
            <w:tcW w:w="1709" w:type="dxa"/>
          </w:tcPr>
          <w:p w14:paraId="61BDD864" w14:textId="77777777" w:rsidR="00C76AF6" w:rsidRPr="00691CB5" w:rsidRDefault="00C76AF6" w:rsidP="00691CB5">
            <w:pPr>
              <w:pStyle w:val="NICEnormal"/>
              <w:rPr>
                <w:sz w:val="22"/>
                <w:szCs w:val="22"/>
              </w:rPr>
            </w:pPr>
            <w:r w:rsidRPr="00691CB5">
              <w:rPr>
                <w:sz w:val="22"/>
                <w:szCs w:val="22"/>
              </w:rPr>
              <w:t>n/a</w:t>
            </w:r>
          </w:p>
        </w:tc>
      </w:tr>
      <w:tr w:rsidR="001D1A6A" w:rsidRPr="00EE0887" w14:paraId="45EC34B1" w14:textId="77777777" w:rsidTr="00B81B0B">
        <w:trPr>
          <w:trHeight w:val="310"/>
        </w:trPr>
        <w:tc>
          <w:tcPr>
            <w:tcW w:w="1145" w:type="dxa"/>
            <w:noWrap/>
            <w:hideMark/>
          </w:tcPr>
          <w:p w14:paraId="6AC5624F" w14:textId="43659F48" w:rsidR="00C76AF6" w:rsidRPr="00B81B0B" w:rsidRDefault="00C76AF6" w:rsidP="00023A5C">
            <w:pPr>
              <w:pStyle w:val="NICEnormal"/>
              <w:rPr>
                <w:b/>
                <w:bCs/>
                <w:sz w:val="22"/>
                <w:szCs w:val="22"/>
              </w:rPr>
            </w:pPr>
            <w:r w:rsidRPr="00B81B0B">
              <w:rPr>
                <w:b/>
                <w:bCs/>
                <w:sz w:val="22"/>
                <w:szCs w:val="22"/>
              </w:rPr>
              <w:t>Asian/</w:t>
            </w:r>
            <w:r w:rsidR="00023A5C" w:rsidRPr="00B81B0B">
              <w:rPr>
                <w:b/>
                <w:bCs/>
                <w:sz w:val="22"/>
                <w:szCs w:val="22"/>
              </w:rPr>
              <w:t xml:space="preserve"> </w:t>
            </w:r>
            <w:r w:rsidRPr="00B81B0B">
              <w:rPr>
                <w:b/>
                <w:bCs/>
                <w:sz w:val="22"/>
                <w:szCs w:val="22"/>
              </w:rPr>
              <w:t>Asian British</w:t>
            </w:r>
          </w:p>
        </w:tc>
        <w:tc>
          <w:tcPr>
            <w:tcW w:w="1573" w:type="dxa"/>
            <w:noWrap/>
            <w:hideMark/>
          </w:tcPr>
          <w:p w14:paraId="4B92CA9A" w14:textId="2C9C63ED" w:rsidR="00C76AF6" w:rsidRPr="00691CB5" w:rsidRDefault="00C76AF6" w:rsidP="00691CB5">
            <w:pPr>
              <w:pStyle w:val="NICEnormal"/>
              <w:rPr>
                <w:sz w:val="22"/>
                <w:szCs w:val="22"/>
              </w:rPr>
            </w:pPr>
            <w:r w:rsidRPr="00691CB5">
              <w:rPr>
                <w:sz w:val="22"/>
                <w:szCs w:val="22"/>
              </w:rPr>
              <w:t>22%</w:t>
            </w:r>
            <w:r w:rsidR="00023A5C">
              <w:rPr>
                <w:sz w:val="22"/>
                <w:szCs w:val="22"/>
              </w:rPr>
              <w:t xml:space="preserve"> </w:t>
            </w:r>
            <w:r w:rsidRPr="00691CB5">
              <w:rPr>
                <w:sz w:val="22"/>
                <w:szCs w:val="22"/>
              </w:rPr>
              <w:t>(23%)</w:t>
            </w:r>
          </w:p>
        </w:tc>
        <w:tc>
          <w:tcPr>
            <w:tcW w:w="1761" w:type="dxa"/>
            <w:noWrap/>
            <w:hideMark/>
          </w:tcPr>
          <w:p w14:paraId="36D44EAF" w14:textId="06B23B9D" w:rsidR="00C76AF6" w:rsidRPr="00691CB5" w:rsidRDefault="00C76AF6" w:rsidP="00691CB5">
            <w:pPr>
              <w:pStyle w:val="NICEnormal"/>
              <w:rPr>
                <w:sz w:val="22"/>
                <w:szCs w:val="22"/>
              </w:rPr>
            </w:pPr>
            <w:r w:rsidRPr="00691CB5">
              <w:rPr>
                <w:sz w:val="22"/>
                <w:szCs w:val="22"/>
              </w:rPr>
              <w:t>15.%</w:t>
            </w:r>
            <w:r w:rsidR="00023A5C">
              <w:rPr>
                <w:sz w:val="22"/>
                <w:szCs w:val="22"/>
              </w:rPr>
              <w:t xml:space="preserve"> </w:t>
            </w:r>
            <w:r w:rsidRPr="00691CB5">
              <w:rPr>
                <w:sz w:val="22"/>
                <w:szCs w:val="22"/>
              </w:rPr>
              <w:t>(16%)</w:t>
            </w:r>
          </w:p>
        </w:tc>
        <w:tc>
          <w:tcPr>
            <w:tcW w:w="1732" w:type="dxa"/>
            <w:noWrap/>
            <w:hideMark/>
          </w:tcPr>
          <w:p w14:paraId="4217314A" w14:textId="7EA5B891" w:rsidR="00C76AF6" w:rsidRPr="00691CB5" w:rsidRDefault="00C76AF6" w:rsidP="00691CB5">
            <w:pPr>
              <w:pStyle w:val="NICEnormal"/>
              <w:rPr>
                <w:sz w:val="22"/>
                <w:szCs w:val="22"/>
              </w:rPr>
            </w:pPr>
            <w:r w:rsidRPr="00691CB5">
              <w:rPr>
                <w:sz w:val="22"/>
                <w:szCs w:val="22"/>
              </w:rPr>
              <w:t>11%</w:t>
            </w:r>
            <w:r w:rsidR="00023A5C">
              <w:rPr>
                <w:sz w:val="22"/>
                <w:szCs w:val="22"/>
              </w:rPr>
              <w:t xml:space="preserve"> </w:t>
            </w:r>
            <w:r w:rsidRPr="00691CB5">
              <w:rPr>
                <w:sz w:val="22"/>
                <w:szCs w:val="22"/>
              </w:rPr>
              <w:t>(5%)</w:t>
            </w:r>
          </w:p>
        </w:tc>
        <w:tc>
          <w:tcPr>
            <w:tcW w:w="1573" w:type="dxa"/>
          </w:tcPr>
          <w:p w14:paraId="155E370B" w14:textId="36A69E45" w:rsidR="00C76AF6" w:rsidRPr="00691CB5" w:rsidRDefault="00C76AF6" w:rsidP="00691CB5">
            <w:pPr>
              <w:pStyle w:val="NICEnormal"/>
              <w:rPr>
                <w:sz w:val="22"/>
                <w:szCs w:val="22"/>
              </w:rPr>
            </w:pPr>
            <w:r w:rsidRPr="00691CB5">
              <w:rPr>
                <w:sz w:val="22"/>
                <w:szCs w:val="22"/>
              </w:rPr>
              <w:t>(-4)</w:t>
            </w:r>
            <w:r w:rsidR="00023A5C">
              <w:rPr>
                <w:sz w:val="22"/>
                <w:szCs w:val="22"/>
              </w:rPr>
              <w:t xml:space="preserve"> </w:t>
            </w:r>
            <w:r w:rsidRPr="00691CB5">
              <w:rPr>
                <w:sz w:val="22"/>
                <w:szCs w:val="22"/>
              </w:rPr>
              <w:t>(-11)</w:t>
            </w:r>
          </w:p>
        </w:tc>
        <w:tc>
          <w:tcPr>
            <w:tcW w:w="1709" w:type="dxa"/>
          </w:tcPr>
          <w:p w14:paraId="6F50556E" w14:textId="31127FD4" w:rsidR="00C76AF6" w:rsidRPr="00691CB5" w:rsidRDefault="00C76AF6" w:rsidP="00691CB5">
            <w:pPr>
              <w:pStyle w:val="NICEnormal"/>
              <w:rPr>
                <w:sz w:val="22"/>
                <w:szCs w:val="22"/>
              </w:rPr>
            </w:pPr>
            <w:r w:rsidRPr="00691CB5">
              <w:rPr>
                <w:sz w:val="22"/>
                <w:szCs w:val="22"/>
              </w:rPr>
              <w:t>1.5</w:t>
            </w:r>
            <w:r w:rsidR="00023A5C">
              <w:rPr>
                <w:sz w:val="22"/>
                <w:szCs w:val="22"/>
              </w:rPr>
              <w:t xml:space="preserve"> </w:t>
            </w:r>
            <w:r w:rsidRPr="00691CB5">
              <w:rPr>
                <w:sz w:val="22"/>
                <w:szCs w:val="22"/>
              </w:rPr>
              <w:t>(4.8)</w:t>
            </w:r>
          </w:p>
        </w:tc>
      </w:tr>
      <w:tr w:rsidR="001D1A6A" w:rsidRPr="00EE0887" w14:paraId="4D117E69" w14:textId="77777777" w:rsidTr="00B81B0B">
        <w:trPr>
          <w:trHeight w:val="310"/>
        </w:trPr>
        <w:tc>
          <w:tcPr>
            <w:tcW w:w="1145" w:type="dxa"/>
            <w:noWrap/>
            <w:hideMark/>
          </w:tcPr>
          <w:p w14:paraId="0BFC0193" w14:textId="2DBEBBC9" w:rsidR="00C76AF6" w:rsidRPr="00B81B0B" w:rsidRDefault="00C76AF6" w:rsidP="00023A5C">
            <w:pPr>
              <w:pStyle w:val="NICEnormal"/>
              <w:rPr>
                <w:b/>
                <w:bCs/>
                <w:sz w:val="22"/>
                <w:szCs w:val="22"/>
              </w:rPr>
            </w:pPr>
            <w:r w:rsidRPr="00B81B0B">
              <w:rPr>
                <w:b/>
                <w:bCs/>
                <w:sz w:val="22"/>
                <w:szCs w:val="22"/>
              </w:rPr>
              <w:t>Black/</w:t>
            </w:r>
            <w:r w:rsidR="00023A5C" w:rsidRPr="00B81B0B">
              <w:rPr>
                <w:b/>
                <w:bCs/>
                <w:sz w:val="22"/>
                <w:szCs w:val="22"/>
              </w:rPr>
              <w:t xml:space="preserve"> </w:t>
            </w:r>
            <w:r w:rsidRPr="00B81B0B">
              <w:rPr>
                <w:b/>
                <w:bCs/>
                <w:sz w:val="22"/>
                <w:szCs w:val="22"/>
              </w:rPr>
              <w:t>Black British</w:t>
            </w:r>
          </w:p>
        </w:tc>
        <w:tc>
          <w:tcPr>
            <w:tcW w:w="1573" w:type="dxa"/>
            <w:noWrap/>
            <w:hideMark/>
          </w:tcPr>
          <w:p w14:paraId="55BF44DB" w14:textId="0936EAB6" w:rsidR="00C76AF6" w:rsidRPr="00691CB5" w:rsidRDefault="00C76AF6" w:rsidP="00691CB5">
            <w:pPr>
              <w:pStyle w:val="NICEnormal"/>
              <w:rPr>
                <w:sz w:val="22"/>
                <w:szCs w:val="22"/>
              </w:rPr>
            </w:pPr>
            <w:r w:rsidRPr="00691CB5">
              <w:rPr>
                <w:sz w:val="22"/>
                <w:szCs w:val="22"/>
              </w:rPr>
              <w:t>13.5%</w:t>
            </w:r>
            <w:r w:rsidR="00023A5C">
              <w:rPr>
                <w:sz w:val="22"/>
                <w:szCs w:val="22"/>
              </w:rPr>
              <w:t xml:space="preserve"> </w:t>
            </w:r>
            <w:r w:rsidRPr="00691CB5">
              <w:rPr>
                <w:sz w:val="22"/>
                <w:szCs w:val="22"/>
              </w:rPr>
              <w:t>(15%)</w:t>
            </w:r>
          </w:p>
        </w:tc>
        <w:tc>
          <w:tcPr>
            <w:tcW w:w="1761" w:type="dxa"/>
            <w:noWrap/>
            <w:hideMark/>
          </w:tcPr>
          <w:p w14:paraId="052DEC79" w14:textId="1AD6EFAF" w:rsidR="00C76AF6" w:rsidRPr="00691CB5" w:rsidRDefault="00C76AF6" w:rsidP="00691CB5">
            <w:pPr>
              <w:pStyle w:val="NICEnormal"/>
              <w:rPr>
                <w:sz w:val="22"/>
                <w:szCs w:val="22"/>
              </w:rPr>
            </w:pPr>
            <w:r w:rsidRPr="00691CB5">
              <w:rPr>
                <w:sz w:val="22"/>
                <w:szCs w:val="22"/>
              </w:rPr>
              <w:t>8%</w:t>
            </w:r>
            <w:r w:rsidR="00023A5C">
              <w:rPr>
                <w:sz w:val="22"/>
                <w:szCs w:val="22"/>
              </w:rPr>
              <w:t xml:space="preserve"> </w:t>
            </w:r>
            <w:r w:rsidRPr="00691CB5">
              <w:rPr>
                <w:sz w:val="22"/>
                <w:szCs w:val="22"/>
              </w:rPr>
              <w:t>(11%)</w:t>
            </w:r>
          </w:p>
        </w:tc>
        <w:tc>
          <w:tcPr>
            <w:tcW w:w="1732" w:type="dxa"/>
            <w:noWrap/>
            <w:hideMark/>
          </w:tcPr>
          <w:p w14:paraId="1692117B" w14:textId="42B5BC74" w:rsidR="00C76AF6" w:rsidRPr="00691CB5" w:rsidRDefault="00C76AF6" w:rsidP="00691CB5">
            <w:pPr>
              <w:pStyle w:val="NICEnormal"/>
              <w:rPr>
                <w:sz w:val="22"/>
                <w:szCs w:val="22"/>
              </w:rPr>
            </w:pPr>
            <w:r w:rsidRPr="00691CB5">
              <w:rPr>
                <w:sz w:val="22"/>
                <w:szCs w:val="22"/>
              </w:rPr>
              <w:t>2%</w:t>
            </w:r>
            <w:r w:rsidR="00023A5C">
              <w:rPr>
                <w:sz w:val="22"/>
                <w:szCs w:val="22"/>
              </w:rPr>
              <w:t xml:space="preserve"> </w:t>
            </w:r>
            <w:r w:rsidRPr="00691CB5">
              <w:rPr>
                <w:sz w:val="22"/>
                <w:szCs w:val="22"/>
              </w:rPr>
              <w:t>(3%)</w:t>
            </w:r>
          </w:p>
        </w:tc>
        <w:tc>
          <w:tcPr>
            <w:tcW w:w="1573" w:type="dxa"/>
          </w:tcPr>
          <w:p w14:paraId="533A6319" w14:textId="510B8A9A" w:rsidR="00C76AF6" w:rsidRPr="00691CB5" w:rsidRDefault="00C76AF6" w:rsidP="00691CB5">
            <w:pPr>
              <w:pStyle w:val="NICEnormal"/>
              <w:rPr>
                <w:sz w:val="22"/>
                <w:szCs w:val="22"/>
              </w:rPr>
            </w:pPr>
            <w:r w:rsidRPr="00691CB5">
              <w:rPr>
                <w:sz w:val="22"/>
                <w:szCs w:val="22"/>
              </w:rPr>
              <w:t>(-6)</w:t>
            </w:r>
            <w:r w:rsidR="00023A5C">
              <w:rPr>
                <w:sz w:val="22"/>
                <w:szCs w:val="22"/>
              </w:rPr>
              <w:t xml:space="preserve"> </w:t>
            </w:r>
            <w:r w:rsidRPr="00691CB5">
              <w:rPr>
                <w:sz w:val="22"/>
                <w:szCs w:val="22"/>
              </w:rPr>
              <w:t>(-8)</w:t>
            </w:r>
          </w:p>
        </w:tc>
        <w:tc>
          <w:tcPr>
            <w:tcW w:w="1709" w:type="dxa"/>
          </w:tcPr>
          <w:p w14:paraId="3B42798A" w14:textId="42D11554" w:rsidR="00C76AF6" w:rsidRPr="00691CB5" w:rsidRDefault="00C76AF6" w:rsidP="00691CB5">
            <w:pPr>
              <w:pStyle w:val="NICEnormal"/>
              <w:rPr>
                <w:sz w:val="22"/>
                <w:szCs w:val="22"/>
              </w:rPr>
            </w:pPr>
            <w:r w:rsidRPr="00691CB5">
              <w:rPr>
                <w:sz w:val="22"/>
                <w:szCs w:val="22"/>
              </w:rPr>
              <w:t>4.8</w:t>
            </w:r>
            <w:r w:rsidR="00023A5C">
              <w:rPr>
                <w:sz w:val="22"/>
                <w:szCs w:val="22"/>
              </w:rPr>
              <w:t xml:space="preserve"> </w:t>
            </w:r>
            <w:r w:rsidRPr="00691CB5">
              <w:rPr>
                <w:sz w:val="22"/>
                <w:szCs w:val="22"/>
              </w:rPr>
              <w:t>(5.4)</w:t>
            </w:r>
          </w:p>
        </w:tc>
      </w:tr>
    </w:tbl>
    <w:p w14:paraId="522F8249" w14:textId="77777777" w:rsidR="00C76AF6" w:rsidRPr="00680C8F" w:rsidRDefault="00C76AF6" w:rsidP="00691CB5">
      <w:pPr>
        <w:pStyle w:val="NICEnormalnumbered"/>
        <w:numPr>
          <w:ilvl w:val="0"/>
          <w:numId w:val="0"/>
        </w:numPr>
        <w:rPr>
          <w:highlight w:val="yellow"/>
        </w:rPr>
      </w:pPr>
    </w:p>
    <w:p w14:paraId="03A61346" w14:textId="77777777" w:rsidR="00C76AF6" w:rsidRPr="00680C8F" w:rsidRDefault="00C76AF6" w:rsidP="00574D7F">
      <w:pPr>
        <w:pStyle w:val="Heading3boardreport"/>
        <w:outlineLvl w:val="1"/>
        <w:rPr>
          <w:highlight w:val="cyan"/>
        </w:rPr>
      </w:pPr>
      <w:bookmarkStart w:id="1034" w:name="_Toc92445020"/>
      <w:r w:rsidRPr="00680C8F">
        <w:t>Gender</w:t>
      </w:r>
      <w:bookmarkEnd w:id="1034"/>
    </w:p>
    <w:p w14:paraId="153E23BF" w14:textId="7D14B8C4" w:rsidR="00C76AF6" w:rsidRPr="00680C8F" w:rsidRDefault="00C76AF6" w:rsidP="005F1CF4">
      <w:pPr>
        <w:pStyle w:val="NICEnormalnumbered"/>
      </w:pPr>
      <w:r w:rsidRPr="00680C8F">
        <w:t>This year we appointed 65 men (31% of filled vacancies) and 146 women (69% of filled vacancies), compared to 2019/20 when we hired 41 men (28% of filled vacancies) and 105 women (71% of filled vacancies)</w:t>
      </w:r>
    </w:p>
    <w:p w14:paraId="48C8F4C1" w14:textId="77777777" w:rsidR="00C76AF6" w:rsidRPr="00680C8F" w:rsidRDefault="00C76AF6" w:rsidP="00574D7F">
      <w:pPr>
        <w:pStyle w:val="Heading3boardreport"/>
        <w:outlineLvl w:val="1"/>
      </w:pPr>
      <w:bookmarkStart w:id="1035" w:name="_Toc92445021"/>
      <w:r w:rsidRPr="00680C8F">
        <w:t>Disability</w:t>
      </w:r>
      <w:bookmarkEnd w:id="1035"/>
      <w:r w:rsidRPr="00680C8F">
        <w:t xml:space="preserve"> </w:t>
      </w:r>
    </w:p>
    <w:p w14:paraId="6062732B" w14:textId="3FD00CFC" w:rsidR="00C76AF6" w:rsidRPr="00680C8F" w:rsidRDefault="00C76AF6" w:rsidP="005F1CF4">
      <w:pPr>
        <w:pStyle w:val="NICEnormalnumbered"/>
      </w:pPr>
      <w:r w:rsidRPr="00680C8F">
        <w:t>In 2020/21, 267 applicants (5% of total applicants) disclosed having a disability, and of those, we appointed 14 (6.6% of those appointed). In 2019/20, 5.7% of total applicants disclosed having a disability, and 6.</w:t>
      </w:r>
      <w:r>
        <w:t>9</w:t>
      </w:r>
      <w:r w:rsidRPr="00680C8F">
        <w:t xml:space="preserve">% of those appointed declared a disability. </w:t>
      </w:r>
    </w:p>
    <w:p w14:paraId="3BE91768" w14:textId="77777777" w:rsidR="00C76AF6" w:rsidRPr="00680C8F" w:rsidRDefault="00C76AF6" w:rsidP="00574D7F">
      <w:pPr>
        <w:pStyle w:val="Heading3boardreport"/>
        <w:outlineLvl w:val="1"/>
      </w:pPr>
      <w:bookmarkStart w:id="1036" w:name="_Toc92445022"/>
      <w:r w:rsidRPr="00680C8F">
        <w:t>Sexual orientation</w:t>
      </w:r>
      <w:bookmarkEnd w:id="1036"/>
      <w:r w:rsidRPr="00680C8F">
        <w:t xml:space="preserve"> </w:t>
      </w:r>
    </w:p>
    <w:p w14:paraId="27137C33" w14:textId="2F1D0151" w:rsidR="008C4B58" w:rsidRPr="007F2B33" w:rsidRDefault="00C76AF6" w:rsidP="007F2B33">
      <w:pPr>
        <w:pStyle w:val="NICEnormalnumbered"/>
      </w:pPr>
      <w:r w:rsidRPr="00680C8F">
        <w:t xml:space="preserve">4.4% of all applicants and 5.7% of appointed candidates disclosed they were gay or lesbian, compared to 3.6% and 3.2% respectively in 2019/20. 2.6% of all applicants and 4.3% of appointed candidates disclosed they were bisexual.  In 2019/20, the figures were 2.3% and 5.5% respectively. </w:t>
      </w:r>
    </w:p>
    <w:p w14:paraId="40C0B4F7" w14:textId="3403BF32" w:rsidR="00EC08DF" w:rsidRPr="00680C8F" w:rsidRDefault="00EC08DF" w:rsidP="00691CB5">
      <w:pPr>
        <w:pStyle w:val="Heading1boardreport"/>
      </w:pPr>
      <w:bookmarkStart w:id="1037" w:name="_Toc92445023"/>
      <w:r w:rsidRPr="00680C8F">
        <w:lastRenderedPageBreak/>
        <w:t xml:space="preserve">Appendix </w:t>
      </w:r>
      <w:r w:rsidR="00C76AF6">
        <w:t>3</w:t>
      </w:r>
      <w:r w:rsidRPr="00680C8F">
        <w:t xml:space="preserve">: </w:t>
      </w:r>
      <w:bookmarkStart w:id="1038" w:name="_Toc92376139"/>
      <w:r w:rsidRPr="00680C8F">
        <w:t>Workforce Race and Disability Equality Standards</w:t>
      </w:r>
      <w:bookmarkEnd w:id="1038"/>
      <w:bookmarkEnd w:id="1037"/>
      <w:r w:rsidRPr="00680C8F">
        <w:t xml:space="preserve"> </w:t>
      </w:r>
    </w:p>
    <w:p w14:paraId="3BEB5008" w14:textId="77777777" w:rsidR="00EC08DF" w:rsidRPr="00680C8F" w:rsidRDefault="00EC08DF" w:rsidP="00574D7F">
      <w:pPr>
        <w:pStyle w:val="Heading3boardreport"/>
        <w:outlineLvl w:val="1"/>
      </w:pPr>
      <w:bookmarkStart w:id="1039" w:name="_Toc90888193"/>
      <w:bookmarkStart w:id="1040" w:name="_Toc91680054"/>
      <w:bookmarkStart w:id="1041" w:name="_Toc92376140"/>
      <w:bookmarkStart w:id="1042" w:name="_Toc92445024"/>
      <w:r w:rsidRPr="00680C8F">
        <w:t>Background</w:t>
      </w:r>
      <w:bookmarkEnd w:id="1039"/>
      <w:bookmarkEnd w:id="1040"/>
      <w:bookmarkEnd w:id="1041"/>
      <w:bookmarkEnd w:id="1042"/>
    </w:p>
    <w:p w14:paraId="4D6A16C0" w14:textId="36D8036C" w:rsidR="00EC08DF" w:rsidRPr="00D0245E" w:rsidRDefault="00EC08DF" w:rsidP="00691CB5">
      <w:pPr>
        <w:pStyle w:val="NICEnormalnumbered"/>
      </w:pPr>
      <w:r w:rsidRPr="00D0245E">
        <w:t>The NHS Workforce Race Equality Standard (WRES) was made available to the NHS from April 2015, following sustained engagement and consultation with key stakeholders. Since July 2015, NHS trusts have been producing and publishing their WRES data on an annual basis and since 2019, ALBs are also asked to produce and publish WRES data annually. The main purpose of the WRES is:</w:t>
      </w:r>
    </w:p>
    <w:p w14:paraId="79F7A767" w14:textId="77777777" w:rsidR="00EC08DF" w:rsidRPr="00680C8F" w:rsidRDefault="00EC08DF" w:rsidP="00691CB5">
      <w:pPr>
        <w:pStyle w:val="NICEnormalnumbered"/>
        <w:numPr>
          <w:ilvl w:val="0"/>
          <w:numId w:val="45"/>
        </w:numPr>
        <w:ind w:left="426" w:hanging="426"/>
      </w:pPr>
      <w:r w:rsidRPr="00680C8F">
        <w:t>to help local and national NHS organisations (and other organisations providing NHS services) review their data against the nine WRES indicators,</w:t>
      </w:r>
    </w:p>
    <w:p w14:paraId="2CDE0A96" w14:textId="77777777" w:rsidR="00EC08DF" w:rsidRPr="00680C8F" w:rsidRDefault="00EC08DF" w:rsidP="00691CB5">
      <w:pPr>
        <w:pStyle w:val="NICEnormalnumbered"/>
        <w:numPr>
          <w:ilvl w:val="0"/>
          <w:numId w:val="45"/>
        </w:numPr>
        <w:ind w:left="426" w:hanging="426"/>
      </w:pPr>
      <w:r w:rsidRPr="00680C8F">
        <w:t xml:space="preserve">to produce action plans to close the gaps in workplace experience between white and black, Asian and minority ethnic staff, and, </w:t>
      </w:r>
    </w:p>
    <w:p w14:paraId="5D48F32F" w14:textId="34CDFB5A" w:rsidR="00EC08DF" w:rsidRPr="00680C8F" w:rsidRDefault="00EC08DF" w:rsidP="00691CB5">
      <w:pPr>
        <w:pStyle w:val="NICEnormalnumbered"/>
        <w:numPr>
          <w:ilvl w:val="0"/>
          <w:numId w:val="45"/>
        </w:numPr>
        <w:ind w:left="426" w:hanging="426"/>
      </w:pPr>
      <w:r w:rsidRPr="00680C8F">
        <w:t xml:space="preserve">to improve black, Asian, </w:t>
      </w:r>
      <w:r w:rsidR="00742ED4">
        <w:t xml:space="preserve">and </w:t>
      </w:r>
      <w:r w:rsidRPr="00680C8F">
        <w:t>minority ethnic representation at the Board level of the organisation.</w:t>
      </w:r>
    </w:p>
    <w:p w14:paraId="52A631FB" w14:textId="77777777" w:rsidR="00EC08DF" w:rsidRPr="00680C8F" w:rsidRDefault="00EC08DF" w:rsidP="00691CB5">
      <w:pPr>
        <w:pStyle w:val="NICEnormalnumbered"/>
      </w:pPr>
      <w:r w:rsidRPr="00680C8F">
        <w:t>The NHS Workforce Disability Equality Standard (WDES) is a collection of evidence-based metrics that provides the NHS with a snapshot of the experiences of its disabled staff. The comparative data between disabled and non-disabled staff aims to support organisations to understand where key differences lie, provide the evidence needed to produce action plans and enable them to track year on year progress. NICE, together with other ALBs, first submitted WDES data in 2020, for the period 2019/20.</w:t>
      </w:r>
    </w:p>
    <w:p w14:paraId="4CD85734" w14:textId="77777777" w:rsidR="00EC08DF" w:rsidRPr="0010639B" w:rsidRDefault="00EC08DF" w:rsidP="007F2B33">
      <w:pPr>
        <w:pStyle w:val="Heading3boardreport"/>
      </w:pPr>
      <w:bookmarkStart w:id="1043" w:name="_Toc90888194"/>
      <w:bookmarkStart w:id="1044" w:name="_Toc91680055"/>
      <w:bookmarkStart w:id="1045" w:name="_Toc92376141"/>
      <w:bookmarkStart w:id="1046" w:name="_Toc92445025"/>
      <w:r w:rsidRPr="0010639B">
        <w:t>Reporting</w:t>
      </w:r>
      <w:bookmarkEnd w:id="1043"/>
      <w:bookmarkEnd w:id="1044"/>
      <w:bookmarkEnd w:id="1045"/>
      <w:bookmarkEnd w:id="1046"/>
    </w:p>
    <w:p w14:paraId="22964ABF" w14:textId="77777777" w:rsidR="00EC08DF" w:rsidRPr="00680C8F" w:rsidRDefault="00EC08DF" w:rsidP="00691CB5">
      <w:pPr>
        <w:pStyle w:val="NICEnormalnumbered"/>
      </w:pPr>
      <w:r w:rsidRPr="00680C8F">
        <w:t xml:space="preserve">It is a requirement of both the WRES and WDES that the data is presented to our Board. We must also publish our data on our website. </w:t>
      </w:r>
    </w:p>
    <w:p w14:paraId="7ABE4797" w14:textId="77777777" w:rsidR="00EC08DF" w:rsidRPr="00680C8F" w:rsidRDefault="00EC08DF" w:rsidP="00691CB5">
      <w:pPr>
        <w:pStyle w:val="NICEnormalnumbered"/>
      </w:pPr>
      <w:bookmarkStart w:id="1047" w:name="_Toc90888195"/>
      <w:bookmarkStart w:id="1048" w:name="_Toc91680056"/>
      <w:bookmarkStart w:id="1049" w:name="_Toc92376142"/>
      <w:r w:rsidRPr="00680C8F">
        <w:t>Improved data capture in 2020/21</w:t>
      </w:r>
      <w:bookmarkEnd w:id="1047"/>
      <w:bookmarkEnd w:id="1048"/>
      <w:bookmarkEnd w:id="1049"/>
    </w:p>
    <w:p w14:paraId="70CD739F" w14:textId="793798A8" w:rsidR="00EC08DF" w:rsidRDefault="00EC08DF" w:rsidP="00691CB5">
      <w:pPr>
        <w:pStyle w:val="NICEnormalnumbered"/>
      </w:pPr>
      <w:r w:rsidRPr="00680C8F">
        <w:t xml:space="preserve">As indicated in last year’s Annual Equality Report, we have made </w:t>
      </w:r>
      <w:proofErr w:type="gramStart"/>
      <w:r w:rsidRPr="00680C8F">
        <w:t>a number of</w:t>
      </w:r>
      <w:proofErr w:type="gramEnd"/>
      <w:r w:rsidRPr="00680C8F">
        <w:t xml:space="preserve"> changes to our Annual Staff Survey questionnaire to enable us to better fulfil reporting for the WRES and WDES.</w:t>
      </w:r>
    </w:p>
    <w:p w14:paraId="3FC0DCC0" w14:textId="77777777" w:rsidR="0069449F" w:rsidRPr="00680C8F" w:rsidRDefault="0069449F" w:rsidP="00691CB5">
      <w:pPr>
        <w:pStyle w:val="NICEnormalnumbered"/>
      </w:pPr>
      <w:bookmarkStart w:id="1050" w:name="_Toc91680057"/>
      <w:bookmarkStart w:id="1051" w:name="_Toc92376143"/>
      <w:r w:rsidRPr="00680C8F">
        <w:lastRenderedPageBreak/>
        <w:t>Insights from our 2020/21 WRES and WDES data</w:t>
      </w:r>
      <w:bookmarkEnd w:id="1050"/>
      <w:bookmarkEnd w:id="1051"/>
    </w:p>
    <w:p w14:paraId="64E182E5" w14:textId="77777777" w:rsidR="0069449F" w:rsidRPr="00D0245E" w:rsidRDefault="0069449F" w:rsidP="00691CB5">
      <w:pPr>
        <w:pStyle w:val="NICEnormalnumbered"/>
      </w:pPr>
      <w:r w:rsidRPr="00D0245E">
        <w:t>Since 2019, NICE has participated in the NHS Workforce Race Equality Standard (WRES); in 2020, we participated in the NHS Workforce Disability Standard (WDES) for the first time. We are using the data from both standards to ensure our black, Asian and minority ethnic and disabled staff have equal access to career opportunities and receive fair treatment in the workplace.</w:t>
      </w:r>
    </w:p>
    <w:p w14:paraId="3A678088" w14:textId="77777777" w:rsidR="0069449F" w:rsidRPr="00680C8F" w:rsidRDefault="0069449F" w:rsidP="005F1CF4">
      <w:pPr>
        <w:pStyle w:val="NICEnormalnumbered"/>
      </w:pPr>
      <w:r w:rsidRPr="00680C8F">
        <w:t xml:space="preserve">In 2020 the HR team submitted returns to </w:t>
      </w:r>
      <w:r>
        <w:t>NHS England and Improvement (</w:t>
      </w:r>
      <w:r w:rsidRPr="00680C8F">
        <w:t>NHSE/I</w:t>
      </w:r>
      <w:r>
        <w:t>)</w:t>
      </w:r>
      <w:r w:rsidRPr="00680C8F">
        <w:t xml:space="preserve"> for both the WRES and WDES for the period 2019/20, as requested. We are still awaiting a publication date for the WRES and WDES national reports for 2020, which in both cases have been delayed due to the COVID-19 pandemic.</w:t>
      </w:r>
    </w:p>
    <w:p w14:paraId="2FBAA61E" w14:textId="77777777" w:rsidR="0069449F" w:rsidRPr="00680C8F" w:rsidRDefault="0069449F" w:rsidP="005F1CF4">
      <w:pPr>
        <w:pStyle w:val="NICEnormalnumbered"/>
      </w:pPr>
      <w:r w:rsidRPr="00680C8F">
        <w:t>The WRES and WDES teams have also postponed data collection for the period 2020/21. To ensure consistency in our own reporting, and as an aid to action planning, we have decided to produce WRES and WDES data sets for our own use. These will be published as a part of this Annual Equality Report on our website, accepting they will be available to public scrutiny without the context of benchmarking from other arm’s length bodies (ALBs).</w:t>
      </w:r>
    </w:p>
    <w:p w14:paraId="26839608" w14:textId="77777777" w:rsidR="0069449F" w:rsidRPr="00680C8F" w:rsidRDefault="0069449F" w:rsidP="005F1CF4">
      <w:pPr>
        <w:pStyle w:val="NICEnormalnumbered"/>
      </w:pPr>
      <w:r w:rsidRPr="00680C8F">
        <w:t xml:space="preserve">Key insights from our WRES and WDES data for 2020/21 is given below. Where possible and useful, we give comparative data from previous WRES and WDES collections. However, it should be noted that our Annual Staff Survey for 2020 was postponed due to COVID-19, so we are unable to give comparative data for those metrics which are drawn from that source. </w:t>
      </w:r>
    </w:p>
    <w:p w14:paraId="4DF8C2A6" w14:textId="77777777" w:rsidR="0069449F" w:rsidRPr="00680C8F" w:rsidRDefault="0069449F" w:rsidP="00691CB5">
      <w:pPr>
        <w:pStyle w:val="NICEnormalnumbered"/>
      </w:pPr>
      <w:r w:rsidRPr="00680C8F">
        <w:t>In common with data relating to our new workforce equality objectives, the key findings from our WRES and WDES data collection for 2020/21 are disappointing, and, at times, make for uncomfortable reading.</w:t>
      </w:r>
    </w:p>
    <w:p w14:paraId="5B504813" w14:textId="77777777" w:rsidR="0069449F" w:rsidRPr="00680C8F" w:rsidRDefault="0069449F" w:rsidP="00691CB5">
      <w:pPr>
        <w:pStyle w:val="NICEnormalnumbered"/>
      </w:pPr>
      <w:r w:rsidRPr="00680C8F">
        <w:t xml:space="preserve">They show small improvements in the representation of black, Asian and minority ethnic and disabled staff, and raise concerns about the employee experience of staff from these groups. It is especially concerning that there has been a 5-fold increase in the percentage of black, Asian and minority ethnic staff reporting personal experiences of discrimination, and that 16% of those self-identifying as </w:t>
      </w:r>
      <w:r w:rsidRPr="00680C8F">
        <w:lastRenderedPageBreak/>
        <w:t>disabled report being bullied in the past 12 months (in contrast to 4% of non- disabled staff).</w:t>
      </w:r>
    </w:p>
    <w:p w14:paraId="64E84D68" w14:textId="197F61BC" w:rsidR="0069449F" w:rsidRPr="008C4B58" w:rsidRDefault="0069449F" w:rsidP="00691CB5">
      <w:pPr>
        <w:pStyle w:val="NICEnormalnumbered"/>
      </w:pPr>
      <w:r w:rsidRPr="00680C8F">
        <w:t xml:space="preserve">As elsewhere in this report, data should be seen in the context of improving declaration rates and, in the case of ER cases, small numbers. </w:t>
      </w:r>
    </w:p>
    <w:p w14:paraId="54010A88" w14:textId="77777777" w:rsidR="00C76AF6" w:rsidRPr="00680C8F" w:rsidRDefault="00C76AF6" w:rsidP="00574D7F">
      <w:pPr>
        <w:pStyle w:val="Heading3boardreport"/>
        <w:outlineLvl w:val="1"/>
      </w:pPr>
      <w:bookmarkStart w:id="1052" w:name="_Toc91680058"/>
      <w:bookmarkStart w:id="1053" w:name="_Toc92376144"/>
      <w:bookmarkStart w:id="1054" w:name="_Toc92445026"/>
      <w:r w:rsidRPr="00680C8F">
        <w:t>Key insights for the WRES 2020/21</w:t>
      </w:r>
      <w:bookmarkEnd w:id="1052"/>
      <w:bookmarkEnd w:id="1053"/>
      <w:bookmarkEnd w:id="1054"/>
    </w:p>
    <w:p w14:paraId="46FDE543" w14:textId="77777777" w:rsidR="00C76AF6" w:rsidRPr="00680C8F" w:rsidRDefault="00C76AF6" w:rsidP="005F1CF4">
      <w:pPr>
        <w:pStyle w:val="NICEnormalnumbered"/>
      </w:pPr>
      <w:r w:rsidRPr="00680C8F">
        <w:t xml:space="preserve">Our WRES data for this year suggests small improvements in the percentage of self-reported black, Asian and minority ethnic staff at bands 1-7, and band 8a and above, as compared to last year. However, black, Asian and minority ethnic staff continue to be underrepresented at senior levels, and especially at band 8d and above. It is notable that since we began reporting against the WRES in 2019, we have been unable to report any black, Asian and minority ethnic staff at band 9 or very senior manager (VSM) level. </w:t>
      </w:r>
    </w:p>
    <w:p w14:paraId="15511DB9" w14:textId="77777777" w:rsidR="00C76AF6" w:rsidRPr="00680C8F" w:rsidRDefault="00C76AF6" w:rsidP="00691CB5">
      <w:pPr>
        <w:pStyle w:val="NICEnormalnumbered"/>
      </w:pPr>
      <w:r w:rsidRPr="00680C8F">
        <w:t>According to the WRES calculations, white interview candidates are 1.70 times more likely to be appointed after interview than people from black, Asian and minority ethnic backgrounds, which has decreased from 3.38 times more likely in 2019/20, and 3.19 in 2018/19.</w:t>
      </w:r>
    </w:p>
    <w:p w14:paraId="63EE08A3" w14:textId="77777777" w:rsidR="00C76AF6" w:rsidRPr="00680C8F" w:rsidRDefault="00C76AF6" w:rsidP="005F1CF4">
      <w:pPr>
        <w:pStyle w:val="NICEnormalnumbered"/>
      </w:pPr>
      <w:r w:rsidRPr="00680C8F">
        <w:t>In 2020/21, 4% of white staff and 10% of black, Asian and minority ethnic staff reported experiencing harassment, bullying or abuse from staff within the last 12 months. In 2018/19, when we last reported against this metric, the figures were 6% and 10% respectively.</w:t>
      </w:r>
    </w:p>
    <w:p w14:paraId="3DCE4B87" w14:textId="77777777" w:rsidR="00C76AF6" w:rsidRPr="00680C8F" w:rsidRDefault="00C76AF6" w:rsidP="005F1CF4">
      <w:pPr>
        <w:pStyle w:val="NICEnormalnumbered"/>
      </w:pPr>
      <w:r w:rsidRPr="00680C8F">
        <w:t xml:space="preserve">According to our data, 2% of white staff and 10% of black, Asian and minority ethnic staff reported experiencing discrimination in 2020/21. For 2018/19, when we last reported this metric, the percentages were 2% for both black, Asian and minority ethnic and white staff. </w:t>
      </w:r>
    </w:p>
    <w:p w14:paraId="2E344C9E" w14:textId="77777777" w:rsidR="00C76AF6" w:rsidRPr="00680C8F" w:rsidRDefault="00C76AF6" w:rsidP="005F1CF4">
      <w:pPr>
        <w:pStyle w:val="NICEnormalnumbered"/>
      </w:pPr>
      <w:r w:rsidRPr="00680C8F">
        <w:t>31% of black, Asian and minority ethnic staff reported that they felt there were equal opportunities; the percentage for white staff was 48%. This is the first time we have been able to report against this metric, so no comparative data is available.</w:t>
      </w:r>
    </w:p>
    <w:p w14:paraId="276C0352" w14:textId="77777777" w:rsidR="00C76AF6" w:rsidRPr="00680C8F" w:rsidRDefault="00C76AF6" w:rsidP="005F1CF4">
      <w:pPr>
        <w:pStyle w:val="NICEnormalnumbered"/>
      </w:pPr>
      <w:r w:rsidRPr="00680C8F">
        <w:t>There were no staff from a black, Asian and minority ethnic background involved in a disciplinary process in 2020/21, which is the same as 2019/20.</w:t>
      </w:r>
    </w:p>
    <w:p w14:paraId="75C823EC" w14:textId="77777777" w:rsidR="00C76AF6" w:rsidRPr="00680C8F" w:rsidRDefault="00C76AF6" w:rsidP="00574D7F">
      <w:pPr>
        <w:pStyle w:val="Heading3boardreport"/>
        <w:outlineLvl w:val="9"/>
      </w:pPr>
      <w:bookmarkStart w:id="1055" w:name="_Toc91680059"/>
      <w:bookmarkStart w:id="1056" w:name="_Toc92376145"/>
      <w:bookmarkStart w:id="1057" w:name="_Toc92445027"/>
      <w:r w:rsidRPr="00680C8F">
        <w:lastRenderedPageBreak/>
        <w:t>Key insights for the WDES 2020/21</w:t>
      </w:r>
      <w:bookmarkEnd w:id="1055"/>
      <w:bookmarkEnd w:id="1056"/>
      <w:bookmarkEnd w:id="1057"/>
    </w:p>
    <w:p w14:paraId="1A170B59" w14:textId="77777777" w:rsidR="00C76AF6" w:rsidRPr="008C4B58" w:rsidRDefault="00C76AF6" w:rsidP="005F1CF4">
      <w:pPr>
        <w:pStyle w:val="NICEnormalnumbered"/>
      </w:pPr>
      <w:r w:rsidRPr="008C4B58">
        <w:t xml:space="preserve">Our WDES data for this year suggests a small improvement in the percentage of self-reported disabled staff at senior levels, notably at band 9, compared to last year. However, disabled staff continue to be underrepresented at bands 8c, 8d and VSM levels. Disabled staff are currently over-represented at bands 3 and 4. </w:t>
      </w:r>
    </w:p>
    <w:p w14:paraId="011B1D7E" w14:textId="77777777" w:rsidR="00C76AF6" w:rsidRPr="00680C8F" w:rsidRDefault="00C76AF6" w:rsidP="005F1CF4">
      <w:pPr>
        <w:pStyle w:val="NICEnormalnumbered"/>
      </w:pPr>
      <w:r w:rsidRPr="00680C8F">
        <w:t>According to the WDES calculations, in the period 2020/21 applicants with disabilities had a similar likelihood of being appointed after interview, compared to non-disabled applicants. This is the same as for 2019/20.</w:t>
      </w:r>
    </w:p>
    <w:p w14:paraId="08471B2E" w14:textId="77777777" w:rsidR="00C76AF6" w:rsidRPr="00680C8F" w:rsidRDefault="00C76AF6" w:rsidP="005F1CF4">
      <w:pPr>
        <w:pStyle w:val="NICEnormalnumbered"/>
      </w:pPr>
      <w:r w:rsidRPr="00680C8F">
        <w:t xml:space="preserve">For the period 2020/21, 16% of disabled staff reported having personally experienced bullying in the workplace, in contrast to 4% for non-disabled staff. </w:t>
      </w:r>
    </w:p>
    <w:p w14:paraId="2AEA743A" w14:textId="77777777" w:rsidR="00C76AF6" w:rsidRPr="00680C8F" w:rsidRDefault="00C76AF6" w:rsidP="005F1CF4">
      <w:pPr>
        <w:pStyle w:val="NICEnormalnumbered"/>
      </w:pPr>
      <w:r w:rsidRPr="00680C8F">
        <w:t xml:space="preserve">35% of disabled staff and 46% of non-disabled staff believe that NICE provides equal opportunities </w:t>
      </w:r>
      <w:proofErr w:type="gramStart"/>
      <w:r w:rsidRPr="00680C8F">
        <w:t>with regard to</w:t>
      </w:r>
      <w:proofErr w:type="gramEnd"/>
      <w:r w:rsidRPr="00680C8F">
        <w:t xml:space="preserve"> career progression or promotion.</w:t>
      </w:r>
    </w:p>
    <w:p w14:paraId="7F79A31B" w14:textId="77777777" w:rsidR="00C76AF6" w:rsidRPr="00680C8F" w:rsidRDefault="00C76AF6" w:rsidP="005F1CF4">
      <w:pPr>
        <w:pStyle w:val="NICEnormalnumbered"/>
      </w:pPr>
      <w:r w:rsidRPr="00680C8F">
        <w:t>54% of disabled staff report that they are satisfied with the extent to which NICE values their work. The percentage is 62% for non-disabled staff.</w:t>
      </w:r>
    </w:p>
    <w:p w14:paraId="784C5F2B" w14:textId="528F6560" w:rsidR="00C76AF6" w:rsidRPr="008C4B58" w:rsidRDefault="00C76AF6" w:rsidP="00691CB5">
      <w:pPr>
        <w:pStyle w:val="NICEnormalnumbered"/>
      </w:pPr>
      <w:r w:rsidRPr="00680C8F">
        <w:t>In the past 2 years, no staff who have declared a disability were involved in a formal capability procedure.</w:t>
      </w:r>
    </w:p>
    <w:p w14:paraId="14D9A010" w14:textId="77777777" w:rsidR="00EC08DF" w:rsidRPr="00680C8F" w:rsidRDefault="00EC08DF" w:rsidP="00574D7F">
      <w:pPr>
        <w:pStyle w:val="Heading3boardreport"/>
        <w:outlineLvl w:val="9"/>
      </w:pPr>
      <w:bookmarkStart w:id="1058" w:name="_Toc90888196"/>
      <w:bookmarkStart w:id="1059" w:name="_Toc91680060"/>
      <w:bookmarkStart w:id="1060" w:name="_Toc92376146"/>
      <w:bookmarkStart w:id="1061" w:name="_Toc92445028"/>
      <w:r w:rsidRPr="00680C8F">
        <w:t>Our WRES results for 2020/21</w:t>
      </w:r>
      <w:bookmarkEnd w:id="1058"/>
      <w:bookmarkEnd w:id="1059"/>
      <w:bookmarkEnd w:id="1060"/>
      <w:bookmarkEnd w:id="1061"/>
    </w:p>
    <w:p w14:paraId="7BDE3EAE" w14:textId="77777777" w:rsidR="00EC08DF" w:rsidRPr="00D0245E" w:rsidRDefault="00EC08DF" w:rsidP="00691CB5">
      <w:pPr>
        <w:pStyle w:val="NICEnormalnumbered"/>
      </w:pPr>
      <w:r w:rsidRPr="00D0245E">
        <w:t>Here are the key findings against the 9 WRES metrics, which is based on our workforce data for the 2020/21 financial year, and data from NICE’s Annual Staff Survey 2021.</w:t>
      </w:r>
    </w:p>
    <w:p w14:paraId="1817943F" w14:textId="150D043F" w:rsidR="00EC08DF" w:rsidRPr="00680C8F" w:rsidRDefault="00EC08DF" w:rsidP="00691CB5">
      <w:pPr>
        <w:pStyle w:val="NICEnormalnumbered"/>
      </w:pPr>
      <w:bookmarkStart w:id="1062" w:name="_Toc90888197"/>
      <w:bookmarkStart w:id="1063" w:name="_Toc91680061"/>
      <w:bookmarkStart w:id="1064" w:name="_Toc92376147"/>
      <w:r w:rsidRPr="00680C8F">
        <w:t xml:space="preserve">WRES Indicator 1: Percentage of black, Asian, </w:t>
      </w:r>
      <w:r w:rsidR="00742ED4">
        <w:t xml:space="preserve">and </w:t>
      </w:r>
      <w:r w:rsidRPr="00680C8F">
        <w:t>minority ethnic staff in each band and V</w:t>
      </w:r>
      <w:r w:rsidR="00742ED4">
        <w:t xml:space="preserve">ery </w:t>
      </w:r>
      <w:r w:rsidRPr="00680C8F">
        <w:t>S</w:t>
      </w:r>
      <w:r w:rsidR="00742ED4">
        <w:t xml:space="preserve">enior </w:t>
      </w:r>
      <w:r w:rsidRPr="00680C8F">
        <w:t>M</w:t>
      </w:r>
      <w:r w:rsidR="00742ED4">
        <w:t>anagers (VSM)</w:t>
      </w:r>
      <w:r w:rsidRPr="00680C8F">
        <w:t xml:space="preserve"> compared with the percentage of staff in the overall workforce</w:t>
      </w:r>
      <w:bookmarkEnd w:id="1062"/>
      <w:bookmarkEnd w:id="1063"/>
      <w:bookmarkEnd w:id="1064"/>
      <w:r w:rsidRPr="00680C8F">
        <w:t xml:space="preserve"> </w:t>
      </w:r>
    </w:p>
    <w:p w14:paraId="5B9EF240" w14:textId="06C8504E" w:rsidR="00EC08DF" w:rsidRDefault="00EC08DF" w:rsidP="00691CB5">
      <w:pPr>
        <w:pStyle w:val="NICEnormalnumbered"/>
      </w:pPr>
      <w:r w:rsidRPr="00680C8F">
        <w:t xml:space="preserve">This metric examines the diversity of the workforce in respect of race, comparing percentages of staff across grades. </w:t>
      </w:r>
    </w:p>
    <w:p w14:paraId="4DBD6593" w14:textId="75EE9CCE" w:rsidR="007F2B33" w:rsidRDefault="007F2B33" w:rsidP="007F2B33">
      <w:pPr>
        <w:pStyle w:val="NICEnormalnumbered"/>
        <w:numPr>
          <w:ilvl w:val="0"/>
          <w:numId w:val="0"/>
        </w:numPr>
      </w:pPr>
    </w:p>
    <w:p w14:paraId="5E0273F5" w14:textId="77777777" w:rsidR="007F2B33" w:rsidRPr="00680C8F" w:rsidRDefault="007F2B33" w:rsidP="007F2B33">
      <w:pPr>
        <w:pStyle w:val="NICEnormalnumbered"/>
        <w:numPr>
          <w:ilvl w:val="0"/>
          <w:numId w:val="0"/>
        </w:numPr>
      </w:pPr>
    </w:p>
    <w:p w14:paraId="7BC07862" w14:textId="77777777" w:rsidR="00EC08DF" w:rsidRPr="0060480E" w:rsidRDefault="00EC08DF" w:rsidP="00691CB5">
      <w:pPr>
        <w:pStyle w:val="NICEnormalnumbered"/>
        <w:numPr>
          <w:ilvl w:val="0"/>
          <w:numId w:val="0"/>
        </w:numPr>
      </w:pPr>
      <w:bookmarkStart w:id="1065" w:name="_Toc90888198"/>
      <w:bookmarkStart w:id="1066" w:name="_Toc91680062"/>
      <w:bookmarkStart w:id="1067" w:name="_Toc92376148"/>
      <w:r w:rsidRPr="00691CB5">
        <w:rPr>
          <w:b/>
          <w:bCs/>
        </w:rPr>
        <w:lastRenderedPageBreak/>
        <w:t>Chart 1: Race profile across grades</w:t>
      </w:r>
      <w:bookmarkEnd w:id="1065"/>
      <w:bookmarkEnd w:id="1066"/>
      <w:bookmarkEnd w:id="1067"/>
    </w:p>
    <w:p w14:paraId="21D74077" w14:textId="63F6D5DA" w:rsidR="00EC08DF" w:rsidRPr="00680C8F" w:rsidRDefault="0060469B" w:rsidP="00691CB5">
      <w:pPr>
        <w:pStyle w:val="NICEnormalnumbered"/>
        <w:numPr>
          <w:ilvl w:val="0"/>
          <w:numId w:val="0"/>
        </w:numPr>
      </w:pPr>
      <w:r>
        <w:rPr>
          <w:noProof/>
        </w:rPr>
        <w:drawing>
          <wp:inline distT="0" distB="0" distL="0" distR="0" wp14:anchorId="35A3A30C" wp14:editId="3EA044DE">
            <wp:extent cx="5731510" cy="3088005"/>
            <wp:effectExtent l="0" t="0" r="2540" b="17145"/>
            <wp:docPr id="3" name="Chart 3" descr="Chart shows the race profile of our staff across salary grades. Staff from black, Asian and minority ethnic backgrounds are underrepresented in senior roles, and especially at bands 8d and above.">
              <a:extLst xmlns:a="http://schemas.openxmlformats.org/drawingml/2006/main">
                <a:ext uri="{FF2B5EF4-FFF2-40B4-BE49-F238E27FC236}">
                  <a16:creationId xmlns:a16="http://schemas.microsoft.com/office/drawing/2014/main" id="{952392E3-0692-40C5-8353-2541D6B64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D0C841" w14:textId="60C11D47" w:rsidR="00EC08DF" w:rsidRPr="00680C8F" w:rsidRDefault="00EC08DF" w:rsidP="00691CB5">
      <w:pPr>
        <w:pStyle w:val="NICEnormalnumbered"/>
      </w:pPr>
      <w:r w:rsidRPr="00680C8F">
        <w:t>Chart 1 shows the race profile of our staff across salary grades. Staff from black, Asian</w:t>
      </w:r>
      <w:r w:rsidR="00021333">
        <w:t xml:space="preserve"> and </w:t>
      </w:r>
      <w:r w:rsidRPr="00680C8F">
        <w:t>minority ethnic backgrounds are underrepresented in senior roles, and especially at bands 8d and above.</w:t>
      </w:r>
    </w:p>
    <w:p w14:paraId="399F5A34" w14:textId="77777777" w:rsidR="00EC08DF" w:rsidRPr="00680C8F" w:rsidRDefault="00EC08DF" w:rsidP="00691CB5">
      <w:pPr>
        <w:pStyle w:val="NICEnormalnumbered"/>
        <w:numPr>
          <w:ilvl w:val="0"/>
          <w:numId w:val="0"/>
        </w:numPr>
      </w:pPr>
    </w:p>
    <w:p w14:paraId="315448A5" w14:textId="77777777" w:rsidR="00EC08DF" w:rsidRPr="0060480E" w:rsidRDefault="00EC08DF" w:rsidP="00574D7F">
      <w:pPr>
        <w:pStyle w:val="Heading3boardreport"/>
        <w:outlineLvl w:val="9"/>
      </w:pPr>
      <w:bookmarkStart w:id="1068" w:name="_Toc90888199"/>
      <w:bookmarkStart w:id="1069" w:name="_Toc91680063"/>
      <w:bookmarkStart w:id="1070" w:name="_Toc92376149"/>
      <w:bookmarkStart w:id="1071" w:name="_Toc92445029"/>
      <w:r w:rsidRPr="00691CB5">
        <w:t>WRES Indicator 2: Relative likelihood of staff being appointed after interview across all posts</w:t>
      </w:r>
      <w:bookmarkEnd w:id="1068"/>
      <w:bookmarkEnd w:id="1069"/>
      <w:bookmarkEnd w:id="1070"/>
      <w:bookmarkEnd w:id="1071"/>
    </w:p>
    <w:p w14:paraId="46620A6A" w14:textId="55F4A86D" w:rsidR="007F2B33" w:rsidRDefault="00EC08DF" w:rsidP="007F2B33">
      <w:pPr>
        <w:pStyle w:val="NICEnormalnumbered"/>
      </w:pPr>
      <w:r w:rsidRPr="00680C8F">
        <w:t>This indicator examines whether applicants from black, Asian</w:t>
      </w:r>
      <w:r w:rsidR="00021333">
        <w:t xml:space="preserve"> and </w:t>
      </w:r>
      <w:r w:rsidRPr="00680C8F">
        <w:t>minority</w:t>
      </w:r>
      <w:r w:rsidR="00021333">
        <w:t xml:space="preserve"> </w:t>
      </w:r>
      <w:r w:rsidRPr="00680C8F">
        <w:t>ethnic backgrounds have a comparative likelihood of being appointed to posts in the organisation when compared with white colleagues.</w:t>
      </w:r>
      <w:bookmarkStart w:id="1072" w:name="_Toc90888200"/>
      <w:bookmarkStart w:id="1073" w:name="_Toc91680064"/>
      <w:bookmarkStart w:id="1074" w:name="_Toc92376150"/>
    </w:p>
    <w:p w14:paraId="25EE4C45" w14:textId="48C781B7" w:rsidR="007F2B33" w:rsidRDefault="007F2B33" w:rsidP="007F2B33">
      <w:pPr>
        <w:pStyle w:val="NICEnormalnumbered"/>
        <w:numPr>
          <w:ilvl w:val="0"/>
          <w:numId w:val="0"/>
        </w:numPr>
      </w:pPr>
    </w:p>
    <w:p w14:paraId="28C82FAF" w14:textId="22DA1D20" w:rsidR="007F2B33" w:rsidRDefault="007F2B33" w:rsidP="007F2B33">
      <w:pPr>
        <w:pStyle w:val="NICEnormalnumbered"/>
        <w:numPr>
          <w:ilvl w:val="0"/>
          <w:numId w:val="0"/>
        </w:numPr>
      </w:pPr>
    </w:p>
    <w:p w14:paraId="249C1238" w14:textId="1273ADA9" w:rsidR="007F2B33" w:rsidRDefault="007F2B33" w:rsidP="007F2B33">
      <w:pPr>
        <w:pStyle w:val="NICEnormalnumbered"/>
        <w:numPr>
          <w:ilvl w:val="0"/>
          <w:numId w:val="0"/>
        </w:numPr>
      </w:pPr>
    </w:p>
    <w:p w14:paraId="7AD9F286" w14:textId="1639FF7C" w:rsidR="007F2B33" w:rsidRDefault="007F2B33" w:rsidP="007F2B33">
      <w:pPr>
        <w:pStyle w:val="NICEnormalnumbered"/>
        <w:numPr>
          <w:ilvl w:val="0"/>
          <w:numId w:val="0"/>
        </w:numPr>
      </w:pPr>
    </w:p>
    <w:p w14:paraId="4A0AF4D0" w14:textId="77777777" w:rsidR="007F2B33" w:rsidRPr="007F2B33" w:rsidRDefault="007F2B33" w:rsidP="007F2B33">
      <w:pPr>
        <w:pStyle w:val="NICEnormalnumbered"/>
        <w:numPr>
          <w:ilvl w:val="0"/>
          <w:numId w:val="0"/>
        </w:numPr>
      </w:pPr>
    </w:p>
    <w:p w14:paraId="33D630FF" w14:textId="215EB551" w:rsidR="00EC08DF" w:rsidRPr="00680C8F" w:rsidRDefault="00EC08DF" w:rsidP="00691CB5">
      <w:pPr>
        <w:pStyle w:val="NICEnormalnumbered"/>
        <w:numPr>
          <w:ilvl w:val="0"/>
          <w:numId w:val="0"/>
        </w:numPr>
      </w:pPr>
      <w:r w:rsidRPr="00691CB5">
        <w:rPr>
          <w:b/>
          <w:bCs/>
        </w:rPr>
        <w:lastRenderedPageBreak/>
        <w:t>Chart 2: Race profile across recruitment stages</w:t>
      </w:r>
      <w:bookmarkEnd w:id="1072"/>
      <w:bookmarkEnd w:id="1073"/>
      <w:bookmarkEnd w:id="1074"/>
    </w:p>
    <w:p w14:paraId="3B2271B7" w14:textId="77777777" w:rsidR="00EC08DF" w:rsidRPr="00680C8F" w:rsidRDefault="00EC08DF" w:rsidP="00691CB5">
      <w:pPr>
        <w:pStyle w:val="NICEnormalnumbered"/>
        <w:numPr>
          <w:ilvl w:val="0"/>
          <w:numId w:val="0"/>
        </w:numPr>
      </w:pPr>
      <w:r w:rsidRPr="00680C8F">
        <w:rPr>
          <w:noProof/>
        </w:rPr>
        <w:drawing>
          <wp:inline distT="0" distB="0" distL="0" distR="0" wp14:anchorId="212FC521" wp14:editId="5C1BD3E7">
            <wp:extent cx="4775200" cy="3187700"/>
            <wp:effectExtent l="0" t="0" r="6350" b="12700"/>
            <wp:docPr id="4" name="Chart 4" descr="Chart showing that white interview candidates are 1.70 times more likely to be appointed after interview than people from black, Asian and minority ethnic backgrounds">
              <a:extLst xmlns:a="http://schemas.openxmlformats.org/drawingml/2006/main">
                <a:ext uri="{FF2B5EF4-FFF2-40B4-BE49-F238E27FC236}">
                  <a16:creationId xmlns:a16="http://schemas.microsoft.com/office/drawing/2014/main" id="{FA3530EB-A477-42CD-B570-60349E245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715378" w14:textId="71A9D2D9" w:rsidR="00EC08DF" w:rsidRPr="00680C8F" w:rsidRDefault="00EC08DF" w:rsidP="00691CB5">
      <w:pPr>
        <w:pStyle w:val="NICEnormalnumbered"/>
      </w:pPr>
      <w:r w:rsidRPr="00680C8F">
        <w:t>According to the WRES calculations, white interview candidates are 1.70 times more likely to be appointed after interview than people from black, Asian</w:t>
      </w:r>
      <w:r w:rsidR="00021333">
        <w:t xml:space="preserve"> </w:t>
      </w:r>
      <w:r w:rsidR="007F2B33">
        <w:t xml:space="preserve">and </w:t>
      </w:r>
      <w:r w:rsidR="007F2B33" w:rsidRPr="00680C8F">
        <w:t>minority</w:t>
      </w:r>
      <w:r w:rsidRPr="00680C8F">
        <w:t xml:space="preserve"> ethnic backgrounds.</w:t>
      </w:r>
    </w:p>
    <w:p w14:paraId="1D9C0234" w14:textId="77777777" w:rsidR="00EC08DF" w:rsidRPr="00680C8F" w:rsidRDefault="00EC08DF" w:rsidP="00691CB5">
      <w:pPr>
        <w:pStyle w:val="NICEnormalnumbered"/>
        <w:numPr>
          <w:ilvl w:val="0"/>
          <w:numId w:val="0"/>
        </w:numPr>
      </w:pPr>
      <w:bookmarkStart w:id="1075" w:name="_Toc90888201"/>
      <w:bookmarkStart w:id="1076" w:name="_Toc91680065"/>
      <w:bookmarkStart w:id="1077" w:name="_Toc92376151"/>
      <w:r w:rsidRPr="00691CB5">
        <w:rPr>
          <w:b/>
          <w:bCs/>
        </w:rPr>
        <w:t>WRES Indicator 3:</w:t>
      </w:r>
      <w:r w:rsidRPr="00680C8F">
        <w:t xml:space="preserve"> Relative likelihood of staff entering the formal disciplinary process</w:t>
      </w:r>
      <w:bookmarkEnd w:id="1075"/>
      <w:bookmarkEnd w:id="1076"/>
      <w:bookmarkEnd w:id="1077"/>
      <w:r w:rsidRPr="00680C8F">
        <w:t xml:space="preserve"> </w:t>
      </w:r>
    </w:p>
    <w:p w14:paraId="050D560B" w14:textId="750BBCE2" w:rsidR="00EC08DF" w:rsidRPr="00680C8F" w:rsidRDefault="00EC08DF" w:rsidP="00691CB5">
      <w:pPr>
        <w:pStyle w:val="NICEnormalnumbered"/>
      </w:pPr>
      <w:r w:rsidRPr="00680C8F">
        <w:t>This indicator examines the relative likelihood of employees from black, Asian</w:t>
      </w:r>
      <w:r w:rsidR="00021333">
        <w:t xml:space="preserve"> and</w:t>
      </w:r>
      <w:r w:rsidRPr="00680C8F">
        <w:t xml:space="preserve"> minority ethnic backgrounds being subject to investigation under the disciplinary process compared with white colleagues. This indicator is based on data from a two-year rolling average of the current year and the previous year. </w:t>
      </w:r>
    </w:p>
    <w:p w14:paraId="6BAA8C9B" w14:textId="2CFE950E" w:rsidR="00EC08DF" w:rsidRPr="00680C8F" w:rsidRDefault="00EC08DF" w:rsidP="00691CB5">
      <w:pPr>
        <w:pStyle w:val="NICEnormalnumbered"/>
      </w:pPr>
      <w:r w:rsidRPr="00680C8F">
        <w:t>We have very small numbers of formal disciplinary processes at NICE. This year, we have had no staff from a black, Asian</w:t>
      </w:r>
      <w:r w:rsidR="00021333">
        <w:t xml:space="preserve"> and</w:t>
      </w:r>
      <w:r w:rsidRPr="00680C8F">
        <w:t xml:space="preserve"> minority ethnic background involved in a disciplinary process (which is the same as for the period 2019/20).</w:t>
      </w:r>
    </w:p>
    <w:p w14:paraId="08E10163" w14:textId="77777777" w:rsidR="00EC08DF" w:rsidRPr="0060480E" w:rsidRDefault="00EC08DF" w:rsidP="00691CB5">
      <w:pPr>
        <w:pStyle w:val="NICEnormalnumbered"/>
        <w:numPr>
          <w:ilvl w:val="0"/>
          <w:numId w:val="0"/>
        </w:numPr>
      </w:pPr>
      <w:bookmarkStart w:id="1078" w:name="_Toc90888202"/>
      <w:bookmarkStart w:id="1079" w:name="_Toc91680066"/>
      <w:bookmarkStart w:id="1080" w:name="_Toc92376152"/>
      <w:r w:rsidRPr="00691CB5">
        <w:rPr>
          <w:b/>
          <w:bCs/>
        </w:rPr>
        <w:t>WRES Indicators 4 to 8</w:t>
      </w:r>
      <w:bookmarkEnd w:id="1078"/>
      <w:bookmarkEnd w:id="1079"/>
      <w:bookmarkEnd w:id="1080"/>
    </w:p>
    <w:p w14:paraId="3AFED5CF" w14:textId="77777777" w:rsidR="00EC08DF" w:rsidRPr="00680C8F" w:rsidRDefault="00EC08DF" w:rsidP="00691CB5">
      <w:pPr>
        <w:pStyle w:val="NICEnormalnumbered"/>
      </w:pPr>
      <w:r w:rsidRPr="00680C8F">
        <w:t xml:space="preserve">Data for indicators 4 to 8 is provided by the Annual Staff Survey 2021. It should be noted that our annual survey for 2020 was postponed due to COVID-19, so comparisons with last year are not available. </w:t>
      </w:r>
    </w:p>
    <w:p w14:paraId="5D5D2B6E" w14:textId="77777777" w:rsidR="00EC08DF" w:rsidRPr="00680C8F" w:rsidRDefault="00EC08DF" w:rsidP="00691CB5">
      <w:pPr>
        <w:pStyle w:val="NICEnormalnumbered"/>
        <w:numPr>
          <w:ilvl w:val="0"/>
          <w:numId w:val="0"/>
        </w:numPr>
      </w:pPr>
    </w:p>
    <w:p w14:paraId="5A5814DE" w14:textId="77777777" w:rsidR="00EC08DF" w:rsidRPr="00680C8F" w:rsidRDefault="00EC08DF" w:rsidP="00691CB5">
      <w:pPr>
        <w:pStyle w:val="NICEnormalnumbered"/>
        <w:numPr>
          <w:ilvl w:val="0"/>
          <w:numId w:val="0"/>
        </w:numPr>
      </w:pPr>
      <w:bookmarkStart w:id="1081" w:name="_Toc90888203"/>
      <w:bookmarkStart w:id="1082" w:name="_Toc91680067"/>
      <w:bookmarkStart w:id="1083" w:name="_Toc92376153"/>
      <w:r w:rsidRPr="00691CB5">
        <w:rPr>
          <w:b/>
          <w:bCs/>
        </w:rPr>
        <w:t>WRES Indicator 4:</w:t>
      </w:r>
      <w:r w:rsidRPr="00680C8F">
        <w:t xml:space="preserve"> Relative likelihood of staff accessing non-mandatory training and career progression development (CPD)</w:t>
      </w:r>
      <w:bookmarkEnd w:id="1081"/>
      <w:bookmarkEnd w:id="1082"/>
      <w:bookmarkEnd w:id="1083"/>
    </w:p>
    <w:p w14:paraId="384B2409" w14:textId="596118F7" w:rsidR="00EC08DF" w:rsidRPr="00680C8F" w:rsidRDefault="00EC08DF" w:rsidP="00EE64E8">
      <w:pPr>
        <w:pStyle w:val="NICEnormalnumbered"/>
      </w:pPr>
      <w:r w:rsidRPr="00680C8F">
        <w:t>According to data taken from our Annual Staff Survey, the relative likelihood of black, Asian</w:t>
      </w:r>
      <w:r w:rsidR="00021333">
        <w:t xml:space="preserve"> and</w:t>
      </w:r>
      <w:r w:rsidRPr="00680C8F">
        <w:t xml:space="preserve"> minority ethnic </w:t>
      </w:r>
      <w:r w:rsidR="00021333">
        <w:t xml:space="preserve">background </w:t>
      </w:r>
      <w:r w:rsidRPr="00680C8F">
        <w:t>and white staff accessing non-mandatory development and training is about the same (white staff are 1.14% more likely to access).</w:t>
      </w:r>
    </w:p>
    <w:p w14:paraId="35B24264" w14:textId="77777777" w:rsidR="00EC08DF" w:rsidRPr="00680C8F" w:rsidRDefault="00EC08DF" w:rsidP="00691CB5">
      <w:pPr>
        <w:pStyle w:val="NICEnormalnumbered"/>
        <w:numPr>
          <w:ilvl w:val="0"/>
          <w:numId w:val="0"/>
        </w:numPr>
      </w:pPr>
      <w:bookmarkStart w:id="1084" w:name="_Toc90888204"/>
      <w:bookmarkStart w:id="1085" w:name="_Toc91680068"/>
      <w:bookmarkStart w:id="1086" w:name="_Toc92376154"/>
      <w:r w:rsidRPr="00691CB5">
        <w:rPr>
          <w:b/>
          <w:bCs/>
        </w:rPr>
        <w:t>WRES Indicators 5 and 6:</w:t>
      </w:r>
      <w:r w:rsidRPr="00680C8F">
        <w:t xml:space="preserve"> Percentage of staff experiencing harassment, bullying or abuse in the last 12 months (5: Externally focussed and 6: Internally focussed).</w:t>
      </w:r>
      <w:bookmarkEnd w:id="1084"/>
      <w:bookmarkEnd w:id="1085"/>
      <w:bookmarkEnd w:id="1086"/>
    </w:p>
    <w:p w14:paraId="1605E5EB" w14:textId="3E044D42" w:rsidR="00EC08DF" w:rsidRPr="00680C8F" w:rsidRDefault="00EC08DF" w:rsidP="00EE64E8">
      <w:pPr>
        <w:pStyle w:val="NICEnormalnumbered"/>
      </w:pPr>
      <w:r w:rsidRPr="00680C8F">
        <w:t xml:space="preserve"> 10% of black, Asian</w:t>
      </w:r>
      <w:r w:rsidR="00021333">
        <w:t xml:space="preserve"> and</w:t>
      </w:r>
      <w:r w:rsidRPr="00680C8F">
        <w:t xml:space="preserve"> minority ethnic staff and 4 % of white staff reported experiencing harassment, bullying or abuse from staff within the last 12 months. No staff from these groups reported abuse from the public.</w:t>
      </w:r>
    </w:p>
    <w:p w14:paraId="7B522D60" w14:textId="77777777" w:rsidR="00EC08DF" w:rsidRPr="00680C8F" w:rsidRDefault="00EC08DF" w:rsidP="00691CB5">
      <w:pPr>
        <w:pStyle w:val="NICEnormalnumbered"/>
        <w:numPr>
          <w:ilvl w:val="0"/>
          <w:numId w:val="0"/>
        </w:numPr>
      </w:pPr>
      <w:bookmarkStart w:id="1087" w:name="_Toc90888205"/>
      <w:bookmarkStart w:id="1088" w:name="_Toc91680069"/>
      <w:bookmarkStart w:id="1089" w:name="_Toc92376155"/>
      <w:r w:rsidRPr="00691CB5">
        <w:rPr>
          <w:b/>
          <w:bCs/>
        </w:rPr>
        <w:t>WRES Indicator 7</w:t>
      </w:r>
      <w:r w:rsidRPr="00680C8F">
        <w:t>: Percentage of staff believing that NICE provides equal opportunities for career progression or promotion.</w:t>
      </w:r>
      <w:bookmarkEnd w:id="1087"/>
      <w:bookmarkEnd w:id="1088"/>
      <w:bookmarkEnd w:id="1089"/>
      <w:r w:rsidRPr="00680C8F">
        <w:t xml:space="preserve"> </w:t>
      </w:r>
    </w:p>
    <w:p w14:paraId="1AA3C73F" w14:textId="7D97E52B" w:rsidR="00EC08DF" w:rsidRPr="00680C8F" w:rsidRDefault="00EC08DF" w:rsidP="00691CB5">
      <w:pPr>
        <w:pStyle w:val="NICEnormalnumbered"/>
      </w:pPr>
      <w:r w:rsidRPr="00680C8F">
        <w:t>31% of black, Asian</w:t>
      </w:r>
      <w:r w:rsidR="00021333">
        <w:t xml:space="preserve"> and</w:t>
      </w:r>
      <w:r w:rsidRPr="00680C8F">
        <w:t xml:space="preserve"> minority, ethnic staff reported that they felt there were equal opportunities; the percentage for white staff was 48%.</w:t>
      </w:r>
    </w:p>
    <w:p w14:paraId="181F69AC" w14:textId="77777777" w:rsidR="00EC08DF" w:rsidRPr="00680C8F" w:rsidRDefault="00EC08DF" w:rsidP="00691CB5">
      <w:pPr>
        <w:pStyle w:val="NICEnormalnumbered"/>
        <w:numPr>
          <w:ilvl w:val="0"/>
          <w:numId w:val="0"/>
        </w:numPr>
      </w:pPr>
      <w:bookmarkStart w:id="1090" w:name="_Toc90888206"/>
      <w:bookmarkStart w:id="1091" w:name="_Toc91680070"/>
      <w:bookmarkStart w:id="1092" w:name="_Toc92376156"/>
      <w:r w:rsidRPr="00691CB5">
        <w:rPr>
          <w:b/>
          <w:bCs/>
        </w:rPr>
        <w:t>WRES Indicator 8:</w:t>
      </w:r>
      <w:r w:rsidRPr="00680C8F">
        <w:t xml:space="preserve"> This indicator looks at the percentage of staff who have personally experienced discrimination at work from their manager, team leader or other colleagues.</w:t>
      </w:r>
      <w:bookmarkEnd w:id="1090"/>
      <w:bookmarkEnd w:id="1091"/>
      <w:bookmarkEnd w:id="1092"/>
    </w:p>
    <w:p w14:paraId="08259E4A" w14:textId="57BD4D6D" w:rsidR="00EC08DF" w:rsidRPr="00680C8F" w:rsidRDefault="00EC08DF" w:rsidP="00691CB5">
      <w:pPr>
        <w:pStyle w:val="NICEnormalnumbered"/>
      </w:pPr>
      <w:r w:rsidRPr="00680C8F">
        <w:t>For this period, 10% of black, Asian</w:t>
      </w:r>
      <w:r w:rsidR="00021333">
        <w:t xml:space="preserve"> and</w:t>
      </w:r>
      <w:r w:rsidRPr="00680C8F">
        <w:t xml:space="preserve"> minority ethnic staff reported having experienced discrimination, with 73% reporting that the discrimination came from a manager, 36% from colleagues. For white staff, the percentage was 2% (54% from managers; 58% from colleagues).</w:t>
      </w:r>
    </w:p>
    <w:p w14:paraId="08CA4103" w14:textId="77777777" w:rsidR="00EC08DF" w:rsidRPr="00680C8F" w:rsidRDefault="00EC08DF" w:rsidP="00691CB5">
      <w:pPr>
        <w:pStyle w:val="NICEnormalnumbered"/>
        <w:numPr>
          <w:ilvl w:val="0"/>
          <w:numId w:val="0"/>
        </w:numPr>
      </w:pPr>
      <w:bookmarkStart w:id="1093" w:name="_Toc90888207"/>
      <w:bookmarkStart w:id="1094" w:name="_Toc91680071"/>
      <w:bookmarkStart w:id="1095" w:name="_Toc92376157"/>
      <w:r w:rsidRPr="00691CB5">
        <w:rPr>
          <w:b/>
          <w:bCs/>
        </w:rPr>
        <w:t>WRES Indicator 9:</w:t>
      </w:r>
      <w:r w:rsidRPr="00680C8F">
        <w:t xml:space="preserve"> Percentage difference between the organisations’</w:t>
      </w:r>
      <w:bookmarkEnd w:id="1093"/>
      <w:bookmarkEnd w:id="1094"/>
      <w:bookmarkEnd w:id="1095"/>
    </w:p>
    <w:p w14:paraId="522CB494" w14:textId="77777777" w:rsidR="00EC08DF" w:rsidRPr="00680C8F" w:rsidRDefault="00EC08DF" w:rsidP="00691CB5">
      <w:pPr>
        <w:pStyle w:val="NICEnormalnumbered"/>
      </w:pPr>
      <w:bookmarkStart w:id="1096" w:name="_Toc90888208"/>
      <w:bookmarkStart w:id="1097" w:name="_Toc91680072"/>
      <w:bookmarkStart w:id="1098" w:name="_Toc92376158"/>
      <w:r w:rsidRPr="00680C8F">
        <w:t>Board voting membership and its overall workforce.</w:t>
      </w:r>
      <w:bookmarkEnd w:id="1096"/>
      <w:bookmarkEnd w:id="1097"/>
      <w:bookmarkEnd w:id="1098"/>
    </w:p>
    <w:p w14:paraId="18187D37" w14:textId="5DDA4D6D" w:rsidR="00EC08DF" w:rsidRPr="00680C8F" w:rsidRDefault="00EC08DF" w:rsidP="00691CB5">
      <w:pPr>
        <w:pStyle w:val="NICEnormalnumbered"/>
      </w:pPr>
      <w:r w:rsidRPr="00680C8F">
        <w:t>This indicator considers if the respective percentage of self-declared black, Asian</w:t>
      </w:r>
      <w:r w:rsidR="00021333">
        <w:t xml:space="preserve"> and</w:t>
      </w:r>
      <w:r w:rsidRPr="00680C8F">
        <w:t xml:space="preserve"> minority ethnic employees on the voting Board is lower than the overall </w:t>
      </w:r>
      <w:r w:rsidRPr="00680C8F">
        <w:lastRenderedPageBreak/>
        <w:t>black, Asian</w:t>
      </w:r>
      <w:r w:rsidR="00021333">
        <w:t xml:space="preserve"> and</w:t>
      </w:r>
      <w:r w:rsidRPr="00680C8F">
        <w:t xml:space="preserve"> minority ethnic workforce percentage, according to data held in our ESR system and by the Department of Health and Social Care who are responsible for non-executive appointments.</w:t>
      </w:r>
    </w:p>
    <w:p w14:paraId="7E886C96" w14:textId="77777777" w:rsidR="00EC08DF" w:rsidRPr="00680C8F" w:rsidRDefault="00EC08DF" w:rsidP="00691CB5">
      <w:pPr>
        <w:pStyle w:val="NICEnormalnumbered"/>
      </w:pPr>
      <w:r w:rsidRPr="00680C8F">
        <w:t xml:space="preserve">We have an incomplete data set for this metric </w:t>
      </w:r>
      <w:proofErr w:type="gramStart"/>
      <w:r w:rsidRPr="00680C8F">
        <w:t>with regard to</w:t>
      </w:r>
      <w:proofErr w:type="gramEnd"/>
      <w:r w:rsidRPr="00680C8F">
        <w:t xml:space="preserve"> our NEDs, so are not submitting a return as per the full WRES template. </w:t>
      </w:r>
    </w:p>
    <w:p w14:paraId="52BAACE1" w14:textId="43A36CE5" w:rsidR="00EC08DF" w:rsidRPr="00680C8F" w:rsidRDefault="00EC08DF" w:rsidP="00691CB5">
      <w:pPr>
        <w:pStyle w:val="NICEnormalnumbered"/>
      </w:pPr>
      <w:r w:rsidRPr="00680C8F">
        <w:t>The figures for our voting executive team are presented in Table 1</w:t>
      </w:r>
      <w:r w:rsidR="00125F6E">
        <w:t>8</w:t>
      </w:r>
    </w:p>
    <w:p w14:paraId="7E1538F4" w14:textId="7D07A5AD" w:rsidR="00EC08DF" w:rsidRPr="00680C8F" w:rsidRDefault="00EC08DF" w:rsidP="00EE64E8">
      <w:pPr>
        <w:pStyle w:val="NICEnormalnumbered"/>
        <w:numPr>
          <w:ilvl w:val="0"/>
          <w:numId w:val="0"/>
        </w:numPr>
      </w:pPr>
      <w:bookmarkStart w:id="1099" w:name="_Toc91680073"/>
      <w:bookmarkStart w:id="1100" w:name="_Toc92376159"/>
      <w:r w:rsidRPr="00691CB5">
        <w:rPr>
          <w:b/>
          <w:bCs/>
        </w:rPr>
        <w:t xml:space="preserve">Table </w:t>
      </w:r>
      <w:r w:rsidR="006F4D91" w:rsidRPr="00691CB5">
        <w:rPr>
          <w:b/>
          <w:bCs/>
        </w:rPr>
        <w:t>1</w:t>
      </w:r>
      <w:r w:rsidR="00EE64E8">
        <w:rPr>
          <w:b/>
          <w:bCs/>
        </w:rPr>
        <w:t>9</w:t>
      </w:r>
      <w:r w:rsidRPr="00691CB5">
        <w:rPr>
          <w:b/>
          <w:bCs/>
        </w:rPr>
        <w:t>: Voting Board membership as of 31 March 2021</w:t>
      </w:r>
      <w:bookmarkEnd w:id="1099"/>
      <w:bookmarkEnd w:id="1100"/>
    </w:p>
    <w:tbl>
      <w:tblPr>
        <w:tblStyle w:val="TableGrid"/>
        <w:tblW w:w="0" w:type="auto"/>
        <w:tblLook w:val="04A0" w:firstRow="1" w:lastRow="0" w:firstColumn="1" w:lastColumn="0" w:noHBand="0" w:noVBand="1"/>
      </w:tblPr>
      <w:tblGrid>
        <w:gridCol w:w="3114"/>
        <w:gridCol w:w="2126"/>
        <w:gridCol w:w="1701"/>
        <w:gridCol w:w="1282"/>
      </w:tblGrid>
      <w:tr w:rsidR="00EC08DF" w:rsidRPr="00680C8F" w14:paraId="36E8EB49" w14:textId="77777777" w:rsidTr="00EE64E8">
        <w:tc>
          <w:tcPr>
            <w:tcW w:w="3114" w:type="dxa"/>
            <w:tcBorders>
              <w:top w:val="single" w:sz="4" w:space="0" w:color="auto"/>
              <w:left w:val="single" w:sz="4" w:space="0" w:color="auto"/>
              <w:bottom w:val="single" w:sz="4" w:space="0" w:color="auto"/>
              <w:right w:val="single" w:sz="4" w:space="0" w:color="auto"/>
            </w:tcBorders>
          </w:tcPr>
          <w:p w14:paraId="0F36D285" w14:textId="77777777" w:rsidR="00EC08DF" w:rsidRPr="00680C8F" w:rsidRDefault="00EC08DF" w:rsidP="00EE64E8">
            <w:pPr>
              <w:pStyle w:val="NICEnormalnumbered"/>
              <w:numPr>
                <w:ilvl w:val="0"/>
                <w:numId w:val="0"/>
              </w:numPr>
            </w:pPr>
          </w:p>
        </w:tc>
        <w:tc>
          <w:tcPr>
            <w:tcW w:w="2126" w:type="dxa"/>
            <w:tcBorders>
              <w:top w:val="single" w:sz="4" w:space="0" w:color="auto"/>
              <w:left w:val="single" w:sz="4" w:space="0" w:color="auto"/>
              <w:bottom w:val="single" w:sz="4" w:space="0" w:color="auto"/>
              <w:right w:val="single" w:sz="4" w:space="0" w:color="auto"/>
            </w:tcBorders>
            <w:hideMark/>
          </w:tcPr>
          <w:p w14:paraId="4536DEC1" w14:textId="6CF6390B" w:rsidR="00EC08DF" w:rsidRPr="00680C8F" w:rsidRDefault="00EC08DF" w:rsidP="00EE64E8">
            <w:pPr>
              <w:pStyle w:val="NICEnormalnumbered"/>
              <w:numPr>
                <w:ilvl w:val="0"/>
                <w:numId w:val="0"/>
              </w:numPr>
            </w:pPr>
            <w:r w:rsidRPr="00680C8F">
              <w:t>Black, Asian</w:t>
            </w:r>
            <w:r w:rsidR="00021333">
              <w:t xml:space="preserve"> and</w:t>
            </w:r>
            <w:r w:rsidRPr="00680C8F">
              <w:t xml:space="preserve"> minority ethnic</w:t>
            </w:r>
          </w:p>
        </w:tc>
        <w:tc>
          <w:tcPr>
            <w:tcW w:w="1701" w:type="dxa"/>
            <w:tcBorders>
              <w:top w:val="single" w:sz="4" w:space="0" w:color="auto"/>
              <w:left w:val="single" w:sz="4" w:space="0" w:color="auto"/>
              <w:bottom w:val="single" w:sz="4" w:space="0" w:color="auto"/>
              <w:right w:val="single" w:sz="4" w:space="0" w:color="auto"/>
            </w:tcBorders>
            <w:hideMark/>
          </w:tcPr>
          <w:p w14:paraId="650C72EB" w14:textId="77777777" w:rsidR="00EC08DF" w:rsidRPr="00680C8F" w:rsidRDefault="00EC08DF" w:rsidP="00EE64E8">
            <w:pPr>
              <w:pStyle w:val="NICEnormalnumbered"/>
              <w:numPr>
                <w:ilvl w:val="0"/>
                <w:numId w:val="0"/>
              </w:numPr>
            </w:pPr>
            <w:r w:rsidRPr="00680C8F">
              <w:t>White</w:t>
            </w:r>
          </w:p>
        </w:tc>
        <w:tc>
          <w:tcPr>
            <w:tcW w:w="1282" w:type="dxa"/>
            <w:tcBorders>
              <w:top w:val="single" w:sz="4" w:space="0" w:color="auto"/>
              <w:left w:val="single" w:sz="4" w:space="0" w:color="auto"/>
              <w:bottom w:val="single" w:sz="4" w:space="0" w:color="auto"/>
              <w:right w:val="single" w:sz="4" w:space="0" w:color="auto"/>
            </w:tcBorders>
            <w:hideMark/>
          </w:tcPr>
          <w:p w14:paraId="29A19549" w14:textId="77777777" w:rsidR="00EC08DF" w:rsidRPr="00680C8F" w:rsidRDefault="00EC08DF" w:rsidP="00EE64E8">
            <w:pPr>
              <w:pStyle w:val="NICEnormalnumbered"/>
              <w:numPr>
                <w:ilvl w:val="0"/>
                <w:numId w:val="0"/>
              </w:numPr>
            </w:pPr>
            <w:r w:rsidRPr="00680C8F">
              <w:t>Unknown</w:t>
            </w:r>
          </w:p>
        </w:tc>
      </w:tr>
      <w:tr w:rsidR="00EC08DF" w:rsidRPr="00680C8F" w14:paraId="4BF72645" w14:textId="77777777" w:rsidTr="00EE64E8">
        <w:tc>
          <w:tcPr>
            <w:tcW w:w="3114" w:type="dxa"/>
            <w:tcBorders>
              <w:top w:val="single" w:sz="4" w:space="0" w:color="auto"/>
              <w:left w:val="single" w:sz="4" w:space="0" w:color="auto"/>
              <w:bottom w:val="single" w:sz="4" w:space="0" w:color="auto"/>
              <w:right w:val="single" w:sz="4" w:space="0" w:color="auto"/>
            </w:tcBorders>
            <w:hideMark/>
          </w:tcPr>
          <w:p w14:paraId="20971A3A" w14:textId="77777777" w:rsidR="00EC08DF" w:rsidRPr="00680C8F" w:rsidRDefault="00EC08DF" w:rsidP="00EE64E8">
            <w:pPr>
              <w:pStyle w:val="NICEnormalnumbered"/>
              <w:numPr>
                <w:ilvl w:val="0"/>
                <w:numId w:val="0"/>
              </w:numPr>
            </w:pPr>
            <w:r w:rsidRPr="00680C8F">
              <w:t>Voting Executive Members</w:t>
            </w:r>
          </w:p>
        </w:tc>
        <w:tc>
          <w:tcPr>
            <w:tcW w:w="2126" w:type="dxa"/>
            <w:tcBorders>
              <w:top w:val="single" w:sz="4" w:space="0" w:color="auto"/>
              <w:left w:val="single" w:sz="4" w:space="0" w:color="auto"/>
              <w:bottom w:val="single" w:sz="4" w:space="0" w:color="auto"/>
              <w:right w:val="single" w:sz="4" w:space="0" w:color="auto"/>
            </w:tcBorders>
          </w:tcPr>
          <w:p w14:paraId="5FD5DA37" w14:textId="77777777" w:rsidR="00EC08DF" w:rsidRPr="00680C8F" w:rsidRDefault="00EC08DF" w:rsidP="00EE64E8">
            <w:pPr>
              <w:pStyle w:val="NICEnormalnumbered"/>
              <w:numPr>
                <w:ilvl w:val="0"/>
                <w:numId w:val="0"/>
              </w:numPr>
            </w:pPr>
            <w:r w:rsidRPr="00680C8F">
              <w:t>0</w:t>
            </w:r>
          </w:p>
        </w:tc>
        <w:tc>
          <w:tcPr>
            <w:tcW w:w="1701" w:type="dxa"/>
            <w:tcBorders>
              <w:top w:val="single" w:sz="4" w:space="0" w:color="auto"/>
              <w:left w:val="single" w:sz="4" w:space="0" w:color="auto"/>
              <w:bottom w:val="single" w:sz="4" w:space="0" w:color="auto"/>
              <w:right w:val="single" w:sz="4" w:space="0" w:color="auto"/>
            </w:tcBorders>
          </w:tcPr>
          <w:p w14:paraId="2A216432" w14:textId="77777777" w:rsidR="00EC08DF" w:rsidRPr="00680C8F" w:rsidRDefault="00EC08DF" w:rsidP="00EE64E8">
            <w:pPr>
              <w:pStyle w:val="NICEnormalnumbered"/>
              <w:numPr>
                <w:ilvl w:val="0"/>
                <w:numId w:val="0"/>
              </w:numPr>
            </w:pPr>
            <w:r w:rsidRPr="00680C8F">
              <w:t>100%</w:t>
            </w:r>
          </w:p>
        </w:tc>
        <w:tc>
          <w:tcPr>
            <w:tcW w:w="1282" w:type="dxa"/>
            <w:tcBorders>
              <w:top w:val="single" w:sz="4" w:space="0" w:color="auto"/>
              <w:left w:val="single" w:sz="4" w:space="0" w:color="auto"/>
              <w:bottom w:val="single" w:sz="4" w:space="0" w:color="auto"/>
              <w:right w:val="single" w:sz="4" w:space="0" w:color="auto"/>
            </w:tcBorders>
          </w:tcPr>
          <w:p w14:paraId="5E0DA170" w14:textId="77777777" w:rsidR="00EC08DF" w:rsidRPr="00680C8F" w:rsidRDefault="00EC08DF" w:rsidP="00EE64E8">
            <w:pPr>
              <w:pStyle w:val="NICEnormalnumbered"/>
              <w:numPr>
                <w:ilvl w:val="0"/>
                <w:numId w:val="0"/>
              </w:numPr>
            </w:pPr>
            <w:r w:rsidRPr="00680C8F">
              <w:t>0</w:t>
            </w:r>
          </w:p>
        </w:tc>
      </w:tr>
    </w:tbl>
    <w:p w14:paraId="5A9D3307" w14:textId="77777777" w:rsidR="00EC08DF" w:rsidRPr="00680C8F" w:rsidRDefault="00EC08DF" w:rsidP="00691CB5">
      <w:pPr>
        <w:pStyle w:val="NICEnormalnumbered"/>
        <w:numPr>
          <w:ilvl w:val="0"/>
          <w:numId w:val="0"/>
        </w:numPr>
        <w:rPr>
          <w:highlight w:val="cyan"/>
        </w:rPr>
      </w:pPr>
    </w:p>
    <w:p w14:paraId="5BBB837C" w14:textId="77777777" w:rsidR="00EC08DF" w:rsidRPr="00680C8F" w:rsidRDefault="00EC08DF" w:rsidP="00574D7F">
      <w:pPr>
        <w:pStyle w:val="Heading3boardreport"/>
        <w:outlineLvl w:val="1"/>
      </w:pPr>
      <w:bookmarkStart w:id="1101" w:name="_Toc90888209"/>
      <w:bookmarkStart w:id="1102" w:name="_Toc91680074"/>
      <w:bookmarkStart w:id="1103" w:name="_Toc92376160"/>
      <w:bookmarkStart w:id="1104" w:name="_Toc92445030"/>
      <w:r w:rsidRPr="00680C8F">
        <w:t>Our WDES data</w:t>
      </w:r>
      <w:bookmarkEnd w:id="1101"/>
      <w:bookmarkEnd w:id="1102"/>
      <w:bookmarkEnd w:id="1103"/>
      <w:bookmarkEnd w:id="1104"/>
    </w:p>
    <w:p w14:paraId="43B0141F" w14:textId="77777777" w:rsidR="00EC08DF" w:rsidRPr="00680C8F" w:rsidRDefault="00EC08DF" w:rsidP="00691CB5">
      <w:pPr>
        <w:pStyle w:val="NICEnormalnumbered"/>
      </w:pPr>
      <w:r w:rsidRPr="00680C8F">
        <w:t>Below are the key findings against the 10 WDES metrics, which is based on our workforce data for the 2020/21 financial year.</w:t>
      </w:r>
    </w:p>
    <w:p w14:paraId="5500CE90" w14:textId="77777777" w:rsidR="00EC08DF" w:rsidRPr="00680C8F" w:rsidRDefault="00EC08DF" w:rsidP="00691CB5">
      <w:pPr>
        <w:pStyle w:val="NICEnormalnumbered"/>
        <w:numPr>
          <w:ilvl w:val="0"/>
          <w:numId w:val="0"/>
        </w:numPr>
      </w:pPr>
      <w:bookmarkStart w:id="1105" w:name="_Toc90888210"/>
      <w:bookmarkStart w:id="1106" w:name="_Toc91680075"/>
      <w:bookmarkStart w:id="1107" w:name="_Toc92376161"/>
      <w:r w:rsidRPr="00691CB5">
        <w:rPr>
          <w:b/>
          <w:bCs/>
        </w:rPr>
        <w:t>WDES Indicator 1:</w:t>
      </w:r>
      <w:r w:rsidRPr="00680C8F">
        <w:t xml:space="preserve"> Percentage of staff in each band and VSM compared with the percentage of staff in the overall workforce.</w:t>
      </w:r>
      <w:bookmarkEnd w:id="1105"/>
      <w:bookmarkEnd w:id="1106"/>
      <w:bookmarkEnd w:id="1107"/>
    </w:p>
    <w:p w14:paraId="1B015A55" w14:textId="296BD7E8" w:rsidR="00EC08DF" w:rsidRDefault="00EC08DF" w:rsidP="00691CB5">
      <w:pPr>
        <w:pStyle w:val="NICEnormalnumbered"/>
      </w:pPr>
      <w:r w:rsidRPr="00680C8F">
        <w:t xml:space="preserve">5.9% of NICE’s staff have declared a disability, which is an increase on the previous year (31 staff, or 4.5%). </w:t>
      </w:r>
    </w:p>
    <w:p w14:paraId="2946B513" w14:textId="189D72EB" w:rsidR="00EE64E8" w:rsidRDefault="00EE64E8" w:rsidP="00EE64E8">
      <w:pPr>
        <w:pStyle w:val="NICEnormalnumbered"/>
        <w:numPr>
          <w:ilvl w:val="0"/>
          <w:numId w:val="0"/>
        </w:numPr>
      </w:pPr>
    </w:p>
    <w:p w14:paraId="6B4E731E" w14:textId="704DBD7F" w:rsidR="00EE64E8" w:rsidRDefault="00EE64E8" w:rsidP="00EE64E8">
      <w:pPr>
        <w:pStyle w:val="NICEnormalnumbered"/>
        <w:numPr>
          <w:ilvl w:val="0"/>
          <w:numId w:val="0"/>
        </w:numPr>
      </w:pPr>
    </w:p>
    <w:p w14:paraId="716B97DC" w14:textId="7B776F1E" w:rsidR="00EE64E8" w:rsidRDefault="00EE64E8" w:rsidP="00EE64E8">
      <w:pPr>
        <w:pStyle w:val="NICEnormalnumbered"/>
        <w:numPr>
          <w:ilvl w:val="0"/>
          <w:numId w:val="0"/>
        </w:numPr>
      </w:pPr>
    </w:p>
    <w:p w14:paraId="2FEEC883" w14:textId="0587F633" w:rsidR="00EE64E8" w:rsidRDefault="00EE64E8" w:rsidP="00EE64E8">
      <w:pPr>
        <w:pStyle w:val="NICEnormalnumbered"/>
        <w:numPr>
          <w:ilvl w:val="0"/>
          <w:numId w:val="0"/>
        </w:numPr>
      </w:pPr>
    </w:p>
    <w:p w14:paraId="4BFCACA3" w14:textId="32DD6846" w:rsidR="00EE64E8" w:rsidRDefault="00EE64E8" w:rsidP="00EE64E8">
      <w:pPr>
        <w:pStyle w:val="NICEnormalnumbered"/>
        <w:numPr>
          <w:ilvl w:val="0"/>
          <w:numId w:val="0"/>
        </w:numPr>
      </w:pPr>
    </w:p>
    <w:p w14:paraId="72F62363" w14:textId="77777777" w:rsidR="00EE64E8" w:rsidRPr="00680C8F" w:rsidRDefault="00EE64E8" w:rsidP="00EE64E8">
      <w:pPr>
        <w:pStyle w:val="NICEnormalnumbered"/>
        <w:numPr>
          <w:ilvl w:val="0"/>
          <w:numId w:val="0"/>
        </w:numPr>
      </w:pPr>
    </w:p>
    <w:p w14:paraId="1DF33790" w14:textId="77777777" w:rsidR="00EC08DF" w:rsidRPr="0060480E" w:rsidRDefault="00EC08DF" w:rsidP="00691CB5">
      <w:pPr>
        <w:pStyle w:val="NICEnormalnumbered"/>
        <w:numPr>
          <w:ilvl w:val="0"/>
          <w:numId w:val="0"/>
        </w:numPr>
      </w:pPr>
      <w:bookmarkStart w:id="1108" w:name="_Toc90888211"/>
      <w:bookmarkStart w:id="1109" w:name="_Toc91680076"/>
      <w:bookmarkStart w:id="1110" w:name="_Toc92376162"/>
      <w:r w:rsidRPr="00691CB5">
        <w:rPr>
          <w:b/>
          <w:bCs/>
        </w:rPr>
        <w:lastRenderedPageBreak/>
        <w:t>Chart 3: Disability profile across pay bands</w:t>
      </w:r>
      <w:bookmarkEnd w:id="1108"/>
      <w:bookmarkEnd w:id="1109"/>
      <w:bookmarkEnd w:id="1110"/>
    </w:p>
    <w:p w14:paraId="16A74A22" w14:textId="77777777" w:rsidR="00EC08DF" w:rsidRPr="00680C8F" w:rsidRDefault="00EC08DF" w:rsidP="00691CB5">
      <w:pPr>
        <w:pStyle w:val="NICEnormalnumbered"/>
        <w:numPr>
          <w:ilvl w:val="0"/>
          <w:numId w:val="0"/>
        </w:numPr>
      </w:pPr>
      <w:r w:rsidRPr="00680C8F">
        <w:rPr>
          <w:noProof/>
        </w:rPr>
        <w:drawing>
          <wp:inline distT="0" distB="0" distL="0" distR="0" wp14:anchorId="5E5CB4DD" wp14:editId="62075309">
            <wp:extent cx="5467350" cy="3292475"/>
            <wp:effectExtent l="0" t="0" r="0" b="3175"/>
            <wp:docPr id="5" name="Chart 5" descr="Chart showing that disabled staff are over-represented in bands 3 and 4, and under-represented at bands above 8c (except band 9) ">
              <a:extLst xmlns:a="http://schemas.openxmlformats.org/drawingml/2006/main">
                <a:ext uri="{FF2B5EF4-FFF2-40B4-BE49-F238E27FC236}">
                  <a16:creationId xmlns:a16="http://schemas.microsoft.com/office/drawing/2014/main" id="{A1F188CC-29F9-4CA0-9FD1-D2D71590A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21A8C3" w14:textId="0227D85A" w:rsidR="00EC08DF" w:rsidRPr="00680C8F" w:rsidRDefault="00EC08DF" w:rsidP="00691CB5">
      <w:pPr>
        <w:pStyle w:val="NICEnormalnumbered"/>
      </w:pPr>
      <w:r w:rsidRPr="00680C8F">
        <w:t xml:space="preserve">Disabled staff are over-represented in bands 3 and 4, and under-represented at bands above 8c (except band 9) </w:t>
      </w:r>
    </w:p>
    <w:p w14:paraId="3B540D6B" w14:textId="77777777" w:rsidR="00EC08DF" w:rsidRPr="00680C8F" w:rsidRDefault="00EC08DF" w:rsidP="00691CB5">
      <w:pPr>
        <w:pStyle w:val="NICEnormalnumbered"/>
        <w:numPr>
          <w:ilvl w:val="0"/>
          <w:numId w:val="0"/>
        </w:numPr>
      </w:pPr>
      <w:bookmarkStart w:id="1111" w:name="_Toc90888212"/>
      <w:bookmarkStart w:id="1112" w:name="_Toc91680077"/>
      <w:bookmarkStart w:id="1113" w:name="_Toc92376163"/>
      <w:r w:rsidRPr="00691CB5">
        <w:rPr>
          <w:b/>
          <w:bCs/>
        </w:rPr>
        <w:t>WDES Indicator 2:</w:t>
      </w:r>
      <w:r w:rsidRPr="00680C8F">
        <w:t xml:space="preserve"> Relative likelihood of staff being appointed after interview across all posts.</w:t>
      </w:r>
      <w:bookmarkEnd w:id="1111"/>
      <w:bookmarkEnd w:id="1112"/>
      <w:bookmarkEnd w:id="1113"/>
    </w:p>
    <w:p w14:paraId="22938DC7" w14:textId="14B0DAF9" w:rsidR="00EC08DF" w:rsidRDefault="00EC08DF" w:rsidP="00691CB5">
      <w:pPr>
        <w:pStyle w:val="NICEnormalnumbered"/>
      </w:pPr>
      <w:r w:rsidRPr="00680C8F">
        <w:t>For the period 2020-2021, applicants with disabilities had a similar relative likelihood of being appointed following interview, compared to non-disabled applicants (non-disabled staff were 1.05 times more likely to be appointed). There is no change, in this respect, from last year.</w:t>
      </w:r>
    </w:p>
    <w:p w14:paraId="11B2BED9" w14:textId="4E095BD5" w:rsidR="00EC08DF" w:rsidRPr="0060480E" w:rsidRDefault="000A5BAD" w:rsidP="00691CB5">
      <w:pPr>
        <w:pStyle w:val="NICEnormalnumbered"/>
        <w:numPr>
          <w:ilvl w:val="0"/>
          <w:numId w:val="0"/>
        </w:numPr>
      </w:pPr>
      <w:bookmarkStart w:id="1114" w:name="_Toc90888213"/>
      <w:bookmarkStart w:id="1115" w:name="_Toc91680078"/>
      <w:bookmarkStart w:id="1116" w:name="_Toc92376164"/>
      <w:r>
        <w:rPr>
          <w:b/>
          <w:bCs/>
        </w:rPr>
        <w:br w:type="column"/>
      </w:r>
      <w:r w:rsidR="00EC08DF" w:rsidRPr="00691CB5">
        <w:rPr>
          <w:b/>
          <w:bCs/>
        </w:rPr>
        <w:lastRenderedPageBreak/>
        <w:t>Chart 4: Disability profile across recruitment stages</w:t>
      </w:r>
      <w:bookmarkEnd w:id="1114"/>
      <w:bookmarkEnd w:id="1115"/>
      <w:bookmarkEnd w:id="1116"/>
    </w:p>
    <w:p w14:paraId="11503D1D" w14:textId="77777777" w:rsidR="00EC08DF" w:rsidRPr="00680C8F" w:rsidRDefault="00EC08DF" w:rsidP="00691CB5">
      <w:pPr>
        <w:pStyle w:val="NICEnormalnumbered"/>
        <w:numPr>
          <w:ilvl w:val="0"/>
          <w:numId w:val="0"/>
        </w:numPr>
      </w:pPr>
      <w:r w:rsidRPr="00680C8F">
        <w:rPr>
          <w:noProof/>
        </w:rPr>
        <w:drawing>
          <wp:inline distT="0" distB="0" distL="0" distR="0" wp14:anchorId="25191D12" wp14:editId="18073AD3">
            <wp:extent cx="5100638" cy="3463925"/>
            <wp:effectExtent l="0" t="0" r="5080" b="3175"/>
            <wp:docPr id="8" name="Chart 8" descr="Chart showing that applicants with disabilities had a similar relative likelihood of being appointed following interview, compared to non-disabled applicants (non-disabled staff were 1.05 times more likely to be appointed)">
              <a:extLst xmlns:a="http://schemas.openxmlformats.org/drawingml/2006/main">
                <a:ext uri="{FF2B5EF4-FFF2-40B4-BE49-F238E27FC236}">
                  <a16:creationId xmlns:a16="http://schemas.microsoft.com/office/drawing/2014/main" id="{6BA2E2F9-0930-4168-A23D-2A6F36A0C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453071" w14:textId="77777777" w:rsidR="00EC08DF" w:rsidRPr="00680C8F" w:rsidRDefault="00EC08DF" w:rsidP="00691CB5">
      <w:pPr>
        <w:pStyle w:val="NICEnormalnumbered"/>
        <w:numPr>
          <w:ilvl w:val="0"/>
          <w:numId w:val="0"/>
        </w:numPr>
      </w:pPr>
      <w:bookmarkStart w:id="1117" w:name="_Toc90888214"/>
      <w:bookmarkStart w:id="1118" w:name="_Toc91680079"/>
      <w:bookmarkStart w:id="1119" w:name="_Toc92376165"/>
      <w:r w:rsidRPr="00691CB5">
        <w:rPr>
          <w:b/>
          <w:bCs/>
        </w:rPr>
        <w:t>WDES Indicator 3:</w:t>
      </w:r>
      <w:r w:rsidRPr="00680C8F">
        <w:t xml:space="preserve"> Relative likelihood of staff entering the formal capability process, as measured by entry into the formal capability procedure.</w:t>
      </w:r>
      <w:bookmarkEnd w:id="1117"/>
      <w:bookmarkEnd w:id="1118"/>
      <w:bookmarkEnd w:id="1119"/>
    </w:p>
    <w:p w14:paraId="37C427E6" w14:textId="12E50504" w:rsidR="00EC08DF" w:rsidRPr="00680C8F" w:rsidRDefault="00EC08DF" w:rsidP="00691CB5">
      <w:pPr>
        <w:pStyle w:val="NICEnormalnumbered"/>
      </w:pPr>
      <w:r w:rsidRPr="00680C8F">
        <w:t>This indicator is based on a two-year rolling average. As NICE has very small numbers of formal capability procedures, it is hard to draw meaningful conclusions. However, in the past two years no staff who have declared a disability were involved in a formal capability procedure.</w:t>
      </w:r>
    </w:p>
    <w:p w14:paraId="7B3B8049" w14:textId="77777777" w:rsidR="00EC08DF" w:rsidRPr="0060480E" w:rsidRDefault="00EC08DF" w:rsidP="00691CB5">
      <w:pPr>
        <w:pStyle w:val="NICEnormalnumbered"/>
        <w:numPr>
          <w:ilvl w:val="0"/>
          <w:numId w:val="0"/>
        </w:numPr>
      </w:pPr>
      <w:bookmarkStart w:id="1120" w:name="_Toc90888215"/>
      <w:bookmarkStart w:id="1121" w:name="_Toc91680080"/>
      <w:bookmarkStart w:id="1122" w:name="_Toc92376166"/>
      <w:r w:rsidRPr="00691CB5">
        <w:rPr>
          <w:b/>
          <w:bCs/>
        </w:rPr>
        <w:t>WDES indicators 4a to 9a</w:t>
      </w:r>
      <w:bookmarkEnd w:id="1120"/>
      <w:bookmarkEnd w:id="1121"/>
      <w:bookmarkEnd w:id="1122"/>
    </w:p>
    <w:p w14:paraId="34B579A4" w14:textId="77777777" w:rsidR="00EC08DF" w:rsidRPr="00680C8F" w:rsidRDefault="00EC08DF" w:rsidP="00691CB5">
      <w:pPr>
        <w:pStyle w:val="NICEnormalnumbered"/>
      </w:pPr>
      <w:r w:rsidRPr="00680C8F">
        <w:t xml:space="preserve">Data for indicators 4a to 9a is provided by the Annual Staff Survey 2021. It should be noted that our annual survey for 2020 was postponed due to COVID-19, so comparisons with last year are not available. </w:t>
      </w:r>
    </w:p>
    <w:p w14:paraId="31084BA4" w14:textId="77777777" w:rsidR="00EC08DF" w:rsidRPr="00680C8F" w:rsidRDefault="00EC08DF" w:rsidP="00691CB5">
      <w:pPr>
        <w:pStyle w:val="NICEnormalnumbered"/>
        <w:numPr>
          <w:ilvl w:val="0"/>
          <w:numId w:val="0"/>
        </w:numPr>
      </w:pPr>
      <w:bookmarkStart w:id="1123" w:name="_Toc90888216"/>
      <w:bookmarkStart w:id="1124" w:name="_Toc91680081"/>
      <w:bookmarkStart w:id="1125" w:name="_Toc92376167"/>
      <w:r w:rsidRPr="00691CB5">
        <w:rPr>
          <w:b/>
          <w:bCs/>
        </w:rPr>
        <w:t>WDES Indicator 4a:</w:t>
      </w:r>
      <w:r w:rsidRPr="00680C8F">
        <w:t xml:space="preserve"> Percentage of staff experiencing harassment, bullying or abuse from the public, </w:t>
      </w:r>
      <w:proofErr w:type="gramStart"/>
      <w:r w:rsidRPr="00680C8F">
        <w:t>managers</w:t>
      </w:r>
      <w:proofErr w:type="gramEnd"/>
      <w:r w:rsidRPr="00680C8F">
        <w:t xml:space="preserve"> and other colleagues</w:t>
      </w:r>
      <w:bookmarkEnd w:id="1123"/>
      <w:bookmarkEnd w:id="1124"/>
      <w:bookmarkEnd w:id="1125"/>
    </w:p>
    <w:p w14:paraId="264A9BDC" w14:textId="77777777" w:rsidR="00EC08DF" w:rsidRPr="00680C8F" w:rsidRDefault="00EC08DF" w:rsidP="00691CB5">
      <w:pPr>
        <w:pStyle w:val="NICEnormalnumbered"/>
      </w:pPr>
      <w:r w:rsidRPr="00680C8F">
        <w:t xml:space="preserve">16% of disabled staff reported having personally experienced bullying for the period 2020/21, in contrast to 4% for non-disabled staff. </w:t>
      </w:r>
    </w:p>
    <w:p w14:paraId="174A1320" w14:textId="77777777" w:rsidR="00EC08DF" w:rsidRPr="00680C8F" w:rsidRDefault="00EC08DF" w:rsidP="00691CB5">
      <w:pPr>
        <w:pStyle w:val="NICEnormalnumbered"/>
      </w:pPr>
      <w:r w:rsidRPr="00680C8F">
        <w:lastRenderedPageBreak/>
        <w:t xml:space="preserve">Disabled staff who had experienced bullying reported that the source was a manager/team leader in 67% of cases, or a colleague in 56% of instances. For non-disabled staff, the percentage was 35% from a manager, and 57% for a colleague. </w:t>
      </w:r>
    </w:p>
    <w:p w14:paraId="33A5F4E1" w14:textId="0D4A4247" w:rsidR="00EC08DF" w:rsidRPr="00680C8F" w:rsidRDefault="00EC08DF" w:rsidP="00691CB5">
      <w:pPr>
        <w:pStyle w:val="NICEnormalnumbered"/>
      </w:pPr>
      <w:r w:rsidRPr="00680C8F">
        <w:t>No disabled staff reported having experienced bullying from a member of the public.</w:t>
      </w:r>
    </w:p>
    <w:p w14:paraId="00B03282" w14:textId="77777777" w:rsidR="00EC08DF" w:rsidRPr="00680C8F" w:rsidRDefault="00EC08DF" w:rsidP="00691CB5">
      <w:pPr>
        <w:pStyle w:val="NICEnormalnumbered"/>
        <w:numPr>
          <w:ilvl w:val="0"/>
          <w:numId w:val="0"/>
        </w:numPr>
      </w:pPr>
      <w:bookmarkStart w:id="1126" w:name="_Toc90888217"/>
      <w:bookmarkStart w:id="1127" w:name="_Toc91680082"/>
      <w:bookmarkStart w:id="1128" w:name="_Toc92376168"/>
      <w:r w:rsidRPr="00691CB5">
        <w:rPr>
          <w:b/>
          <w:bCs/>
        </w:rPr>
        <w:t>WDES Indicator 4b:</w:t>
      </w:r>
      <w:r w:rsidRPr="00680C8F">
        <w:t xml:space="preserve"> Percentage of staff saying that the last time they experienced harassment, bullying or abuse at work, they or a colleague reported it.</w:t>
      </w:r>
      <w:bookmarkEnd w:id="1126"/>
      <w:bookmarkEnd w:id="1127"/>
      <w:bookmarkEnd w:id="1128"/>
    </w:p>
    <w:p w14:paraId="2BE1EC90" w14:textId="1BEE9F9B" w:rsidR="00EC08DF" w:rsidRPr="00680C8F" w:rsidRDefault="00EC08DF" w:rsidP="00691CB5">
      <w:pPr>
        <w:pStyle w:val="NICEnormalnumbered"/>
      </w:pPr>
      <w:r w:rsidRPr="00680C8F">
        <w:t>22% of disabled staff say that they reported the last instance of bullying that they experienced; for non-disabled staff, the figure is 35%.</w:t>
      </w:r>
    </w:p>
    <w:p w14:paraId="153D1AAE" w14:textId="77777777" w:rsidR="00EC08DF" w:rsidRPr="00680C8F" w:rsidRDefault="00EC08DF" w:rsidP="00691CB5">
      <w:pPr>
        <w:pStyle w:val="NICEnormalnumbered"/>
        <w:numPr>
          <w:ilvl w:val="0"/>
          <w:numId w:val="0"/>
        </w:numPr>
      </w:pPr>
      <w:bookmarkStart w:id="1129" w:name="_Toc90888218"/>
      <w:bookmarkStart w:id="1130" w:name="_Toc91680083"/>
      <w:bookmarkStart w:id="1131" w:name="_Toc92376169"/>
      <w:r w:rsidRPr="00691CB5">
        <w:rPr>
          <w:b/>
          <w:bCs/>
        </w:rPr>
        <w:t>WDES Indicator 5:</w:t>
      </w:r>
      <w:r w:rsidRPr="00680C8F">
        <w:t xml:space="preserve"> Percentage of staff believing that the organisation provides equal opportunities for career progression or promotion.</w:t>
      </w:r>
      <w:bookmarkEnd w:id="1129"/>
      <w:bookmarkEnd w:id="1130"/>
      <w:bookmarkEnd w:id="1131"/>
    </w:p>
    <w:p w14:paraId="69D38DC6" w14:textId="31BFCB22" w:rsidR="00EC08DF" w:rsidRPr="00680C8F" w:rsidRDefault="00EC08DF" w:rsidP="00691CB5">
      <w:pPr>
        <w:pStyle w:val="NICEnormalnumbered"/>
      </w:pPr>
      <w:r w:rsidRPr="00680C8F">
        <w:t xml:space="preserve">35% of disabled staff and 46% of non-disabled staff believe that NICE provides equal opportunities </w:t>
      </w:r>
      <w:proofErr w:type="gramStart"/>
      <w:r w:rsidRPr="00680C8F">
        <w:t>with regard to</w:t>
      </w:r>
      <w:proofErr w:type="gramEnd"/>
      <w:r w:rsidRPr="00680C8F">
        <w:t xml:space="preserve"> career progression or promotion.</w:t>
      </w:r>
    </w:p>
    <w:p w14:paraId="73F2D804" w14:textId="77777777" w:rsidR="00EC08DF" w:rsidRPr="00680C8F" w:rsidRDefault="00EC08DF" w:rsidP="00691CB5">
      <w:pPr>
        <w:pStyle w:val="NICEnormalnumbered"/>
        <w:numPr>
          <w:ilvl w:val="0"/>
          <w:numId w:val="0"/>
        </w:numPr>
      </w:pPr>
      <w:bookmarkStart w:id="1132" w:name="_Toc90888219"/>
      <w:bookmarkStart w:id="1133" w:name="_Toc91680084"/>
      <w:bookmarkStart w:id="1134" w:name="_Toc92376170"/>
      <w:r w:rsidRPr="00691CB5">
        <w:rPr>
          <w:b/>
          <w:bCs/>
        </w:rPr>
        <w:t>WDES Indicator 6:</w:t>
      </w:r>
      <w:r w:rsidRPr="00680C8F">
        <w:t xml:space="preserve"> Percentage of staff saying that they have felt pressure from their manager to come to work, despite not feeling well enough to perform their duties.</w:t>
      </w:r>
      <w:bookmarkEnd w:id="1132"/>
      <w:bookmarkEnd w:id="1133"/>
      <w:bookmarkEnd w:id="1134"/>
    </w:p>
    <w:p w14:paraId="6EF02BC7" w14:textId="430F8746" w:rsidR="00EC08DF" w:rsidRPr="00680C8F" w:rsidRDefault="00EC08DF" w:rsidP="00691CB5">
      <w:pPr>
        <w:pStyle w:val="NICEnormalnumbered"/>
      </w:pPr>
      <w:r w:rsidRPr="00680C8F">
        <w:t>52% of disabled staff had felt pressure to come into work, with the pressure coming from their manager in 32% of cases. This compares to 30% of non-disabled staff feeling pressure, with 35% reporting that the pressure came from their manager.</w:t>
      </w:r>
    </w:p>
    <w:p w14:paraId="0ECC51A7" w14:textId="77777777" w:rsidR="00EC08DF" w:rsidRPr="00680C8F" w:rsidRDefault="00EC08DF" w:rsidP="00691CB5">
      <w:pPr>
        <w:pStyle w:val="NICEnormalnumbered"/>
        <w:numPr>
          <w:ilvl w:val="0"/>
          <w:numId w:val="0"/>
        </w:numPr>
      </w:pPr>
      <w:bookmarkStart w:id="1135" w:name="_Toc90888220"/>
      <w:bookmarkStart w:id="1136" w:name="_Toc91680085"/>
      <w:bookmarkStart w:id="1137" w:name="_Toc92376171"/>
      <w:r w:rsidRPr="00691CB5">
        <w:rPr>
          <w:b/>
          <w:bCs/>
        </w:rPr>
        <w:t>WDES Indicator 7:</w:t>
      </w:r>
      <w:r w:rsidRPr="00680C8F">
        <w:t xml:space="preserve"> Percentage of staff saying that they are satisfied with the extent to which their organisation values their work.</w:t>
      </w:r>
      <w:bookmarkEnd w:id="1135"/>
      <w:bookmarkEnd w:id="1136"/>
      <w:bookmarkEnd w:id="1137"/>
    </w:p>
    <w:p w14:paraId="7A0560CC" w14:textId="4ECD2642" w:rsidR="00EC08DF" w:rsidRPr="00680C8F" w:rsidRDefault="00EC08DF" w:rsidP="00691CB5">
      <w:pPr>
        <w:pStyle w:val="NICEnormalnumbered"/>
      </w:pPr>
      <w:r w:rsidRPr="00680C8F">
        <w:t>54% of disabled staff are satisfied with the extent to which NICE values their work. The percentage is 62% for non-disabled staff.</w:t>
      </w:r>
    </w:p>
    <w:p w14:paraId="3B5F58B0" w14:textId="77777777" w:rsidR="00EC08DF" w:rsidRPr="00691CB5" w:rsidRDefault="00EC08DF" w:rsidP="00691CB5">
      <w:pPr>
        <w:pStyle w:val="NICEnormalnumbered"/>
        <w:numPr>
          <w:ilvl w:val="0"/>
          <w:numId w:val="0"/>
        </w:numPr>
        <w:rPr>
          <w:szCs w:val="26"/>
        </w:rPr>
      </w:pPr>
      <w:bookmarkStart w:id="1138" w:name="_Toc90888221"/>
      <w:bookmarkStart w:id="1139" w:name="_Toc91680086"/>
      <w:bookmarkStart w:id="1140" w:name="_Toc92376172"/>
      <w:r w:rsidRPr="00680C8F">
        <w:rPr>
          <w:b/>
          <w:bCs/>
        </w:rPr>
        <w:t xml:space="preserve">WDES Indicator 8: </w:t>
      </w:r>
      <w:r w:rsidRPr="00691CB5">
        <w:rPr>
          <w:szCs w:val="26"/>
        </w:rPr>
        <w:t>Percentage of disabled staff saying that their employer has made adequate adjustment(s) to enable them to carry out their work</w:t>
      </w:r>
      <w:bookmarkEnd w:id="1138"/>
      <w:bookmarkEnd w:id="1139"/>
      <w:bookmarkEnd w:id="1140"/>
    </w:p>
    <w:p w14:paraId="53DA250A" w14:textId="77777777" w:rsidR="00EC08DF" w:rsidRPr="00680C8F" w:rsidRDefault="00EC08DF" w:rsidP="00691CB5">
      <w:pPr>
        <w:pStyle w:val="NICEnormalnumbered"/>
      </w:pPr>
      <w:r w:rsidRPr="00680C8F">
        <w:t xml:space="preserve">78% of disabled staff who had indicated that they needed adjustments had received them. </w:t>
      </w:r>
    </w:p>
    <w:p w14:paraId="0E9C3BB6" w14:textId="77777777" w:rsidR="00EC08DF" w:rsidRPr="00680C8F" w:rsidRDefault="00EC08DF" w:rsidP="00691CB5">
      <w:pPr>
        <w:pStyle w:val="NICEnormalnumbered"/>
        <w:numPr>
          <w:ilvl w:val="0"/>
          <w:numId w:val="0"/>
        </w:numPr>
      </w:pPr>
      <w:bookmarkStart w:id="1141" w:name="_Toc90888222"/>
      <w:bookmarkStart w:id="1142" w:name="_Toc91680087"/>
      <w:bookmarkStart w:id="1143" w:name="_Toc92376173"/>
      <w:r w:rsidRPr="00691CB5">
        <w:rPr>
          <w:b/>
          <w:bCs/>
        </w:rPr>
        <w:lastRenderedPageBreak/>
        <w:t>WDES indicator 9a:</w:t>
      </w:r>
      <w:r w:rsidRPr="00680C8F">
        <w:t xml:space="preserve"> The staff engagement score</w:t>
      </w:r>
      <w:bookmarkEnd w:id="1141"/>
      <w:bookmarkEnd w:id="1142"/>
      <w:bookmarkEnd w:id="1143"/>
      <w:r w:rsidRPr="00680C8F">
        <w:t xml:space="preserve"> </w:t>
      </w:r>
    </w:p>
    <w:p w14:paraId="1AAB6A18" w14:textId="77777777" w:rsidR="00EC08DF" w:rsidRPr="00680C8F" w:rsidRDefault="00EC08DF" w:rsidP="00691CB5">
      <w:pPr>
        <w:pStyle w:val="NICEnormalnumbered"/>
      </w:pPr>
      <w:r w:rsidRPr="00680C8F">
        <w:t>This metric is measured using the Annual Staff Survey Employee Engagement Index (EEI).</w:t>
      </w:r>
    </w:p>
    <w:p w14:paraId="718A2A07" w14:textId="4C2ADADD" w:rsidR="00EC08DF" w:rsidRPr="00680C8F" w:rsidRDefault="00EC08DF" w:rsidP="00691CB5">
      <w:pPr>
        <w:pStyle w:val="NICEnormalnumbered"/>
      </w:pPr>
      <w:r w:rsidRPr="00680C8F">
        <w:t>The staff engagement score for disabled staff is 75/100 and 80/100 for non-disabled staff.</w:t>
      </w:r>
    </w:p>
    <w:p w14:paraId="5C7B4A9F" w14:textId="77777777" w:rsidR="00EC08DF" w:rsidRPr="00680C8F" w:rsidRDefault="00EC08DF" w:rsidP="00691CB5">
      <w:pPr>
        <w:pStyle w:val="NICEnormalnumbered"/>
        <w:numPr>
          <w:ilvl w:val="0"/>
          <w:numId w:val="0"/>
        </w:numPr>
      </w:pPr>
      <w:bookmarkStart w:id="1144" w:name="_Toc90888223"/>
      <w:bookmarkStart w:id="1145" w:name="_Toc91680088"/>
      <w:bookmarkStart w:id="1146" w:name="_Toc92376174"/>
      <w:r w:rsidRPr="00691CB5">
        <w:rPr>
          <w:b/>
          <w:bCs/>
        </w:rPr>
        <w:t>WDES indicator 9b:</w:t>
      </w:r>
      <w:r w:rsidRPr="00680C8F">
        <w:t xml:space="preserve"> Has your organisation taken action to facilitate the voices of disabled staff in your organisation to be heard?</w:t>
      </w:r>
      <w:bookmarkEnd w:id="1144"/>
      <w:bookmarkEnd w:id="1145"/>
      <w:bookmarkEnd w:id="1146"/>
      <w:r w:rsidRPr="00680C8F">
        <w:t xml:space="preserve"> </w:t>
      </w:r>
    </w:p>
    <w:p w14:paraId="00EAAE2D" w14:textId="77777777" w:rsidR="00EC08DF" w:rsidRPr="00680C8F" w:rsidRDefault="00EC08DF" w:rsidP="00691CB5">
      <w:pPr>
        <w:pStyle w:val="NICEnormalnumbered"/>
      </w:pPr>
      <w:r w:rsidRPr="00680C8F">
        <w:t>In the period to March 31</w:t>
      </w:r>
      <w:r w:rsidRPr="00680C8F">
        <w:rPr>
          <w:vertAlign w:val="superscript"/>
        </w:rPr>
        <w:t>st</w:t>
      </w:r>
      <w:r w:rsidRPr="00680C8F">
        <w:t>, 2020- 2021, we actively solicited the views of disabled staff across our people workstreams, for example when developing our organisational EDI objectives and EDI Action Plan for 2021/22.</w:t>
      </w:r>
    </w:p>
    <w:p w14:paraId="4628A3DA" w14:textId="77777777" w:rsidR="00EC08DF" w:rsidRPr="00680C8F" w:rsidRDefault="00EC08DF" w:rsidP="00691CB5">
      <w:pPr>
        <w:pStyle w:val="NICEnormalnumbered"/>
      </w:pPr>
      <w:r w:rsidRPr="00680C8F">
        <w:t>Since then, we have been taking every opportunity to build the voices of disabled staff into everything we do, our new approach to equality impact assessment, launched in April 2021, for example, explicitly encourages staff to engage with disabled staff when planning any workforce change activity. In October 2021 staff launched a new network for disabled staff, the Disability Advocacy and Wellbeing Network (DAWN).</w:t>
      </w:r>
    </w:p>
    <w:p w14:paraId="2022C22F" w14:textId="77777777" w:rsidR="00EC08DF" w:rsidRPr="00680C8F" w:rsidRDefault="00EC08DF" w:rsidP="00691CB5">
      <w:pPr>
        <w:pStyle w:val="NICEnormalnumbered"/>
        <w:numPr>
          <w:ilvl w:val="0"/>
          <w:numId w:val="0"/>
        </w:numPr>
      </w:pPr>
      <w:bookmarkStart w:id="1147" w:name="_Toc90888224"/>
      <w:bookmarkStart w:id="1148" w:name="_Toc91680089"/>
      <w:bookmarkStart w:id="1149" w:name="_Toc92376175"/>
      <w:r w:rsidRPr="00691CB5">
        <w:rPr>
          <w:b/>
          <w:bCs/>
        </w:rPr>
        <w:t>WDES Indicator 10:</w:t>
      </w:r>
      <w:r w:rsidRPr="00680C8F">
        <w:t xml:space="preserve"> Percentage difference between the organisation’s Board voting and executive membership and its organisation’s overall workforce</w:t>
      </w:r>
      <w:bookmarkEnd w:id="1147"/>
      <w:bookmarkEnd w:id="1148"/>
      <w:bookmarkEnd w:id="1149"/>
    </w:p>
    <w:p w14:paraId="708037CC" w14:textId="06C174F2" w:rsidR="00EC08DF" w:rsidRPr="00680C8F" w:rsidRDefault="00EC08DF" w:rsidP="00691CB5">
      <w:pPr>
        <w:pStyle w:val="NICEnormalnumbered"/>
      </w:pPr>
      <w:r w:rsidRPr="00680C8F">
        <w:t xml:space="preserve">This indicator looks at Board composition compared to the overall workforce, and is disaggregated by voting membership of the Board, and by executive membership of the Board. The figures in Table </w:t>
      </w:r>
      <w:r w:rsidR="00125F6E">
        <w:t>19</w:t>
      </w:r>
      <w:r w:rsidRPr="00680C8F">
        <w:t xml:space="preserve"> below are auto calculated using a formula created by the WDES team.</w:t>
      </w:r>
    </w:p>
    <w:p w14:paraId="01E98C31" w14:textId="5478B0F2" w:rsidR="00EC08DF" w:rsidRDefault="00EC08DF" w:rsidP="00691CB5">
      <w:pPr>
        <w:pStyle w:val="NICEnormalnumbered"/>
      </w:pPr>
      <w:r w:rsidRPr="00680C8F">
        <w:t xml:space="preserve">We have an incomplete data set for this metric </w:t>
      </w:r>
      <w:proofErr w:type="gramStart"/>
      <w:r w:rsidRPr="00680C8F">
        <w:t>with regard to</w:t>
      </w:r>
      <w:proofErr w:type="gramEnd"/>
      <w:r w:rsidRPr="00680C8F">
        <w:t xml:space="preserve"> our NEDs, so are submitting data for our Executive members only. </w:t>
      </w:r>
    </w:p>
    <w:p w14:paraId="352917CB" w14:textId="0482A576" w:rsidR="00EE64E8" w:rsidRDefault="00EE64E8" w:rsidP="00EE64E8">
      <w:pPr>
        <w:pStyle w:val="NICEnormalnumbered"/>
        <w:numPr>
          <w:ilvl w:val="0"/>
          <w:numId w:val="0"/>
        </w:numPr>
      </w:pPr>
    </w:p>
    <w:p w14:paraId="231243C3" w14:textId="7A2C7224" w:rsidR="00EE64E8" w:rsidRDefault="00EE64E8" w:rsidP="00EE64E8">
      <w:pPr>
        <w:pStyle w:val="NICEnormalnumbered"/>
        <w:numPr>
          <w:ilvl w:val="0"/>
          <w:numId w:val="0"/>
        </w:numPr>
      </w:pPr>
    </w:p>
    <w:p w14:paraId="1623C4CB" w14:textId="77777777" w:rsidR="00EE64E8" w:rsidRPr="00680C8F" w:rsidRDefault="00EE64E8" w:rsidP="00EE64E8">
      <w:pPr>
        <w:pStyle w:val="NICEnormalnumbered"/>
        <w:numPr>
          <w:ilvl w:val="0"/>
          <w:numId w:val="0"/>
        </w:numPr>
      </w:pPr>
    </w:p>
    <w:p w14:paraId="4C185C54" w14:textId="17B315AA" w:rsidR="00EC08DF" w:rsidRPr="00680C8F" w:rsidRDefault="00EC08DF" w:rsidP="00691CB5">
      <w:pPr>
        <w:pStyle w:val="NICEnormalnumbered"/>
        <w:numPr>
          <w:ilvl w:val="0"/>
          <w:numId w:val="0"/>
        </w:numPr>
      </w:pPr>
      <w:bookmarkStart w:id="1150" w:name="_Toc90888225"/>
      <w:bookmarkStart w:id="1151" w:name="_Toc91680090"/>
      <w:bookmarkStart w:id="1152" w:name="_Toc92376176"/>
      <w:r w:rsidRPr="00691CB5">
        <w:rPr>
          <w:b/>
          <w:bCs/>
        </w:rPr>
        <w:lastRenderedPageBreak/>
        <w:t xml:space="preserve">Table </w:t>
      </w:r>
      <w:r w:rsidR="00EE64E8">
        <w:rPr>
          <w:b/>
          <w:bCs/>
        </w:rPr>
        <w:t>20</w:t>
      </w:r>
      <w:r w:rsidRPr="00691CB5">
        <w:rPr>
          <w:b/>
          <w:bCs/>
        </w:rPr>
        <w:t>: Voting and Executive Board membership as of 31 March 2021</w:t>
      </w:r>
      <w:bookmarkEnd w:id="1150"/>
      <w:bookmarkEnd w:id="1151"/>
      <w:bookmarkEnd w:id="1152"/>
    </w:p>
    <w:tbl>
      <w:tblPr>
        <w:tblStyle w:val="TableGrid"/>
        <w:tblW w:w="0" w:type="auto"/>
        <w:tblLook w:val="04A0" w:firstRow="1" w:lastRow="0" w:firstColumn="1" w:lastColumn="0" w:noHBand="0" w:noVBand="1"/>
      </w:tblPr>
      <w:tblGrid>
        <w:gridCol w:w="4083"/>
        <w:gridCol w:w="1217"/>
        <w:gridCol w:w="1701"/>
        <w:gridCol w:w="1296"/>
      </w:tblGrid>
      <w:tr w:rsidR="00EC08DF" w:rsidRPr="00680C8F" w14:paraId="204C70ED" w14:textId="77777777" w:rsidTr="00EE64E8">
        <w:tc>
          <w:tcPr>
            <w:tcW w:w="4083" w:type="dxa"/>
            <w:tcBorders>
              <w:top w:val="single" w:sz="4" w:space="0" w:color="auto"/>
              <w:left w:val="single" w:sz="4" w:space="0" w:color="auto"/>
              <w:bottom w:val="single" w:sz="4" w:space="0" w:color="auto"/>
              <w:right w:val="single" w:sz="4" w:space="0" w:color="auto"/>
            </w:tcBorders>
          </w:tcPr>
          <w:p w14:paraId="5D9AE233" w14:textId="77777777" w:rsidR="00EC08DF" w:rsidRPr="00680C8F" w:rsidRDefault="00EC08DF" w:rsidP="00691CB5">
            <w:pPr>
              <w:pStyle w:val="NICEnormal"/>
            </w:pPr>
          </w:p>
        </w:tc>
        <w:tc>
          <w:tcPr>
            <w:tcW w:w="1157" w:type="dxa"/>
            <w:tcBorders>
              <w:top w:val="single" w:sz="4" w:space="0" w:color="auto"/>
              <w:left w:val="single" w:sz="4" w:space="0" w:color="auto"/>
              <w:bottom w:val="single" w:sz="4" w:space="0" w:color="auto"/>
              <w:right w:val="single" w:sz="4" w:space="0" w:color="auto"/>
            </w:tcBorders>
            <w:hideMark/>
          </w:tcPr>
          <w:p w14:paraId="19E496A5" w14:textId="77777777" w:rsidR="00EC08DF" w:rsidRPr="00691CB5" w:rsidRDefault="00EC08DF" w:rsidP="00691CB5">
            <w:pPr>
              <w:pStyle w:val="NICEnormal"/>
              <w:rPr>
                <w:b/>
                <w:bCs/>
              </w:rPr>
            </w:pPr>
            <w:r w:rsidRPr="00691CB5">
              <w:rPr>
                <w:b/>
                <w:bCs/>
              </w:rPr>
              <w:t>Disabled</w:t>
            </w:r>
          </w:p>
        </w:tc>
        <w:tc>
          <w:tcPr>
            <w:tcW w:w="1701" w:type="dxa"/>
            <w:tcBorders>
              <w:top w:val="single" w:sz="4" w:space="0" w:color="auto"/>
              <w:left w:val="single" w:sz="4" w:space="0" w:color="auto"/>
              <w:bottom w:val="single" w:sz="4" w:space="0" w:color="auto"/>
              <w:right w:val="single" w:sz="4" w:space="0" w:color="auto"/>
            </w:tcBorders>
            <w:hideMark/>
          </w:tcPr>
          <w:p w14:paraId="717402CB" w14:textId="77777777" w:rsidR="00EC08DF" w:rsidRPr="00691CB5" w:rsidRDefault="00EC08DF" w:rsidP="00691CB5">
            <w:pPr>
              <w:pStyle w:val="NICEnormal"/>
              <w:rPr>
                <w:b/>
                <w:bCs/>
              </w:rPr>
            </w:pPr>
            <w:r w:rsidRPr="00691CB5">
              <w:rPr>
                <w:b/>
                <w:bCs/>
              </w:rPr>
              <w:t>Non-disabled</w:t>
            </w:r>
          </w:p>
        </w:tc>
        <w:tc>
          <w:tcPr>
            <w:tcW w:w="1282" w:type="dxa"/>
            <w:tcBorders>
              <w:top w:val="single" w:sz="4" w:space="0" w:color="auto"/>
              <w:left w:val="single" w:sz="4" w:space="0" w:color="auto"/>
              <w:bottom w:val="single" w:sz="4" w:space="0" w:color="auto"/>
              <w:right w:val="single" w:sz="4" w:space="0" w:color="auto"/>
            </w:tcBorders>
            <w:hideMark/>
          </w:tcPr>
          <w:p w14:paraId="0A9C1132" w14:textId="77777777" w:rsidR="00EC08DF" w:rsidRPr="00691CB5" w:rsidRDefault="00EC08DF" w:rsidP="00691CB5">
            <w:pPr>
              <w:pStyle w:val="NICEnormal"/>
              <w:rPr>
                <w:b/>
                <w:bCs/>
              </w:rPr>
            </w:pPr>
            <w:r w:rsidRPr="00691CB5">
              <w:rPr>
                <w:b/>
                <w:bCs/>
              </w:rPr>
              <w:t>Unknown</w:t>
            </w:r>
          </w:p>
        </w:tc>
      </w:tr>
      <w:tr w:rsidR="00EC08DF" w:rsidRPr="00680C8F" w14:paraId="527FC814" w14:textId="77777777" w:rsidTr="00EE64E8">
        <w:tc>
          <w:tcPr>
            <w:tcW w:w="4083" w:type="dxa"/>
            <w:tcBorders>
              <w:top w:val="single" w:sz="4" w:space="0" w:color="auto"/>
              <w:left w:val="single" w:sz="4" w:space="0" w:color="auto"/>
              <w:bottom w:val="single" w:sz="4" w:space="0" w:color="auto"/>
              <w:right w:val="single" w:sz="4" w:space="0" w:color="auto"/>
            </w:tcBorders>
            <w:hideMark/>
          </w:tcPr>
          <w:p w14:paraId="2F94EBB2" w14:textId="77777777" w:rsidR="00EC08DF" w:rsidRPr="00680C8F" w:rsidRDefault="00EC08DF" w:rsidP="00691CB5">
            <w:pPr>
              <w:pStyle w:val="NICEnormal"/>
            </w:pPr>
            <w:r w:rsidRPr="00680C8F">
              <w:t>Executive membership</w:t>
            </w:r>
          </w:p>
        </w:tc>
        <w:tc>
          <w:tcPr>
            <w:tcW w:w="1157" w:type="dxa"/>
            <w:tcBorders>
              <w:top w:val="single" w:sz="4" w:space="0" w:color="auto"/>
              <w:left w:val="single" w:sz="4" w:space="0" w:color="auto"/>
              <w:bottom w:val="single" w:sz="4" w:space="0" w:color="auto"/>
              <w:right w:val="single" w:sz="4" w:space="0" w:color="auto"/>
            </w:tcBorders>
          </w:tcPr>
          <w:p w14:paraId="7F22DCF5" w14:textId="77777777" w:rsidR="00EC08DF" w:rsidRPr="00680C8F" w:rsidRDefault="00EC08DF" w:rsidP="00691CB5">
            <w:pPr>
              <w:pStyle w:val="NICEnormal"/>
            </w:pPr>
            <w:r w:rsidRPr="00680C8F">
              <w:t>0</w:t>
            </w:r>
          </w:p>
        </w:tc>
        <w:tc>
          <w:tcPr>
            <w:tcW w:w="1701" w:type="dxa"/>
            <w:tcBorders>
              <w:top w:val="single" w:sz="4" w:space="0" w:color="auto"/>
              <w:left w:val="single" w:sz="4" w:space="0" w:color="auto"/>
              <w:bottom w:val="single" w:sz="4" w:space="0" w:color="auto"/>
              <w:right w:val="single" w:sz="4" w:space="0" w:color="auto"/>
            </w:tcBorders>
          </w:tcPr>
          <w:p w14:paraId="7783A646" w14:textId="77777777" w:rsidR="00EC08DF" w:rsidRPr="00680C8F" w:rsidRDefault="00EC08DF" w:rsidP="00691CB5">
            <w:pPr>
              <w:pStyle w:val="NICEnormal"/>
            </w:pPr>
            <w:r w:rsidRPr="00680C8F">
              <w:t>100%</w:t>
            </w:r>
          </w:p>
        </w:tc>
        <w:tc>
          <w:tcPr>
            <w:tcW w:w="1282" w:type="dxa"/>
            <w:tcBorders>
              <w:top w:val="single" w:sz="4" w:space="0" w:color="auto"/>
              <w:left w:val="single" w:sz="4" w:space="0" w:color="auto"/>
              <w:bottom w:val="single" w:sz="4" w:space="0" w:color="auto"/>
              <w:right w:val="single" w:sz="4" w:space="0" w:color="auto"/>
            </w:tcBorders>
          </w:tcPr>
          <w:p w14:paraId="108ED4A0" w14:textId="77777777" w:rsidR="00EC08DF" w:rsidRPr="00680C8F" w:rsidRDefault="00EC08DF" w:rsidP="00691CB5">
            <w:pPr>
              <w:pStyle w:val="NICEnormal"/>
            </w:pPr>
            <w:r w:rsidRPr="00680C8F">
              <w:t>0</w:t>
            </w:r>
          </w:p>
        </w:tc>
      </w:tr>
      <w:tr w:rsidR="00EC08DF" w:rsidRPr="00680C8F" w14:paraId="2C82E082" w14:textId="77777777" w:rsidTr="00EE64E8">
        <w:tc>
          <w:tcPr>
            <w:tcW w:w="4083" w:type="dxa"/>
            <w:tcBorders>
              <w:top w:val="single" w:sz="4" w:space="0" w:color="auto"/>
              <w:left w:val="single" w:sz="4" w:space="0" w:color="auto"/>
              <w:bottom w:val="single" w:sz="4" w:space="0" w:color="auto"/>
              <w:right w:val="single" w:sz="4" w:space="0" w:color="auto"/>
            </w:tcBorders>
            <w:hideMark/>
          </w:tcPr>
          <w:p w14:paraId="0B2B8BD3" w14:textId="77777777" w:rsidR="00EC08DF" w:rsidRPr="00680C8F" w:rsidRDefault="00EC08DF" w:rsidP="00691CB5">
            <w:pPr>
              <w:pStyle w:val="NICEnormal"/>
            </w:pPr>
            <w:r w:rsidRPr="00680C8F">
              <w:t>Difference (executive membership– overall workforce</w:t>
            </w:r>
          </w:p>
        </w:tc>
        <w:tc>
          <w:tcPr>
            <w:tcW w:w="1157" w:type="dxa"/>
            <w:tcBorders>
              <w:top w:val="single" w:sz="4" w:space="0" w:color="auto"/>
              <w:left w:val="single" w:sz="4" w:space="0" w:color="auto"/>
              <w:bottom w:val="single" w:sz="4" w:space="0" w:color="auto"/>
              <w:right w:val="single" w:sz="4" w:space="0" w:color="auto"/>
            </w:tcBorders>
          </w:tcPr>
          <w:p w14:paraId="209FC7FD" w14:textId="77777777" w:rsidR="00EC08DF" w:rsidRPr="00680C8F" w:rsidRDefault="00EC08DF" w:rsidP="00691CB5">
            <w:pPr>
              <w:pStyle w:val="NICEnormal"/>
            </w:pPr>
            <w:r w:rsidRPr="00680C8F">
              <w:t>6%</w:t>
            </w:r>
          </w:p>
        </w:tc>
        <w:tc>
          <w:tcPr>
            <w:tcW w:w="1701" w:type="dxa"/>
            <w:tcBorders>
              <w:top w:val="single" w:sz="4" w:space="0" w:color="auto"/>
              <w:left w:val="single" w:sz="4" w:space="0" w:color="auto"/>
              <w:bottom w:val="single" w:sz="4" w:space="0" w:color="auto"/>
              <w:right w:val="single" w:sz="4" w:space="0" w:color="auto"/>
            </w:tcBorders>
          </w:tcPr>
          <w:p w14:paraId="2CC80070" w14:textId="77777777" w:rsidR="00EC08DF" w:rsidRPr="00680C8F" w:rsidRDefault="00EC08DF" w:rsidP="00691CB5">
            <w:pPr>
              <w:pStyle w:val="NICEnormal"/>
            </w:pPr>
            <w:r w:rsidRPr="00680C8F">
              <w:t>13%</w:t>
            </w:r>
          </w:p>
        </w:tc>
        <w:tc>
          <w:tcPr>
            <w:tcW w:w="1282" w:type="dxa"/>
            <w:tcBorders>
              <w:top w:val="single" w:sz="4" w:space="0" w:color="auto"/>
              <w:left w:val="single" w:sz="4" w:space="0" w:color="auto"/>
              <w:bottom w:val="single" w:sz="4" w:space="0" w:color="auto"/>
              <w:right w:val="single" w:sz="4" w:space="0" w:color="auto"/>
            </w:tcBorders>
          </w:tcPr>
          <w:p w14:paraId="0FC5A620" w14:textId="77777777" w:rsidR="00EC08DF" w:rsidRPr="00680C8F" w:rsidRDefault="00EC08DF" w:rsidP="00691CB5">
            <w:pPr>
              <w:pStyle w:val="NICEnormal"/>
            </w:pPr>
            <w:r w:rsidRPr="00680C8F">
              <w:t>-7%</w:t>
            </w:r>
          </w:p>
        </w:tc>
      </w:tr>
    </w:tbl>
    <w:p w14:paraId="6AA04096" w14:textId="77777777" w:rsidR="00EC08DF" w:rsidRPr="00680C8F" w:rsidRDefault="00EC08DF" w:rsidP="00691CB5">
      <w:pPr>
        <w:pStyle w:val="NICEnormalnumbered"/>
        <w:numPr>
          <w:ilvl w:val="0"/>
          <w:numId w:val="0"/>
        </w:numPr>
      </w:pPr>
    </w:p>
    <w:p w14:paraId="7FB80D2C" w14:textId="77777777" w:rsidR="00EC08DF" w:rsidRPr="00680C8F" w:rsidRDefault="00EC08DF" w:rsidP="00691CB5">
      <w:pPr>
        <w:pStyle w:val="NICEnormalnumbered"/>
        <w:rPr>
          <w:b/>
          <w:sz w:val="32"/>
          <w:szCs w:val="32"/>
        </w:rPr>
      </w:pPr>
      <w:r w:rsidRPr="00680C8F">
        <w:br w:type="page"/>
      </w:r>
    </w:p>
    <w:p w14:paraId="329297A6" w14:textId="4C52C8C3" w:rsidR="00EC08DF" w:rsidRPr="000A0D82" w:rsidRDefault="00EC08DF" w:rsidP="0010639B">
      <w:pPr>
        <w:pStyle w:val="Heading1boardreport"/>
      </w:pPr>
      <w:bookmarkStart w:id="1153" w:name="_Toc92376177"/>
      <w:bookmarkStart w:id="1154" w:name="_Toc92445031"/>
      <w:r w:rsidRPr="00252B93">
        <w:lastRenderedPageBreak/>
        <w:t xml:space="preserve">Appendix </w:t>
      </w:r>
      <w:r w:rsidR="00EE64E8">
        <w:t>4</w:t>
      </w:r>
      <w:r w:rsidRPr="000A0D82">
        <w:t>: Breakdown of workforce by protected characteristic (as of March 31</w:t>
      </w:r>
      <w:r w:rsidRPr="000A0D82">
        <w:rPr>
          <w:vertAlign w:val="superscript"/>
        </w:rPr>
        <w:t>st</w:t>
      </w:r>
      <w:proofErr w:type="gramStart"/>
      <w:r w:rsidRPr="000A0D82">
        <w:t xml:space="preserve"> 2021</w:t>
      </w:r>
      <w:proofErr w:type="gramEnd"/>
      <w:r w:rsidRPr="000A0D82">
        <w:t>)</w:t>
      </w:r>
      <w:bookmarkEnd w:id="1153"/>
      <w:bookmarkEnd w:id="1154"/>
    </w:p>
    <w:p w14:paraId="15B4506B" w14:textId="1EECCEE9" w:rsidR="00EC08DF" w:rsidRPr="00EE64E8" w:rsidRDefault="00EC08DF" w:rsidP="00691CB5">
      <w:pPr>
        <w:pStyle w:val="NICEnormalnumbered"/>
        <w:numPr>
          <w:ilvl w:val="0"/>
          <w:numId w:val="0"/>
        </w:numPr>
        <w:rPr>
          <w:sz w:val="22"/>
          <w:szCs w:val="22"/>
        </w:rPr>
      </w:pPr>
      <w:bookmarkStart w:id="1155" w:name="_Toc90888227"/>
      <w:bookmarkStart w:id="1156" w:name="_Toc91680092"/>
      <w:bookmarkStart w:id="1157" w:name="_Toc92376178"/>
      <w:r w:rsidRPr="00680C8F">
        <w:rPr>
          <w:sz w:val="22"/>
          <w:szCs w:val="22"/>
        </w:rPr>
        <w:t>The total staff headcount on March 31st was 728.</w:t>
      </w:r>
      <w:bookmarkEnd w:id="1155"/>
      <w:bookmarkEnd w:id="1156"/>
      <w:bookmarkEnd w:id="1157"/>
    </w:p>
    <w:tbl>
      <w:tblPr>
        <w:tblStyle w:val="TableGrid"/>
        <w:tblW w:w="6374" w:type="dxa"/>
        <w:tblLook w:val="04A0" w:firstRow="1" w:lastRow="0" w:firstColumn="1" w:lastColumn="0" w:noHBand="0" w:noVBand="1"/>
      </w:tblPr>
      <w:tblGrid>
        <w:gridCol w:w="2830"/>
        <w:gridCol w:w="1457"/>
        <w:gridCol w:w="2087"/>
      </w:tblGrid>
      <w:tr w:rsidR="00EC08DF" w:rsidRPr="0010639B" w14:paraId="5B708642" w14:textId="77777777" w:rsidTr="00B81B0B">
        <w:trPr>
          <w:trHeight w:val="290"/>
        </w:trPr>
        <w:tc>
          <w:tcPr>
            <w:tcW w:w="2830" w:type="dxa"/>
            <w:noWrap/>
            <w:hideMark/>
          </w:tcPr>
          <w:p w14:paraId="417DDFE7" w14:textId="77777777" w:rsidR="00EC08DF" w:rsidRPr="00691CB5" w:rsidRDefault="00EC08DF" w:rsidP="00691CB5">
            <w:pPr>
              <w:pStyle w:val="NICEnormal"/>
              <w:rPr>
                <w:b/>
                <w:bCs/>
              </w:rPr>
            </w:pPr>
            <w:bookmarkStart w:id="1158" w:name="_Toc90888228"/>
            <w:bookmarkStart w:id="1159" w:name="_Toc91680093"/>
            <w:bookmarkStart w:id="1160" w:name="_Toc92376179"/>
            <w:r w:rsidRPr="00691CB5">
              <w:rPr>
                <w:b/>
                <w:bCs/>
              </w:rPr>
              <w:t>Age</w:t>
            </w:r>
            <w:bookmarkEnd w:id="1158"/>
            <w:bookmarkEnd w:id="1159"/>
            <w:bookmarkEnd w:id="1160"/>
          </w:p>
        </w:tc>
        <w:tc>
          <w:tcPr>
            <w:tcW w:w="1457" w:type="dxa"/>
            <w:noWrap/>
            <w:hideMark/>
          </w:tcPr>
          <w:p w14:paraId="15038241" w14:textId="77777777" w:rsidR="00EC08DF" w:rsidRPr="00691CB5" w:rsidRDefault="00EC08DF" w:rsidP="00691CB5">
            <w:pPr>
              <w:pStyle w:val="NICEnormal"/>
              <w:rPr>
                <w:b/>
                <w:bCs/>
                <w:color w:val="000000"/>
              </w:rPr>
            </w:pPr>
            <w:r w:rsidRPr="00691CB5">
              <w:rPr>
                <w:b/>
                <w:bCs/>
                <w:color w:val="000000"/>
              </w:rPr>
              <w:t>Headcount</w:t>
            </w:r>
          </w:p>
        </w:tc>
        <w:tc>
          <w:tcPr>
            <w:tcW w:w="2087" w:type="dxa"/>
            <w:noWrap/>
            <w:hideMark/>
          </w:tcPr>
          <w:p w14:paraId="42A8A937" w14:textId="77777777" w:rsidR="00EC08DF" w:rsidRPr="00691CB5" w:rsidRDefault="00EC08DF" w:rsidP="00691CB5">
            <w:pPr>
              <w:pStyle w:val="NICEnormal"/>
              <w:rPr>
                <w:b/>
                <w:bCs/>
                <w:color w:val="000000"/>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 </w:t>
            </w:r>
          </w:p>
        </w:tc>
      </w:tr>
      <w:tr w:rsidR="00EC08DF" w:rsidRPr="0010639B" w14:paraId="7FCCB4A2" w14:textId="77777777" w:rsidTr="00B81B0B">
        <w:trPr>
          <w:trHeight w:val="290"/>
        </w:trPr>
        <w:tc>
          <w:tcPr>
            <w:tcW w:w="2830" w:type="dxa"/>
            <w:noWrap/>
            <w:hideMark/>
          </w:tcPr>
          <w:p w14:paraId="06DB85AB" w14:textId="77777777" w:rsidR="00EC08DF" w:rsidRPr="00691CB5" w:rsidRDefault="00EC08DF" w:rsidP="00691CB5">
            <w:pPr>
              <w:pStyle w:val="NICEnormal"/>
            </w:pPr>
            <w:bookmarkStart w:id="1161" w:name="_Toc90888229"/>
            <w:bookmarkStart w:id="1162" w:name="_Toc91680094"/>
            <w:bookmarkStart w:id="1163" w:name="_Toc92376180"/>
            <w:r w:rsidRPr="00691CB5">
              <w:t>20 and under</w:t>
            </w:r>
            <w:bookmarkEnd w:id="1161"/>
            <w:bookmarkEnd w:id="1162"/>
            <w:bookmarkEnd w:id="1163"/>
          </w:p>
        </w:tc>
        <w:tc>
          <w:tcPr>
            <w:tcW w:w="1457" w:type="dxa"/>
            <w:noWrap/>
            <w:hideMark/>
          </w:tcPr>
          <w:p w14:paraId="2EA3B5FB" w14:textId="77777777" w:rsidR="00EC08DF" w:rsidRPr="00581292" w:rsidRDefault="00EC08DF" w:rsidP="00691CB5">
            <w:pPr>
              <w:pStyle w:val="NICEnormal"/>
              <w:rPr>
                <w:color w:val="000000"/>
              </w:rPr>
            </w:pPr>
            <w:r w:rsidRPr="00581292">
              <w:rPr>
                <w:color w:val="000000"/>
              </w:rPr>
              <w:t>4</w:t>
            </w:r>
          </w:p>
        </w:tc>
        <w:tc>
          <w:tcPr>
            <w:tcW w:w="2087" w:type="dxa"/>
            <w:noWrap/>
            <w:hideMark/>
          </w:tcPr>
          <w:p w14:paraId="59893540" w14:textId="229A25C2" w:rsidR="00EC08DF" w:rsidRPr="00581292" w:rsidRDefault="00EC08DF" w:rsidP="00691CB5">
            <w:pPr>
              <w:pStyle w:val="NICEnormal"/>
              <w:rPr>
                <w:color w:val="000000"/>
              </w:rPr>
            </w:pPr>
            <w:r w:rsidRPr="00581292">
              <w:rPr>
                <w:color w:val="000000"/>
              </w:rPr>
              <w:t>0.4</w:t>
            </w:r>
          </w:p>
        </w:tc>
      </w:tr>
      <w:tr w:rsidR="00EC08DF" w:rsidRPr="0010639B" w14:paraId="29D86EE5" w14:textId="77777777" w:rsidTr="00B81B0B">
        <w:trPr>
          <w:trHeight w:val="290"/>
        </w:trPr>
        <w:tc>
          <w:tcPr>
            <w:tcW w:w="2830" w:type="dxa"/>
            <w:noWrap/>
            <w:hideMark/>
          </w:tcPr>
          <w:p w14:paraId="6B3AA9A1" w14:textId="77777777" w:rsidR="00EC08DF" w:rsidRPr="00691CB5" w:rsidRDefault="00EC08DF" w:rsidP="00691CB5">
            <w:pPr>
              <w:pStyle w:val="NICEnormal"/>
            </w:pPr>
            <w:bookmarkStart w:id="1164" w:name="_Toc90888230"/>
            <w:bookmarkStart w:id="1165" w:name="_Toc91680095"/>
            <w:bookmarkStart w:id="1166" w:name="_Toc92376181"/>
            <w:r w:rsidRPr="00691CB5">
              <w:t>21-25</w:t>
            </w:r>
            <w:bookmarkEnd w:id="1164"/>
            <w:bookmarkEnd w:id="1165"/>
            <w:bookmarkEnd w:id="1166"/>
          </w:p>
        </w:tc>
        <w:tc>
          <w:tcPr>
            <w:tcW w:w="1457" w:type="dxa"/>
            <w:noWrap/>
            <w:hideMark/>
          </w:tcPr>
          <w:p w14:paraId="448A6C37" w14:textId="77777777" w:rsidR="00EC08DF" w:rsidRPr="00581292" w:rsidRDefault="00EC08DF" w:rsidP="00691CB5">
            <w:pPr>
              <w:pStyle w:val="NICEnormal"/>
              <w:rPr>
                <w:color w:val="000000"/>
              </w:rPr>
            </w:pPr>
            <w:r w:rsidRPr="00581292">
              <w:rPr>
                <w:color w:val="000000"/>
              </w:rPr>
              <w:t>24</w:t>
            </w:r>
          </w:p>
        </w:tc>
        <w:tc>
          <w:tcPr>
            <w:tcW w:w="2087" w:type="dxa"/>
            <w:noWrap/>
            <w:hideMark/>
          </w:tcPr>
          <w:p w14:paraId="0D665506" w14:textId="345B036E" w:rsidR="00EC08DF" w:rsidRPr="00581292" w:rsidRDefault="00EC08DF" w:rsidP="00691CB5">
            <w:pPr>
              <w:pStyle w:val="NICEnormal"/>
              <w:rPr>
                <w:color w:val="000000"/>
              </w:rPr>
            </w:pPr>
            <w:r w:rsidRPr="00581292">
              <w:rPr>
                <w:color w:val="000000"/>
              </w:rPr>
              <w:t>3.</w:t>
            </w:r>
            <w:r w:rsidR="009E1137" w:rsidRPr="00581292">
              <w:rPr>
                <w:color w:val="000000"/>
              </w:rPr>
              <w:t>3</w:t>
            </w:r>
          </w:p>
        </w:tc>
      </w:tr>
      <w:tr w:rsidR="00EC08DF" w:rsidRPr="0010639B" w14:paraId="3BC5F4EC" w14:textId="77777777" w:rsidTr="00B81B0B">
        <w:trPr>
          <w:trHeight w:val="290"/>
        </w:trPr>
        <w:tc>
          <w:tcPr>
            <w:tcW w:w="2830" w:type="dxa"/>
            <w:noWrap/>
          </w:tcPr>
          <w:p w14:paraId="6F230501" w14:textId="77777777" w:rsidR="00EC08DF" w:rsidRPr="00691CB5" w:rsidRDefault="00EC08DF" w:rsidP="00691CB5">
            <w:pPr>
              <w:pStyle w:val="NICEnormal"/>
            </w:pPr>
            <w:bookmarkStart w:id="1167" w:name="_Toc90888231"/>
            <w:bookmarkStart w:id="1168" w:name="_Toc91680096"/>
            <w:bookmarkStart w:id="1169" w:name="_Toc92376182"/>
            <w:r w:rsidRPr="00691CB5">
              <w:t>26-30</w:t>
            </w:r>
            <w:bookmarkEnd w:id="1167"/>
            <w:bookmarkEnd w:id="1168"/>
            <w:bookmarkEnd w:id="1169"/>
          </w:p>
        </w:tc>
        <w:tc>
          <w:tcPr>
            <w:tcW w:w="1457" w:type="dxa"/>
            <w:noWrap/>
          </w:tcPr>
          <w:p w14:paraId="2D83F1F3" w14:textId="77777777" w:rsidR="00EC08DF" w:rsidRPr="00581292" w:rsidRDefault="00EC08DF" w:rsidP="00691CB5">
            <w:pPr>
              <w:pStyle w:val="NICEnormal"/>
              <w:rPr>
                <w:color w:val="000000"/>
              </w:rPr>
            </w:pPr>
            <w:r w:rsidRPr="00581292">
              <w:rPr>
                <w:color w:val="000000"/>
              </w:rPr>
              <w:t>81</w:t>
            </w:r>
          </w:p>
        </w:tc>
        <w:tc>
          <w:tcPr>
            <w:tcW w:w="2087" w:type="dxa"/>
            <w:noWrap/>
          </w:tcPr>
          <w:p w14:paraId="39E5B10C" w14:textId="18610804" w:rsidR="00EC08DF" w:rsidRPr="00581292" w:rsidRDefault="00EC08DF" w:rsidP="00691CB5">
            <w:pPr>
              <w:pStyle w:val="NICEnormal"/>
              <w:rPr>
                <w:color w:val="000000"/>
              </w:rPr>
            </w:pPr>
            <w:r w:rsidRPr="00581292">
              <w:rPr>
                <w:color w:val="000000"/>
              </w:rPr>
              <w:t>11.1</w:t>
            </w:r>
          </w:p>
        </w:tc>
      </w:tr>
      <w:tr w:rsidR="00EC08DF" w:rsidRPr="0010639B" w14:paraId="721CB9D2" w14:textId="77777777" w:rsidTr="00B81B0B">
        <w:trPr>
          <w:trHeight w:val="290"/>
        </w:trPr>
        <w:tc>
          <w:tcPr>
            <w:tcW w:w="2830" w:type="dxa"/>
            <w:noWrap/>
          </w:tcPr>
          <w:p w14:paraId="3451DA3A" w14:textId="77777777" w:rsidR="00EC08DF" w:rsidRPr="00691CB5" w:rsidRDefault="00EC08DF" w:rsidP="00691CB5">
            <w:pPr>
              <w:pStyle w:val="NICEnormal"/>
            </w:pPr>
            <w:bookmarkStart w:id="1170" w:name="_Toc90888232"/>
            <w:bookmarkStart w:id="1171" w:name="_Toc91680097"/>
            <w:bookmarkStart w:id="1172" w:name="_Toc92376183"/>
            <w:r w:rsidRPr="00691CB5">
              <w:t>31-35</w:t>
            </w:r>
            <w:bookmarkEnd w:id="1170"/>
            <w:bookmarkEnd w:id="1171"/>
            <w:bookmarkEnd w:id="1172"/>
          </w:p>
        </w:tc>
        <w:tc>
          <w:tcPr>
            <w:tcW w:w="1457" w:type="dxa"/>
            <w:noWrap/>
          </w:tcPr>
          <w:p w14:paraId="432DAA67" w14:textId="77777777" w:rsidR="00EC08DF" w:rsidRPr="00581292" w:rsidRDefault="00EC08DF" w:rsidP="00691CB5">
            <w:pPr>
              <w:pStyle w:val="NICEnormal"/>
              <w:rPr>
                <w:color w:val="000000"/>
              </w:rPr>
            </w:pPr>
            <w:r w:rsidRPr="00581292">
              <w:rPr>
                <w:color w:val="000000"/>
              </w:rPr>
              <w:t>106</w:t>
            </w:r>
          </w:p>
        </w:tc>
        <w:tc>
          <w:tcPr>
            <w:tcW w:w="2087" w:type="dxa"/>
            <w:noWrap/>
          </w:tcPr>
          <w:p w14:paraId="49EF0842" w14:textId="6BCFF491" w:rsidR="00EC08DF" w:rsidRPr="00581292" w:rsidRDefault="00EC08DF" w:rsidP="00691CB5">
            <w:pPr>
              <w:pStyle w:val="NICEnormal"/>
              <w:rPr>
                <w:color w:val="000000"/>
              </w:rPr>
            </w:pPr>
            <w:r w:rsidRPr="00581292">
              <w:rPr>
                <w:color w:val="000000"/>
              </w:rPr>
              <w:t>14.5</w:t>
            </w:r>
          </w:p>
        </w:tc>
      </w:tr>
      <w:tr w:rsidR="00EC08DF" w:rsidRPr="0010639B" w14:paraId="6315CEBD" w14:textId="77777777" w:rsidTr="00B81B0B">
        <w:trPr>
          <w:trHeight w:val="290"/>
        </w:trPr>
        <w:tc>
          <w:tcPr>
            <w:tcW w:w="2830" w:type="dxa"/>
            <w:noWrap/>
          </w:tcPr>
          <w:p w14:paraId="53119211" w14:textId="77777777" w:rsidR="00EC08DF" w:rsidRPr="00691CB5" w:rsidRDefault="00EC08DF" w:rsidP="00691CB5">
            <w:pPr>
              <w:pStyle w:val="NICEnormal"/>
            </w:pPr>
            <w:bookmarkStart w:id="1173" w:name="_Toc90888233"/>
            <w:bookmarkStart w:id="1174" w:name="_Toc91680098"/>
            <w:bookmarkStart w:id="1175" w:name="_Toc92376184"/>
            <w:r w:rsidRPr="00691CB5">
              <w:t>36-40</w:t>
            </w:r>
            <w:bookmarkEnd w:id="1173"/>
            <w:bookmarkEnd w:id="1174"/>
            <w:bookmarkEnd w:id="1175"/>
          </w:p>
        </w:tc>
        <w:tc>
          <w:tcPr>
            <w:tcW w:w="1457" w:type="dxa"/>
            <w:noWrap/>
          </w:tcPr>
          <w:p w14:paraId="641D7BDA" w14:textId="77777777" w:rsidR="00EC08DF" w:rsidRPr="00581292" w:rsidRDefault="00EC08DF" w:rsidP="00691CB5">
            <w:pPr>
              <w:pStyle w:val="NICEnormal"/>
              <w:rPr>
                <w:color w:val="000000"/>
              </w:rPr>
            </w:pPr>
            <w:r w:rsidRPr="00581292">
              <w:rPr>
                <w:color w:val="000000"/>
              </w:rPr>
              <w:t>161</w:t>
            </w:r>
          </w:p>
        </w:tc>
        <w:tc>
          <w:tcPr>
            <w:tcW w:w="2087" w:type="dxa"/>
            <w:noWrap/>
          </w:tcPr>
          <w:p w14:paraId="5A2546B1" w14:textId="313D5687" w:rsidR="00EC08DF" w:rsidRPr="00581292" w:rsidRDefault="00EC08DF" w:rsidP="00691CB5">
            <w:pPr>
              <w:pStyle w:val="NICEnormal"/>
              <w:rPr>
                <w:color w:val="000000"/>
              </w:rPr>
            </w:pPr>
            <w:r w:rsidRPr="00581292">
              <w:rPr>
                <w:color w:val="000000"/>
              </w:rPr>
              <w:t>22.</w:t>
            </w:r>
            <w:r w:rsidR="009E1137" w:rsidRPr="00581292">
              <w:rPr>
                <w:color w:val="000000"/>
              </w:rPr>
              <w:t>1</w:t>
            </w:r>
          </w:p>
        </w:tc>
      </w:tr>
      <w:tr w:rsidR="00EC08DF" w:rsidRPr="0010639B" w14:paraId="3698D10B" w14:textId="77777777" w:rsidTr="00B81B0B">
        <w:trPr>
          <w:trHeight w:val="290"/>
        </w:trPr>
        <w:tc>
          <w:tcPr>
            <w:tcW w:w="2830" w:type="dxa"/>
            <w:noWrap/>
          </w:tcPr>
          <w:p w14:paraId="56A90BB7" w14:textId="77777777" w:rsidR="00EC08DF" w:rsidRPr="00691CB5" w:rsidRDefault="00EC08DF" w:rsidP="00691CB5">
            <w:pPr>
              <w:pStyle w:val="NICEnormal"/>
            </w:pPr>
            <w:bookmarkStart w:id="1176" w:name="_Toc90888234"/>
            <w:bookmarkStart w:id="1177" w:name="_Toc91680099"/>
            <w:bookmarkStart w:id="1178" w:name="_Toc92376185"/>
            <w:r w:rsidRPr="00691CB5">
              <w:t>41-40</w:t>
            </w:r>
            <w:bookmarkEnd w:id="1176"/>
            <w:bookmarkEnd w:id="1177"/>
            <w:bookmarkEnd w:id="1178"/>
          </w:p>
        </w:tc>
        <w:tc>
          <w:tcPr>
            <w:tcW w:w="1457" w:type="dxa"/>
            <w:noWrap/>
          </w:tcPr>
          <w:p w14:paraId="2E334A44" w14:textId="77777777" w:rsidR="00EC08DF" w:rsidRPr="00581292" w:rsidRDefault="00EC08DF" w:rsidP="00691CB5">
            <w:pPr>
              <w:pStyle w:val="NICEnormal"/>
              <w:rPr>
                <w:color w:val="000000"/>
              </w:rPr>
            </w:pPr>
            <w:r w:rsidRPr="00581292">
              <w:rPr>
                <w:color w:val="000000"/>
              </w:rPr>
              <w:t>120</w:t>
            </w:r>
          </w:p>
        </w:tc>
        <w:tc>
          <w:tcPr>
            <w:tcW w:w="2087" w:type="dxa"/>
            <w:noWrap/>
          </w:tcPr>
          <w:p w14:paraId="00B4E3EE" w14:textId="4E7DA511" w:rsidR="00EC08DF" w:rsidRPr="00581292" w:rsidRDefault="00EC08DF" w:rsidP="00691CB5">
            <w:pPr>
              <w:pStyle w:val="NICEnormal"/>
              <w:rPr>
                <w:color w:val="000000"/>
              </w:rPr>
            </w:pPr>
            <w:r w:rsidRPr="00581292">
              <w:rPr>
                <w:color w:val="000000"/>
              </w:rPr>
              <w:t>16.</w:t>
            </w:r>
            <w:r w:rsidR="009E1137" w:rsidRPr="00581292">
              <w:rPr>
                <w:color w:val="000000"/>
              </w:rPr>
              <w:t>6</w:t>
            </w:r>
          </w:p>
        </w:tc>
      </w:tr>
      <w:tr w:rsidR="00EC08DF" w:rsidRPr="0010639B" w14:paraId="563040B8" w14:textId="77777777" w:rsidTr="00B81B0B">
        <w:trPr>
          <w:trHeight w:val="290"/>
        </w:trPr>
        <w:tc>
          <w:tcPr>
            <w:tcW w:w="2830" w:type="dxa"/>
            <w:noWrap/>
          </w:tcPr>
          <w:p w14:paraId="1F985396" w14:textId="77777777" w:rsidR="00EC08DF" w:rsidRPr="00691CB5" w:rsidRDefault="00EC08DF" w:rsidP="00691CB5">
            <w:pPr>
              <w:pStyle w:val="NICEnormal"/>
            </w:pPr>
            <w:bookmarkStart w:id="1179" w:name="_Toc90888235"/>
            <w:bookmarkStart w:id="1180" w:name="_Toc91680100"/>
            <w:bookmarkStart w:id="1181" w:name="_Toc92376186"/>
            <w:r w:rsidRPr="00691CB5">
              <w:t>46-50</w:t>
            </w:r>
            <w:bookmarkEnd w:id="1179"/>
            <w:bookmarkEnd w:id="1180"/>
            <w:bookmarkEnd w:id="1181"/>
          </w:p>
        </w:tc>
        <w:tc>
          <w:tcPr>
            <w:tcW w:w="1457" w:type="dxa"/>
            <w:noWrap/>
          </w:tcPr>
          <w:p w14:paraId="31CB7676" w14:textId="77777777" w:rsidR="00EC08DF" w:rsidRPr="00581292" w:rsidRDefault="00EC08DF" w:rsidP="00691CB5">
            <w:pPr>
              <w:pStyle w:val="NICEnormal"/>
              <w:rPr>
                <w:color w:val="000000"/>
              </w:rPr>
            </w:pPr>
            <w:r w:rsidRPr="00581292">
              <w:rPr>
                <w:color w:val="000000"/>
              </w:rPr>
              <w:t>91</w:t>
            </w:r>
          </w:p>
        </w:tc>
        <w:tc>
          <w:tcPr>
            <w:tcW w:w="2087" w:type="dxa"/>
            <w:noWrap/>
          </w:tcPr>
          <w:p w14:paraId="658C65F4" w14:textId="6D5FCE68" w:rsidR="00EC08DF" w:rsidRPr="00581292" w:rsidRDefault="00EC08DF" w:rsidP="00691CB5">
            <w:pPr>
              <w:pStyle w:val="NICEnormal"/>
              <w:rPr>
                <w:color w:val="000000"/>
              </w:rPr>
            </w:pPr>
            <w:r w:rsidRPr="00581292">
              <w:rPr>
                <w:color w:val="000000"/>
              </w:rPr>
              <w:t>12.</w:t>
            </w:r>
            <w:r w:rsidR="009E1137" w:rsidRPr="00581292">
              <w:rPr>
                <w:color w:val="000000"/>
              </w:rPr>
              <w:t>5</w:t>
            </w:r>
          </w:p>
        </w:tc>
      </w:tr>
      <w:tr w:rsidR="00EC08DF" w:rsidRPr="0010639B" w14:paraId="6BCB5981" w14:textId="77777777" w:rsidTr="00B81B0B">
        <w:trPr>
          <w:trHeight w:val="290"/>
        </w:trPr>
        <w:tc>
          <w:tcPr>
            <w:tcW w:w="2830" w:type="dxa"/>
            <w:noWrap/>
          </w:tcPr>
          <w:p w14:paraId="142FAF15" w14:textId="77777777" w:rsidR="00EC08DF" w:rsidRPr="00691CB5" w:rsidRDefault="00EC08DF" w:rsidP="00691CB5">
            <w:pPr>
              <w:pStyle w:val="NICEnormal"/>
            </w:pPr>
            <w:bookmarkStart w:id="1182" w:name="_Toc90888236"/>
            <w:bookmarkStart w:id="1183" w:name="_Toc91680101"/>
            <w:bookmarkStart w:id="1184" w:name="_Toc92376187"/>
            <w:r w:rsidRPr="00691CB5">
              <w:t>51-55</w:t>
            </w:r>
            <w:bookmarkEnd w:id="1182"/>
            <w:bookmarkEnd w:id="1183"/>
            <w:bookmarkEnd w:id="1184"/>
          </w:p>
        </w:tc>
        <w:tc>
          <w:tcPr>
            <w:tcW w:w="1457" w:type="dxa"/>
            <w:noWrap/>
          </w:tcPr>
          <w:p w14:paraId="045C831D" w14:textId="77777777" w:rsidR="00EC08DF" w:rsidRPr="00581292" w:rsidRDefault="00EC08DF" w:rsidP="00691CB5">
            <w:pPr>
              <w:pStyle w:val="NICEnormal"/>
              <w:rPr>
                <w:color w:val="000000"/>
              </w:rPr>
            </w:pPr>
            <w:r w:rsidRPr="00581292">
              <w:rPr>
                <w:color w:val="000000"/>
              </w:rPr>
              <w:t>73</w:t>
            </w:r>
          </w:p>
        </w:tc>
        <w:tc>
          <w:tcPr>
            <w:tcW w:w="2087" w:type="dxa"/>
            <w:noWrap/>
          </w:tcPr>
          <w:p w14:paraId="6C1E91C6" w14:textId="19823A65" w:rsidR="00EC08DF" w:rsidRPr="00581292" w:rsidRDefault="00EC08DF" w:rsidP="00691CB5">
            <w:pPr>
              <w:pStyle w:val="NICEnormal"/>
              <w:rPr>
                <w:color w:val="000000"/>
              </w:rPr>
            </w:pPr>
            <w:r w:rsidRPr="00581292">
              <w:rPr>
                <w:color w:val="000000"/>
              </w:rPr>
              <w:t>10.1</w:t>
            </w:r>
          </w:p>
        </w:tc>
      </w:tr>
      <w:tr w:rsidR="00EC08DF" w:rsidRPr="0010639B" w14:paraId="66E24023" w14:textId="77777777" w:rsidTr="00B81B0B">
        <w:trPr>
          <w:trHeight w:val="290"/>
        </w:trPr>
        <w:tc>
          <w:tcPr>
            <w:tcW w:w="2830" w:type="dxa"/>
            <w:noWrap/>
          </w:tcPr>
          <w:p w14:paraId="73359E60" w14:textId="77777777" w:rsidR="00EC08DF" w:rsidRPr="00691CB5" w:rsidRDefault="00EC08DF" w:rsidP="00691CB5">
            <w:pPr>
              <w:pStyle w:val="NICEnormal"/>
            </w:pPr>
            <w:bookmarkStart w:id="1185" w:name="_Toc90888237"/>
            <w:bookmarkStart w:id="1186" w:name="_Toc91680102"/>
            <w:bookmarkStart w:id="1187" w:name="_Toc92376188"/>
            <w:r w:rsidRPr="00691CB5">
              <w:t>56-60</w:t>
            </w:r>
            <w:bookmarkEnd w:id="1185"/>
            <w:bookmarkEnd w:id="1186"/>
            <w:bookmarkEnd w:id="1187"/>
          </w:p>
        </w:tc>
        <w:tc>
          <w:tcPr>
            <w:tcW w:w="1457" w:type="dxa"/>
            <w:noWrap/>
          </w:tcPr>
          <w:p w14:paraId="6B09B418" w14:textId="77777777" w:rsidR="00EC08DF" w:rsidRPr="00581292" w:rsidRDefault="00EC08DF" w:rsidP="00691CB5">
            <w:pPr>
              <w:pStyle w:val="NICEnormal"/>
              <w:rPr>
                <w:color w:val="000000"/>
              </w:rPr>
            </w:pPr>
            <w:r w:rsidRPr="00581292">
              <w:rPr>
                <w:color w:val="000000"/>
              </w:rPr>
              <w:t>52</w:t>
            </w:r>
          </w:p>
        </w:tc>
        <w:tc>
          <w:tcPr>
            <w:tcW w:w="2087" w:type="dxa"/>
            <w:noWrap/>
          </w:tcPr>
          <w:p w14:paraId="6E4EFA39" w14:textId="5853C288" w:rsidR="00EC08DF" w:rsidRPr="00581292" w:rsidRDefault="00EC08DF" w:rsidP="00691CB5">
            <w:pPr>
              <w:pStyle w:val="NICEnormal"/>
              <w:rPr>
                <w:color w:val="000000"/>
              </w:rPr>
            </w:pPr>
            <w:r w:rsidRPr="00581292">
              <w:rPr>
                <w:color w:val="000000"/>
              </w:rPr>
              <w:t>7.</w:t>
            </w:r>
            <w:r w:rsidR="009E1137" w:rsidRPr="00581292">
              <w:rPr>
                <w:color w:val="000000"/>
              </w:rPr>
              <w:t>3</w:t>
            </w:r>
          </w:p>
        </w:tc>
      </w:tr>
      <w:tr w:rsidR="00EC08DF" w:rsidRPr="0010639B" w14:paraId="2E2D2A6E" w14:textId="77777777" w:rsidTr="00B81B0B">
        <w:trPr>
          <w:trHeight w:val="290"/>
        </w:trPr>
        <w:tc>
          <w:tcPr>
            <w:tcW w:w="2830" w:type="dxa"/>
            <w:noWrap/>
          </w:tcPr>
          <w:p w14:paraId="10C35A0E" w14:textId="77777777" w:rsidR="00EC08DF" w:rsidRPr="00691CB5" w:rsidRDefault="00EC08DF" w:rsidP="00691CB5">
            <w:pPr>
              <w:pStyle w:val="NICEnormal"/>
            </w:pPr>
            <w:bookmarkStart w:id="1188" w:name="_Toc90888238"/>
            <w:bookmarkStart w:id="1189" w:name="_Toc91680103"/>
            <w:bookmarkStart w:id="1190" w:name="_Toc92376189"/>
            <w:r w:rsidRPr="00691CB5">
              <w:t>61-65</w:t>
            </w:r>
            <w:bookmarkEnd w:id="1188"/>
            <w:bookmarkEnd w:id="1189"/>
            <w:bookmarkEnd w:id="1190"/>
          </w:p>
        </w:tc>
        <w:tc>
          <w:tcPr>
            <w:tcW w:w="1457" w:type="dxa"/>
            <w:noWrap/>
          </w:tcPr>
          <w:p w14:paraId="31628EAC" w14:textId="77777777" w:rsidR="00EC08DF" w:rsidRPr="00581292" w:rsidRDefault="00EC08DF" w:rsidP="00691CB5">
            <w:pPr>
              <w:pStyle w:val="NICEnormal"/>
              <w:rPr>
                <w:color w:val="000000"/>
              </w:rPr>
            </w:pPr>
            <w:r w:rsidRPr="00581292">
              <w:rPr>
                <w:color w:val="000000"/>
              </w:rPr>
              <w:t>12</w:t>
            </w:r>
          </w:p>
        </w:tc>
        <w:tc>
          <w:tcPr>
            <w:tcW w:w="2087" w:type="dxa"/>
            <w:noWrap/>
          </w:tcPr>
          <w:p w14:paraId="2D08302E" w14:textId="735749FD" w:rsidR="00EC08DF" w:rsidRPr="00581292" w:rsidRDefault="00EC08DF" w:rsidP="00691CB5">
            <w:pPr>
              <w:pStyle w:val="NICEnormal"/>
              <w:rPr>
                <w:color w:val="000000"/>
              </w:rPr>
            </w:pPr>
            <w:r w:rsidRPr="00581292">
              <w:rPr>
                <w:color w:val="000000"/>
              </w:rPr>
              <w:t>1.6</w:t>
            </w:r>
          </w:p>
        </w:tc>
      </w:tr>
      <w:tr w:rsidR="00EC08DF" w:rsidRPr="0010639B" w14:paraId="6483C584" w14:textId="77777777" w:rsidTr="00B81B0B">
        <w:trPr>
          <w:trHeight w:val="290"/>
        </w:trPr>
        <w:tc>
          <w:tcPr>
            <w:tcW w:w="2830" w:type="dxa"/>
            <w:noWrap/>
          </w:tcPr>
          <w:p w14:paraId="15C19003" w14:textId="77777777" w:rsidR="00EC08DF" w:rsidRPr="00691CB5" w:rsidRDefault="00EC08DF" w:rsidP="00691CB5">
            <w:pPr>
              <w:pStyle w:val="NICEnormal"/>
            </w:pPr>
            <w:bookmarkStart w:id="1191" w:name="_Toc90888239"/>
            <w:bookmarkStart w:id="1192" w:name="_Toc91680104"/>
            <w:bookmarkStart w:id="1193" w:name="_Toc92376190"/>
            <w:r w:rsidRPr="00691CB5">
              <w:t>66-70</w:t>
            </w:r>
            <w:bookmarkEnd w:id="1191"/>
            <w:bookmarkEnd w:id="1192"/>
            <w:bookmarkEnd w:id="1193"/>
          </w:p>
        </w:tc>
        <w:tc>
          <w:tcPr>
            <w:tcW w:w="1457" w:type="dxa"/>
            <w:noWrap/>
          </w:tcPr>
          <w:p w14:paraId="3DBE7298" w14:textId="77777777" w:rsidR="00EC08DF" w:rsidRPr="00581292" w:rsidRDefault="00EC08DF" w:rsidP="00691CB5">
            <w:pPr>
              <w:pStyle w:val="NICEnormal"/>
              <w:rPr>
                <w:color w:val="000000"/>
              </w:rPr>
            </w:pPr>
            <w:r w:rsidRPr="00581292">
              <w:rPr>
                <w:color w:val="000000"/>
              </w:rPr>
              <w:t>4</w:t>
            </w:r>
          </w:p>
        </w:tc>
        <w:tc>
          <w:tcPr>
            <w:tcW w:w="2087" w:type="dxa"/>
            <w:noWrap/>
          </w:tcPr>
          <w:p w14:paraId="4E3F1134" w14:textId="376CD884" w:rsidR="00EC08DF" w:rsidRPr="00581292" w:rsidRDefault="00EC08DF" w:rsidP="00691CB5">
            <w:pPr>
              <w:pStyle w:val="NICEnormal"/>
              <w:rPr>
                <w:color w:val="000000"/>
              </w:rPr>
            </w:pPr>
            <w:r w:rsidRPr="00581292">
              <w:rPr>
                <w:color w:val="000000"/>
              </w:rPr>
              <w:t>0.</w:t>
            </w:r>
            <w:r w:rsidR="009E1137" w:rsidRPr="00581292">
              <w:rPr>
                <w:color w:val="000000"/>
              </w:rPr>
              <w:t>6</w:t>
            </w:r>
          </w:p>
        </w:tc>
      </w:tr>
      <w:tr w:rsidR="00EC08DF" w:rsidRPr="0010639B" w14:paraId="1DCBA44C" w14:textId="77777777" w:rsidTr="00B81B0B">
        <w:trPr>
          <w:trHeight w:val="290"/>
        </w:trPr>
        <w:tc>
          <w:tcPr>
            <w:tcW w:w="2830" w:type="dxa"/>
            <w:noWrap/>
            <w:hideMark/>
          </w:tcPr>
          <w:p w14:paraId="2E3D39B0" w14:textId="77777777" w:rsidR="00EC08DF" w:rsidRPr="00691CB5" w:rsidRDefault="00EC08DF" w:rsidP="00691CB5">
            <w:pPr>
              <w:pStyle w:val="NICEnormal"/>
            </w:pPr>
            <w:bookmarkStart w:id="1194" w:name="_Toc90888240"/>
            <w:bookmarkStart w:id="1195" w:name="_Toc91680105"/>
            <w:bookmarkStart w:id="1196" w:name="_Toc92376191"/>
            <w:r w:rsidRPr="00691CB5">
              <w:t>Total</w:t>
            </w:r>
            <w:bookmarkEnd w:id="1194"/>
            <w:bookmarkEnd w:id="1195"/>
            <w:bookmarkEnd w:id="1196"/>
          </w:p>
        </w:tc>
        <w:tc>
          <w:tcPr>
            <w:tcW w:w="1457" w:type="dxa"/>
            <w:noWrap/>
            <w:hideMark/>
          </w:tcPr>
          <w:p w14:paraId="7DDADB84"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50245B33" w14:textId="77777777" w:rsidR="00EC08DF" w:rsidRPr="00581292" w:rsidRDefault="00EC08DF" w:rsidP="00691CB5">
            <w:pPr>
              <w:pStyle w:val="NICEnormal"/>
              <w:rPr>
                <w:color w:val="000000"/>
              </w:rPr>
            </w:pPr>
          </w:p>
        </w:tc>
      </w:tr>
    </w:tbl>
    <w:p w14:paraId="286AB940" w14:textId="77777777" w:rsidR="00EC08DF" w:rsidRPr="00691CB5" w:rsidRDefault="00EC08DF" w:rsidP="00691CB5">
      <w:pPr>
        <w:pStyle w:val="NICEnormalnumbered"/>
        <w:numPr>
          <w:ilvl w:val="0"/>
          <w:numId w:val="0"/>
        </w:numPr>
        <w:rPr>
          <w:color w:val="004650"/>
          <w:sz w:val="22"/>
          <w:szCs w:val="22"/>
        </w:rPr>
      </w:pPr>
    </w:p>
    <w:p w14:paraId="5F68BE06" w14:textId="0E2AE30E" w:rsidR="00EC08DF" w:rsidRPr="00691CB5" w:rsidRDefault="00581292" w:rsidP="00691CB5">
      <w:pPr>
        <w:pStyle w:val="NICEnormalnumbered"/>
        <w:rPr>
          <w:color w:val="004650"/>
          <w:sz w:val="22"/>
          <w:szCs w:val="22"/>
        </w:rPr>
      </w:pPr>
      <w:r>
        <w:rPr>
          <w:color w:val="004650"/>
          <w:sz w:val="22"/>
          <w:szCs w:val="22"/>
        </w:rPr>
        <w:br w:type="page"/>
      </w:r>
    </w:p>
    <w:tbl>
      <w:tblPr>
        <w:tblStyle w:val="TableGrid"/>
        <w:tblW w:w="6374" w:type="dxa"/>
        <w:tblLook w:val="04A0" w:firstRow="1" w:lastRow="0" w:firstColumn="1" w:lastColumn="0" w:noHBand="0" w:noVBand="1"/>
      </w:tblPr>
      <w:tblGrid>
        <w:gridCol w:w="2830"/>
        <w:gridCol w:w="1457"/>
        <w:gridCol w:w="2087"/>
      </w:tblGrid>
      <w:tr w:rsidR="00EC08DF" w:rsidRPr="00EE0887" w14:paraId="7033E5B0" w14:textId="77777777" w:rsidTr="00B81B0B">
        <w:trPr>
          <w:trHeight w:val="290"/>
        </w:trPr>
        <w:tc>
          <w:tcPr>
            <w:tcW w:w="2830" w:type="dxa"/>
            <w:noWrap/>
            <w:hideMark/>
          </w:tcPr>
          <w:p w14:paraId="4F4A4C7B" w14:textId="77777777" w:rsidR="00EC08DF" w:rsidRPr="00691CB5" w:rsidRDefault="00EC08DF" w:rsidP="00691CB5">
            <w:pPr>
              <w:pStyle w:val="NICEnormal"/>
              <w:rPr>
                <w:b/>
                <w:bCs/>
              </w:rPr>
            </w:pPr>
            <w:bookmarkStart w:id="1197" w:name="_Toc90888241"/>
            <w:bookmarkStart w:id="1198" w:name="_Toc91680106"/>
            <w:bookmarkStart w:id="1199" w:name="_Toc92376192"/>
            <w:r w:rsidRPr="00691CB5">
              <w:rPr>
                <w:b/>
                <w:bCs/>
              </w:rPr>
              <w:lastRenderedPageBreak/>
              <w:t>Ethnic Group</w:t>
            </w:r>
            <w:bookmarkEnd w:id="1197"/>
            <w:bookmarkEnd w:id="1198"/>
            <w:bookmarkEnd w:id="1199"/>
          </w:p>
        </w:tc>
        <w:tc>
          <w:tcPr>
            <w:tcW w:w="1457" w:type="dxa"/>
            <w:noWrap/>
            <w:hideMark/>
          </w:tcPr>
          <w:p w14:paraId="7064F95A" w14:textId="77777777" w:rsidR="00EC08DF" w:rsidRPr="00691CB5" w:rsidRDefault="00EC08DF" w:rsidP="00691CB5">
            <w:pPr>
              <w:pStyle w:val="NICEnormal"/>
              <w:rPr>
                <w:b/>
                <w:bCs/>
                <w:color w:val="000000"/>
              </w:rPr>
            </w:pPr>
            <w:r w:rsidRPr="00691CB5">
              <w:rPr>
                <w:b/>
                <w:bCs/>
                <w:color w:val="000000"/>
              </w:rPr>
              <w:t>Headcount</w:t>
            </w:r>
          </w:p>
        </w:tc>
        <w:tc>
          <w:tcPr>
            <w:tcW w:w="2087" w:type="dxa"/>
            <w:noWrap/>
            <w:hideMark/>
          </w:tcPr>
          <w:p w14:paraId="6CBED666" w14:textId="77777777" w:rsidR="00EC08DF" w:rsidRPr="00691CB5" w:rsidRDefault="00EC08DF" w:rsidP="00691CB5">
            <w:pPr>
              <w:pStyle w:val="NICEnormal"/>
              <w:rPr>
                <w:b/>
                <w:bCs/>
                <w:color w:val="000000"/>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3B139E5D" w14:textId="77777777" w:rsidTr="00B81B0B">
        <w:trPr>
          <w:trHeight w:val="290"/>
        </w:trPr>
        <w:tc>
          <w:tcPr>
            <w:tcW w:w="2830" w:type="dxa"/>
            <w:noWrap/>
            <w:hideMark/>
          </w:tcPr>
          <w:p w14:paraId="11FF7AAA" w14:textId="7BF83FD3" w:rsidR="00EC08DF" w:rsidRPr="00691CB5" w:rsidRDefault="00EC08DF" w:rsidP="00691CB5">
            <w:pPr>
              <w:pStyle w:val="NICEnormal"/>
            </w:pPr>
            <w:bookmarkStart w:id="1200" w:name="_Toc90888242"/>
            <w:bookmarkStart w:id="1201" w:name="_Toc91680107"/>
            <w:bookmarkStart w:id="1202" w:name="_Toc92376193"/>
            <w:r w:rsidRPr="00691CB5">
              <w:t>Black, Asian</w:t>
            </w:r>
            <w:r w:rsidR="004D505B" w:rsidRPr="00691CB5">
              <w:t xml:space="preserve"> and </w:t>
            </w:r>
            <w:r w:rsidRPr="00691CB5">
              <w:t>minority ethnic</w:t>
            </w:r>
            <w:bookmarkEnd w:id="1200"/>
            <w:bookmarkEnd w:id="1201"/>
            <w:bookmarkEnd w:id="1202"/>
          </w:p>
        </w:tc>
        <w:tc>
          <w:tcPr>
            <w:tcW w:w="1457" w:type="dxa"/>
            <w:noWrap/>
            <w:hideMark/>
          </w:tcPr>
          <w:p w14:paraId="11118AA0" w14:textId="77777777" w:rsidR="00EC08DF" w:rsidRPr="00581292" w:rsidRDefault="00EC08DF" w:rsidP="00691CB5">
            <w:pPr>
              <w:pStyle w:val="NICEnormal"/>
              <w:rPr>
                <w:color w:val="000000"/>
              </w:rPr>
            </w:pPr>
            <w:r w:rsidRPr="00581292">
              <w:rPr>
                <w:color w:val="000000"/>
              </w:rPr>
              <w:t>107</w:t>
            </w:r>
          </w:p>
        </w:tc>
        <w:tc>
          <w:tcPr>
            <w:tcW w:w="2087" w:type="dxa"/>
            <w:noWrap/>
            <w:hideMark/>
          </w:tcPr>
          <w:p w14:paraId="68FFDECF" w14:textId="7ECF021D" w:rsidR="00EC08DF" w:rsidRPr="00581292" w:rsidRDefault="00EC08DF" w:rsidP="00691CB5">
            <w:pPr>
              <w:pStyle w:val="NICEnormal"/>
              <w:rPr>
                <w:color w:val="000000"/>
              </w:rPr>
            </w:pPr>
            <w:r w:rsidRPr="00581292">
              <w:rPr>
                <w:color w:val="000000"/>
              </w:rPr>
              <w:t>14.7%</w:t>
            </w:r>
          </w:p>
        </w:tc>
      </w:tr>
      <w:tr w:rsidR="00EC08DF" w:rsidRPr="0010639B" w14:paraId="0C6A2C75" w14:textId="77777777" w:rsidTr="00B81B0B">
        <w:trPr>
          <w:trHeight w:val="290"/>
        </w:trPr>
        <w:tc>
          <w:tcPr>
            <w:tcW w:w="2830" w:type="dxa"/>
            <w:noWrap/>
            <w:hideMark/>
          </w:tcPr>
          <w:p w14:paraId="7AAF3697" w14:textId="77777777" w:rsidR="00EC08DF" w:rsidRPr="00691CB5" w:rsidRDefault="00EC08DF" w:rsidP="00691CB5">
            <w:pPr>
              <w:pStyle w:val="NICEnormal"/>
            </w:pPr>
            <w:bookmarkStart w:id="1203" w:name="_Toc90888243"/>
            <w:bookmarkStart w:id="1204" w:name="_Toc91680108"/>
            <w:bookmarkStart w:id="1205" w:name="_Toc92376194"/>
            <w:r w:rsidRPr="00691CB5">
              <w:t>Not Declared</w:t>
            </w:r>
            <w:bookmarkEnd w:id="1203"/>
            <w:bookmarkEnd w:id="1204"/>
            <w:bookmarkEnd w:id="1205"/>
          </w:p>
        </w:tc>
        <w:tc>
          <w:tcPr>
            <w:tcW w:w="1457" w:type="dxa"/>
            <w:noWrap/>
            <w:hideMark/>
          </w:tcPr>
          <w:p w14:paraId="2ECE32C5" w14:textId="77777777" w:rsidR="00EC08DF" w:rsidRPr="00581292" w:rsidRDefault="00EC08DF" w:rsidP="00691CB5">
            <w:pPr>
              <w:pStyle w:val="NICEnormal"/>
              <w:rPr>
                <w:color w:val="000000"/>
              </w:rPr>
            </w:pPr>
            <w:r w:rsidRPr="00581292">
              <w:rPr>
                <w:color w:val="000000"/>
              </w:rPr>
              <w:t>36</w:t>
            </w:r>
          </w:p>
        </w:tc>
        <w:tc>
          <w:tcPr>
            <w:tcW w:w="2087" w:type="dxa"/>
            <w:noWrap/>
            <w:hideMark/>
          </w:tcPr>
          <w:p w14:paraId="377E8968" w14:textId="0F4DFB34" w:rsidR="00EC08DF" w:rsidRPr="00581292" w:rsidRDefault="009E1137" w:rsidP="00691CB5">
            <w:pPr>
              <w:pStyle w:val="NICEnormal"/>
              <w:rPr>
                <w:color w:val="000000"/>
              </w:rPr>
            </w:pPr>
            <w:r w:rsidRPr="00581292">
              <w:rPr>
                <w:color w:val="000000"/>
              </w:rPr>
              <w:t>5.0</w:t>
            </w:r>
            <w:r w:rsidR="00EC08DF" w:rsidRPr="00581292">
              <w:rPr>
                <w:color w:val="000000"/>
              </w:rPr>
              <w:t>%</w:t>
            </w:r>
          </w:p>
        </w:tc>
      </w:tr>
      <w:tr w:rsidR="00EC08DF" w:rsidRPr="0010639B" w14:paraId="77198A48" w14:textId="77777777" w:rsidTr="00B81B0B">
        <w:trPr>
          <w:trHeight w:val="290"/>
        </w:trPr>
        <w:tc>
          <w:tcPr>
            <w:tcW w:w="2830" w:type="dxa"/>
            <w:noWrap/>
          </w:tcPr>
          <w:p w14:paraId="60383787" w14:textId="77777777" w:rsidR="00EC08DF" w:rsidRPr="00691CB5" w:rsidRDefault="00EC08DF" w:rsidP="00691CB5">
            <w:pPr>
              <w:pStyle w:val="NICEnormal"/>
            </w:pPr>
            <w:bookmarkStart w:id="1206" w:name="_Toc90888244"/>
            <w:bookmarkStart w:id="1207" w:name="_Toc91680109"/>
            <w:bookmarkStart w:id="1208" w:name="_Toc92376195"/>
            <w:r w:rsidRPr="00691CB5">
              <w:t>White</w:t>
            </w:r>
            <w:bookmarkEnd w:id="1206"/>
            <w:bookmarkEnd w:id="1207"/>
            <w:bookmarkEnd w:id="1208"/>
          </w:p>
        </w:tc>
        <w:tc>
          <w:tcPr>
            <w:tcW w:w="1457" w:type="dxa"/>
            <w:noWrap/>
          </w:tcPr>
          <w:p w14:paraId="67B72AA1" w14:textId="77777777" w:rsidR="00EC08DF" w:rsidRPr="00581292" w:rsidRDefault="00EC08DF" w:rsidP="00691CB5">
            <w:pPr>
              <w:pStyle w:val="NICEnormal"/>
              <w:rPr>
                <w:color w:val="000000"/>
              </w:rPr>
            </w:pPr>
            <w:r w:rsidRPr="00581292">
              <w:rPr>
                <w:color w:val="000000"/>
              </w:rPr>
              <w:t>585</w:t>
            </w:r>
          </w:p>
        </w:tc>
        <w:tc>
          <w:tcPr>
            <w:tcW w:w="2087" w:type="dxa"/>
            <w:noWrap/>
          </w:tcPr>
          <w:p w14:paraId="78EB549A" w14:textId="62F1CE28" w:rsidR="00EC08DF" w:rsidRPr="00581292" w:rsidRDefault="00EC08DF" w:rsidP="00691CB5">
            <w:pPr>
              <w:pStyle w:val="NICEnormal"/>
              <w:rPr>
                <w:color w:val="000000"/>
              </w:rPr>
            </w:pPr>
            <w:r w:rsidRPr="00581292">
              <w:rPr>
                <w:color w:val="000000"/>
              </w:rPr>
              <w:t>80.</w:t>
            </w:r>
            <w:r w:rsidR="009E1137" w:rsidRPr="00581292">
              <w:rPr>
                <w:color w:val="000000"/>
              </w:rPr>
              <w:t>4</w:t>
            </w:r>
            <w:r w:rsidRPr="00581292">
              <w:rPr>
                <w:color w:val="000000"/>
              </w:rPr>
              <w:t>%</w:t>
            </w:r>
          </w:p>
        </w:tc>
      </w:tr>
      <w:tr w:rsidR="00EC08DF" w:rsidRPr="0010639B" w14:paraId="7AD436C0" w14:textId="77777777" w:rsidTr="00B81B0B">
        <w:trPr>
          <w:trHeight w:val="290"/>
        </w:trPr>
        <w:tc>
          <w:tcPr>
            <w:tcW w:w="2830" w:type="dxa"/>
            <w:noWrap/>
            <w:hideMark/>
          </w:tcPr>
          <w:p w14:paraId="29DAF38E" w14:textId="77777777" w:rsidR="00EC08DF" w:rsidRPr="00691CB5" w:rsidRDefault="00EC08DF" w:rsidP="00691CB5">
            <w:pPr>
              <w:pStyle w:val="NICEnormal"/>
            </w:pPr>
            <w:bookmarkStart w:id="1209" w:name="_Toc90888245"/>
            <w:bookmarkStart w:id="1210" w:name="_Toc91680110"/>
            <w:bookmarkStart w:id="1211" w:name="_Toc92376196"/>
            <w:r w:rsidRPr="00691CB5">
              <w:t>Total</w:t>
            </w:r>
            <w:bookmarkEnd w:id="1209"/>
            <w:bookmarkEnd w:id="1210"/>
            <w:bookmarkEnd w:id="1211"/>
            <w:r w:rsidRPr="00691CB5">
              <w:t xml:space="preserve"> </w:t>
            </w:r>
          </w:p>
        </w:tc>
        <w:tc>
          <w:tcPr>
            <w:tcW w:w="1457" w:type="dxa"/>
            <w:noWrap/>
            <w:hideMark/>
          </w:tcPr>
          <w:p w14:paraId="4FBE4AC1"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5246A27B" w14:textId="77777777" w:rsidR="00EC08DF" w:rsidRPr="00581292" w:rsidRDefault="00EC08DF" w:rsidP="00691CB5">
            <w:pPr>
              <w:pStyle w:val="NICEnormal"/>
              <w:rPr>
                <w:color w:val="000000"/>
              </w:rPr>
            </w:pPr>
          </w:p>
        </w:tc>
      </w:tr>
    </w:tbl>
    <w:p w14:paraId="3A455D6F" w14:textId="77777777" w:rsidR="00EC08DF" w:rsidRPr="00691CB5" w:rsidRDefault="00EC08DF" w:rsidP="00691CB5">
      <w:pPr>
        <w:pStyle w:val="NICEnormalnumbered"/>
        <w:numPr>
          <w:ilvl w:val="0"/>
          <w:numId w:val="0"/>
        </w:numPr>
        <w:rPr>
          <w:color w:val="FF0000"/>
          <w:sz w:val="22"/>
          <w:szCs w:val="22"/>
        </w:rPr>
      </w:pPr>
    </w:p>
    <w:tbl>
      <w:tblPr>
        <w:tblStyle w:val="TableGrid"/>
        <w:tblW w:w="6374" w:type="dxa"/>
        <w:tblLook w:val="04A0" w:firstRow="1" w:lastRow="0" w:firstColumn="1" w:lastColumn="0" w:noHBand="0" w:noVBand="1"/>
      </w:tblPr>
      <w:tblGrid>
        <w:gridCol w:w="2830"/>
        <w:gridCol w:w="1457"/>
        <w:gridCol w:w="2087"/>
      </w:tblGrid>
      <w:tr w:rsidR="00EC08DF" w:rsidRPr="0010639B" w14:paraId="3608E3CD" w14:textId="77777777" w:rsidTr="00B81B0B">
        <w:trPr>
          <w:trHeight w:val="290"/>
        </w:trPr>
        <w:tc>
          <w:tcPr>
            <w:tcW w:w="2830" w:type="dxa"/>
            <w:noWrap/>
            <w:hideMark/>
          </w:tcPr>
          <w:p w14:paraId="121E4491" w14:textId="77777777" w:rsidR="00EC08DF" w:rsidRPr="00691CB5" w:rsidRDefault="00EC08DF" w:rsidP="00691CB5">
            <w:pPr>
              <w:pStyle w:val="NICEnormal"/>
              <w:rPr>
                <w:b/>
                <w:bCs/>
              </w:rPr>
            </w:pPr>
            <w:bookmarkStart w:id="1212" w:name="_Toc90888246"/>
            <w:bookmarkStart w:id="1213" w:name="_Toc91680111"/>
            <w:bookmarkStart w:id="1214" w:name="_Toc92376197"/>
            <w:r w:rsidRPr="00691CB5">
              <w:rPr>
                <w:b/>
                <w:bCs/>
              </w:rPr>
              <w:t>Disability</w:t>
            </w:r>
            <w:bookmarkEnd w:id="1212"/>
            <w:bookmarkEnd w:id="1213"/>
            <w:bookmarkEnd w:id="1214"/>
          </w:p>
        </w:tc>
        <w:tc>
          <w:tcPr>
            <w:tcW w:w="1457" w:type="dxa"/>
            <w:noWrap/>
            <w:hideMark/>
          </w:tcPr>
          <w:p w14:paraId="2E392EF7" w14:textId="77777777" w:rsidR="00EC08DF" w:rsidRPr="00691CB5" w:rsidRDefault="00EC08DF" w:rsidP="00691CB5">
            <w:pPr>
              <w:pStyle w:val="NICEnormal"/>
              <w:rPr>
                <w:b/>
                <w:bCs/>
              </w:rPr>
            </w:pPr>
            <w:r w:rsidRPr="00691CB5">
              <w:rPr>
                <w:b/>
                <w:bCs/>
              </w:rPr>
              <w:t xml:space="preserve">Headcount </w:t>
            </w:r>
          </w:p>
        </w:tc>
        <w:tc>
          <w:tcPr>
            <w:tcW w:w="2087" w:type="dxa"/>
            <w:noWrap/>
            <w:hideMark/>
          </w:tcPr>
          <w:p w14:paraId="62CB8DB9" w14:textId="77777777" w:rsidR="00EC08DF" w:rsidRPr="00691CB5" w:rsidRDefault="00EC08DF" w:rsidP="00691CB5">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24466878" w14:textId="77777777" w:rsidTr="00B81B0B">
        <w:trPr>
          <w:trHeight w:val="290"/>
        </w:trPr>
        <w:tc>
          <w:tcPr>
            <w:tcW w:w="2830" w:type="dxa"/>
            <w:noWrap/>
            <w:hideMark/>
          </w:tcPr>
          <w:p w14:paraId="0E17F10A" w14:textId="77777777" w:rsidR="00EC08DF" w:rsidRPr="00691CB5" w:rsidRDefault="00EC08DF" w:rsidP="00691CB5">
            <w:pPr>
              <w:pStyle w:val="NICEnormal"/>
            </w:pPr>
            <w:bookmarkStart w:id="1215" w:name="_Toc90888247"/>
            <w:bookmarkStart w:id="1216" w:name="_Toc91680112"/>
            <w:bookmarkStart w:id="1217" w:name="_Toc92376198"/>
            <w:r w:rsidRPr="00691CB5">
              <w:t>No</w:t>
            </w:r>
            <w:bookmarkEnd w:id="1215"/>
            <w:bookmarkEnd w:id="1216"/>
            <w:bookmarkEnd w:id="1217"/>
          </w:p>
        </w:tc>
        <w:tc>
          <w:tcPr>
            <w:tcW w:w="1457" w:type="dxa"/>
            <w:noWrap/>
            <w:hideMark/>
          </w:tcPr>
          <w:p w14:paraId="4786BDA3" w14:textId="77777777" w:rsidR="00EC08DF" w:rsidRPr="00581292" w:rsidRDefault="00EC08DF" w:rsidP="00691CB5">
            <w:pPr>
              <w:pStyle w:val="NICEnormal"/>
              <w:rPr>
                <w:color w:val="000000"/>
              </w:rPr>
            </w:pPr>
            <w:r w:rsidRPr="00581292">
              <w:rPr>
                <w:color w:val="000000"/>
              </w:rPr>
              <w:t>634</w:t>
            </w:r>
          </w:p>
        </w:tc>
        <w:tc>
          <w:tcPr>
            <w:tcW w:w="2087" w:type="dxa"/>
            <w:noWrap/>
            <w:hideMark/>
          </w:tcPr>
          <w:p w14:paraId="1725E81D" w14:textId="270EF11F" w:rsidR="00EC08DF" w:rsidRPr="00581292" w:rsidRDefault="00EC08DF" w:rsidP="00691CB5">
            <w:pPr>
              <w:pStyle w:val="NICEnormal"/>
              <w:rPr>
                <w:color w:val="000000"/>
              </w:rPr>
            </w:pPr>
            <w:r w:rsidRPr="00581292">
              <w:rPr>
                <w:color w:val="000000"/>
              </w:rPr>
              <w:t>87.</w:t>
            </w:r>
            <w:r w:rsidR="009E1137" w:rsidRPr="00581292">
              <w:rPr>
                <w:color w:val="000000"/>
              </w:rPr>
              <w:t>1</w:t>
            </w:r>
            <w:r w:rsidRPr="00581292">
              <w:rPr>
                <w:color w:val="000000"/>
              </w:rPr>
              <w:t>%</w:t>
            </w:r>
          </w:p>
        </w:tc>
      </w:tr>
      <w:tr w:rsidR="00EC08DF" w:rsidRPr="0010639B" w14:paraId="64F1C5E2" w14:textId="77777777" w:rsidTr="00B81B0B">
        <w:trPr>
          <w:trHeight w:val="290"/>
        </w:trPr>
        <w:tc>
          <w:tcPr>
            <w:tcW w:w="2830" w:type="dxa"/>
            <w:noWrap/>
            <w:hideMark/>
          </w:tcPr>
          <w:p w14:paraId="3C228575" w14:textId="77777777" w:rsidR="00EC08DF" w:rsidRPr="00691CB5" w:rsidRDefault="00EC08DF" w:rsidP="00691CB5">
            <w:pPr>
              <w:pStyle w:val="NICEnormal"/>
            </w:pPr>
            <w:bookmarkStart w:id="1218" w:name="_Toc90888248"/>
            <w:bookmarkStart w:id="1219" w:name="_Toc91680113"/>
            <w:bookmarkStart w:id="1220" w:name="_Toc92376199"/>
            <w:r w:rsidRPr="00691CB5">
              <w:t>Not Declared</w:t>
            </w:r>
            <w:bookmarkEnd w:id="1218"/>
            <w:bookmarkEnd w:id="1219"/>
            <w:bookmarkEnd w:id="1220"/>
          </w:p>
        </w:tc>
        <w:tc>
          <w:tcPr>
            <w:tcW w:w="1457" w:type="dxa"/>
            <w:noWrap/>
            <w:hideMark/>
          </w:tcPr>
          <w:p w14:paraId="1366A662" w14:textId="77777777" w:rsidR="00EC08DF" w:rsidRPr="00581292" w:rsidRDefault="00EC08DF" w:rsidP="00691CB5">
            <w:pPr>
              <w:pStyle w:val="NICEnormal"/>
              <w:rPr>
                <w:color w:val="000000"/>
              </w:rPr>
            </w:pPr>
            <w:r w:rsidRPr="00581292">
              <w:rPr>
                <w:color w:val="000000"/>
              </w:rPr>
              <w:t>49</w:t>
            </w:r>
          </w:p>
        </w:tc>
        <w:tc>
          <w:tcPr>
            <w:tcW w:w="2087" w:type="dxa"/>
            <w:noWrap/>
            <w:hideMark/>
          </w:tcPr>
          <w:p w14:paraId="6409BF03" w14:textId="751BB133" w:rsidR="00EC08DF" w:rsidRPr="00581292" w:rsidRDefault="00EC08DF" w:rsidP="00691CB5">
            <w:pPr>
              <w:pStyle w:val="NICEnormal"/>
              <w:rPr>
                <w:color w:val="000000"/>
              </w:rPr>
            </w:pPr>
            <w:r w:rsidRPr="00581292">
              <w:rPr>
                <w:color w:val="000000"/>
              </w:rPr>
              <w:t>6.7%</w:t>
            </w:r>
          </w:p>
        </w:tc>
      </w:tr>
      <w:tr w:rsidR="00EC08DF" w:rsidRPr="0010639B" w14:paraId="2244311F" w14:textId="77777777" w:rsidTr="00B81B0B">
        <w:trPr>
          <w:trHeight w:val="290"/>
        </w:trPr>
        <w:tc>
          <w:tcPr>
            <w:tcW w:w="2830" w:type="dxa"/>
            <w:noWrap/>
            <w:hideMark/>
          </w:tcPr>
          <w:p w14:paraId="2A41493E" w14:textId="77777777" w:rsidR="00EC08DF" w:rsidRPr="00691CB5" w:rsidRDefault="00EC08DF" w:rsidP="00691CB5">
            <w:pPr>
              <w:pStyle w:val="NICEnormal"/>
            </w:pPr>
            <w:bookmarkStart w:id="1221" w:name="_Toc90888249"/>
            <w:bookmarkStart w:id="1222" w:name="_Toc91680114"/>
            <w:bookmarkStart w:id="1223" w:name="_Toc92376200"/>
            <w:r w:rsidRPr="00691CB5">
              <w:t>Yes</w:t>
            </w:r>
            <w:bookmarkEnd w:id="1221"/>
            <w:bookmarkEnd w:id="1222"/>
            <w:bookmarkEnd w:id="1223"/>
          </w:p>
        </w:tc>
        <w:tc>
          <w:tcPr>
            <w:tcW w:w="1457" w:type="dxa"/>
            <w:noWrap/>
            <w:hideMark/>
          </w:tcPr>
          <w:p w14:paraId="25A396B5" w14:textId="77777777" w:rsidR="00EC08DF" w:rsidRPr="00581292" w:rsidRDefault="00EC08DF" w:rsidP="00691CB5">
            <w:pPr>
              <w:pStyle w:val="NICEnormal"/>
              <w:rPr>
                <w:color w:val="000000"/>
              </w:rPr>
            </w:pPr>
            <w:r w:rsidRPr="00581292">
              <w:rPr>
                <w:color w:val="000000"/>
              </w:rPr>
              <w:t>45</w:t>
            </w:r>
          </w:p>
        </w:tc>
        <w:tc>
          <w:tcPr>
            <w:tcW w:w="2087" w:type="dxa"/>
            <w:noWrap/>
            <w:hideMark/>
          </w:tcPr>
          <w:p w14:paraId="0FD966AA" w14:textId="29CAB512" w:rsidR="00EC08DF" w:rsidRPr="00581292" w:rsidRDefault="00EC08DF" w:rsidP="00691CB5">
            <w:pPr>
              <w:pStyle w:val="NICEnormal"/>
              <w:rPr>
                <w:color w:val="000000"/>
              </w:rPr>
            </w:pPr>
            <w:r w:rsidRPr="00581292">
              <w:rPr>
                <w:color w:val="000000"/>
              </w:rPr>
              <w:t>6.</w:t>
            </w:r>
            <w:r w:rsidR="009E1137" w:rsidRPr="00581292">
              <w:rPr>
                <w:color w:val="000000"/>
              </w:rPr>
              <w:t>2</w:t>
            </w:r>
            <w:r w:rsidRPr="00581292">
              <w:rPr>
                <w:color w:val="000000"/>
              </w:rPr>
              <w:t>%</w:t>
            </w:r>
          </w:p>
        </w:tc>
      </w:tr>
      <w:tr w:rsidR="00EC08DF" w:rsidRPr="0010639B" w14:paraId="348C3BDE" w14:textId="77777777" w:rsidTr="00B81B0B">
        <w:trPr>
          <w:trHeight w:val="290"/>
        </w:trPr>
        <w:tc>
          <w:tcPr>
            <w:tcW w:w="2830" w:type="dxa"/>
            <w:noWrap/>
            <w:hideMark/>
          </w:tcPr>
          <w:p w14:paraId="2D1D2FEE" w14:textId="77777777" w:rsidR="00EC08DF" w:rsidRPr="00691CB5" w:rsidRDefault="00EC08DF" w:rsidP="00691CB5">
            <w:pPr>
              <w:pStyle w:val="NICEnormal"/>
            </w:pPr>
            <w:bookmarkStart w:id="1224" w:name="_Toc90888250"/>
            <w:bookmarkStart w:id="1225" w:name="_Toc91680115"/>
            <w:bookmarkStart w:id="1226" w:name="_Toc92376201"/>
            <w:r w:rsidRPr="00691CB5">
              <w:t>Total</w:t>
            </w:r>
            <w:bookmarkEnd w:id="1224"/>
            <w:bookmarkEnd w:id="1225"/>
            <w:bookmarkEnd w:id="1226"/>
          </w:p>
        </w:tc>
        <w:tc>
          <w:tcPr>
            <w:tcW w:w="1457" w:type="dxa"/>
            <w:noWrap/>
            <w:hideMark/>
          </w:tcPr>
          <w:p w14:paraId="53C483BE"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34FEF866" w14:textId="77777777" w:rsidR="00EC08DF" w:rsidRPr="00581292" w:rsidRDefault="00EC08DF" w:rsidP="00691CB5">
            <w:pPr>
              <w:pStyle w:val="NICEnormal"/>
              <w:rPr>
                <w:color w:val="000000"/>
              </w:rPr>
            </w:pPr>
            <w:r w:rsidRPr="00581292">
              <w:rPr>
                <w:color w:val="000000"/>
              </w:rPr>
              <w:t> </w:t>
            </w:r>
          </w:p>
        </w:tc>
      </w:tr>
    </w:tbl>
    <w:p w14:paraId="1EAD7586" w14:textId="77777777" w:rsidR="00B81B0B" w:rsidRDefault="00B81B0B"/>
    <w:tbl>
      <w:tblPr>
        <w:tblStyle w:val="TableGrid"/>
        <w:tblW w:w="6374" w:type="dxa"/>
        <w:tblLook w:val="04A0" w:firstRow="1" w:lastRow="0" w:firstColumn="1" w:lastColumn="0" w:noHBand="0" w:noVBand="1"/>
      </w:tblPr>
      <w:tblGrid>
        <w:gridCol w:w="2830"/>
        <w:gridCol w:w="1457"/>
        <w:gridCol w:w="2087"/>
      </w:tblGrid>
      <w:tr w:rsidR="00EC08DF" w:rsidRPr="00EE0887" w14:paraId="5BB88516" w14:textId="77777777" w:rsidTr="00B81B0B">
        <w:trPr>
          <w:trHeight w:val="290"/>
        </w:trPr>
        <w:tc>
          <w:tcPr>
            <w:tcW w:w="2830" w:type="dxa"/>
            <w:noWrap/>
            <w:hideMark/>
          </w:tcPr>
          <w:p w14:paraId="22D83C41" w14:textId="77777777" w:rsidR="00EC08DF" w:rsidRPr="00691CB5" w:rsidRDefault="00EC08DF" w:rsidP="00691CB5">
            <w:pPr>
              <w:pStyle w:val="NICEnormal"/>
              <w:rPr>
                <w:b/>
                <w:bCs/>
              </w:rPr>
            </w:pPr>
            <w:bookmarkStart w:id="1227" w:name="_Toc90888251"/>
            <w:bookmarkStart w:id="1228" w:name="_Toc91680116"/>
            <w:bookmarkStart w:id="1229" w:name="_Toc92376202"/>
            <w:r w:rsidRPr="00691CB5">
              <w:rPr>
                <w:b/>
                <w:bCs/>
              </w:rPr>
              <w:t>Gender</w:t>
            </w:r>
            <w:bookmarkEnd w:id="1227"/>
            <w:bookmarkEnd w:id="1228"/>
            <w:bookmarkEnd w:id="1229"/>
          </w:p>
        </w:tc>
        <w:tc>
          <w:tcPr>
            <w:tcW w:w="1457" w:type="dxa"/>
            <w:noWrap/>
            <w:hideMark/>
          </w:tcPr>
          <w:p w14:paraId="5C8C5CB6" w14:textId="77777777" w:rsidR="00EC08DF" w:rsidRPr="00691CB5" w:rsidRDefault="00EC08DF" w:rsidP="00691CB5">
            <w:pPr>
              <w:pStyle w:val="NICEnormal"/>
              <w:rPr>
                <w:b/>
                <w:bCs/>
              </w:rPr>
            </w:pPr>
            <w:r w:rsidRPr="00691CB5">
              <w:rPr>
                <w:b/>
                <w:bCs/>
              </w:rPr>
              <w:t xml:space="preserve">Headcount </w:t>
            </w:r>
          </w:p>
        </w:tc>
        <w:tc>
          <w:tcPr>
            <w:tcW w:w="2087" w:type="dxa"/>
            <w:noWrap/>
            <w:hideMark/>
          </w:tcPr>
          <w:p w14:paraId="0FCD8D75" w14:textId="77777777" w:rsidR="00EC08DF" w:rsidRPr="00691CB5" w:rsidRDefault="00EC08DF" w:rsidP="00691CB5">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6EF1ACF3" w14:textId="77777777" w:rsidTr="00B81B0B">
        <w:trPr>
          <w:trHeight w:val="290"/>
        </w:trPr>
        <w:tc>
          <w:tcPr>
            <w:tcW w:w="2830" w:type="dxa"/>
            <w:noWrap/>
            <w:hideMark/>
          </w:tcPr>
          <w:p w14:paraId="50D6970D" w14:textId="77777777" w:rsidR="00EC08DF" w:rsidRPr="00691CB5" w:rsidRDefault="00EC08DF" w:rsidP="00691CB5">
            <w:pPr>
              <w:pStyle w:val="NICEnormal"/>
            </w:pPr>
            <w:bookmarkStart w:id="1230" w:name="_Toc90888252"/>
            <w:bookmarkStart w:id="1231" w:name="_Toc91680117"/>
            <w:bookmarkStart w:id="1232" w:name="_Toc92376203"/>
            <w:r w:rsidRPr="00691CB5">
              <w:t>Female</w:t>
            </w:r>
            <w:bookmarkEnd w:id="1230"/>
            <w:bookmarkEnd w:id="1231"/>
            <w:bookmarkEnd w:id="1232"/>
          </w:p>
        </w:tc>
        <w:tc>
          <w:tcPr>
            <w:tcW w:w="1457" w:type="dxa"/>
            <w:noWrap/>
            <w:hideMark/>
          </w:tcPr>
          <w:p w14:paraId="536DA371" w14:textId="77777777" w:rsidR="00EC08DF" w:rsidRPr="00581292" w:rsidRDefault="00EC08DF" w:rsidP="00691CB5">
            <w:pPr>
              <w:pStyle w:val="NICEnormal"/>
              <w:rPr>
                <w:color w:val="000000"/>
              </w:rPr>
            </w:pPr>
            <w:r w:rsidRPr="00581292">
              <w:rPr>
                <w:color w:val="000000"/>
              </w:rPr>
              <w:t>520</w:t>
            </w:r>
          </w:p>
        </w:tc>
        <w:tc>
          <w:tcPr>
            <w:tcW w:w="2087" w:type="dxa"/>
            <w:noWrap/>
            <w:hideMark/>
          </w:tcPr>
          <w:p w14:paraId="3023F819" w14:textId="680F37DB" w:rsidR="00EC08DF" w:rsidRPr="00581292" w:rsidRDefault="00EC08DF" w:rsidP="00691CB5">
            <w:pPr>
              <w:pStyle w:val="NICEnormal"/>
              <w:rPr>
                <w:color w:val="000000"/>
              </w:rPr>
            </w:pPr>
            <w:r w:rsidRPr="00581292">
              <w:rPr>
                <w:color w:val="000000"/>
              </w:rPr>
              <w:t>71.0%</w:t>
            </w:r>
          </w:p>
        </w:tc>
      </w:tr>
      <w:tr w:rsidR="00EC08DF" w:rsidRPr="0010639B" w14:paraId="344E86B4" w14:textId="77777777" w:rsidTr="00B81B0B">
        <w:trPr>
          <w:trHeight w:val="290"/>
        </w:trPr>
        <w:tc>
          <w:tcPr>
            <w:tcW w:w="2830" w:type="dxa"/>
            <w:noWrap/>
            <w:hideMark/>
          </w:tcPr>
          <w:p w14:paraId="4884C643" w14:textId="77777777" w:rsidR="00EC08DF" w:rsidRPr="00691CB5" w:rsidRDefault="00EC08DF" w:rsidP="00691CB5">
            <w:pPr>
              <w:pStyle w:val="NICEnormal"/>
            </w:pPr>
            <w:bookmarkStart w:id="1233" w:name="_Toc90888253"/>
            <w:bookmarkStart w:id="1234" w:name="_Toc91680118"/>
            <w:bookmarkStart w:id="1235" w:name="_Toc92376204"/>
            <w:r w:rsidRPr="00691CB5">
              <w:t>Male</w:t>
            </w:r>
            <w:bookmarkEnd w:id="1233"/>
            <w:bookmarkEnd w:id="1234"/>
            <w:bookmarkEnd w:id="1235"/>
          </w:p>
        </w:tc>
        <w:tc>
          <w:tcPr>
            <w:tcW w:w="1457" w:type="dxa"/>
            <w:noWrap/>
            <w:hideMark/>
          </w:tcPr>
          <w:p w14:paraId="28B6C60B" w14:textId="1B806AB7" w:rsidR="00EC08DF" w:rsidRPr="00581292" w:rsidRDefault="00EC08DF" w:rsidP="00691CB5">
            <w:pPr>
              <w:pStyle w:val="NICEnormal"/>
              <w:rPr>
                <w:color w:val="000000"/>
              </w:rPr>
            </w:pPr>
            <w:r w:rsidRPr="00581292">
              <w:rPr>
                <w:color w:val="000000"/>
              </w:rPr>
              <w:t>208</w:t>
            </w:r>
          </w:p>
        </w:tc>
        <w:tc>
          <w:tcPr>
            <w:tcW w:w="2087" w:type="dxa"/>
            <w:noWrap/>
            <w:hideMark/>
          </w:tcPr>
          <w:p w14:paraId="06D85556" w14:textId="4BB48EDE" w:rsidR="00EC08DF" w:rsidRPr="00581292" w:rsidRDefault="00EC08DF" w:rsidP="00691CB5">
            <w:pPr>
              <w:pStyle w:val="NICEnormal"/>
              <w:rPr>
                <w:color w:val="000000"/>
              </w:rPr>
            </w:pPr>
            <w:r w:rsidRPr="00581292">
              <w:rPr>
                <w:color w:val="000000"/>
              </w:rPr>
              <w:t>28.</w:t>
            </w:r>
            <w:r w:rsidR="009E1137" w:rsidRPr="00581292">
              <w:rPr>
                <w:color w:val="000000"/>
              </w:rPr>
              <w:t>1</w:t>
            </w:r>
            <w:r w:rsidRPr="00581292">
              <w:rPr>
                <w:color w:val="000000"/>
              </w:rPr>
              <w:t>%</w:t>
            </w:r>
          </w:p>
        </w:tc>
      </w:tr>
      <w:tr w:rsidR="00EC08DF" w:rsidRPr="0010639B" w14:paraId="273755B8" w14:textId="77777777" w:rsidTr="00B81B0B">
        <w:trPr>
          <w:trHeight w:val="290"/>
        </w:trPr>
        <w:tc>
          <w:tcPr>
            <w:tcW w:w="2830" w:type="dxa"/>
            <w:noWrap/>
            <w:hideMark/>
          </w:tcPr>
          <w:p w14:paraId="439285A7" w14:textId="77777777" w:rsidR="00EC08DF" w:rsidRPr="00691CB5" w:rsidRDefault="00EC08DF" w:rsidP="00691CB5">
            <w:pPr>
              <w:pStyle w:val="NICEnormal"/>
            </w:pPr>
            <w:bookmarkStart w:id="1236" w:name="_Toc90888254"/>
            <w:bookmarkStart w:id="1237" w:name="_Toc91680119"/>
            <w:bookmarkStart w:id="1238" w:name="_Toc92376205"/>
            <w:r w:rsidRPr="00691CB5">
              <w:t>Total</w:t>
            </w:r>
            <w:bookmarkEnd w:id="1236"/>
            <w:bookmarkEnd w:id="1237"/>
            <w:bookmarkEnd w:id="1238"/>
          </w:p>
        </w:tc>
        <w:tc>
          <w:tcPr>
            <w:tcW w:w="1457" w:type="dxa"/>
            <w:noWrap/>
            <w:hideMark/>
          </w:tcPr>
          <w:p w14:paraId="671E1E79"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0983FAC0" w14:textId="77777777" w:rsidR="00EC08DF" w:rsidRPr="00581292" w:rsidRDefault="00EC08DF" w:rsidP="00691CB5">
            <w:pPr>
              <w:pStyle w:val="NICEnormal"/>
              <w:rPr>
                <w:color w:val="000000"/>
              </w:rPr>
            </w:pPr>
            <w:r w:rsidRPr="00581292">
              <w:rPr>
                <w:color w:val="000000"/>
              </w:rPr>
              <w:t> </w:t>
            </w:r>
          </w:p>
        </w:tc>
      </w:tr>
    </w:tbl>
    <w:p w14:paraId="1B6EEA31" w14:textId="77777777" w:rsidR="00B81B0B" w:rsidRDefault="00B81B0B" w:rsidP="00B81B0B">
      <w:pPr>
        <w:pStyle w:val="NICEnormalnumbered"/>
        <w:numPr>
          <w:ilvl w:val="0"/>
          <w:numId w:val="0"/>
        </w:numPr>
        <w:rPr>
          <w:b/>
          <w:bCs/>
          <w:color w:val="FF0000"/>
          <w:sz w:val="22"/>
          <w:szCs w:val="22"/>
        </w:rPr>
      </w:pPr>
    </w:p>
    <w:p w14:paraId="45063DB0" w14:textId="41CE1E58" w:rsidR="00EC08DF" w:rsidRPr="00691CB5" w:rsidRDefault="00581292" w:rsidP="00B81B0B">
      <w:pPr>
        <w:pStyle w:val="NICEnormalnumbered"/>
        <w:numPr>
          <w:ilvl w:val="0"/>
          <w:numId w:val="0"/>
        </w:numPr>
        <w:rPr>
          <w:b/>
          <w:bCs/>
          <w:color w:val="FF0000"/>
          <w:sz w:val="22"/>
          <w:szCs w:val="22"/>
        </w:rPr>
      </w:pPr>
      <w:r>
        <w:rPr>
          <w:b/>
          <w:bCs/>
          <w:color w:val="FF0000"/>
          <w:sz w:val="22"/>
          <w:szCs w:val="22"/>
        </w:rPr>
        <w:br w:type="page"/>
      </w:r>
    </w:p>
    <w:tbl>
      <w:tblPr>
        <w:tblStyle w:val="TableGrid"/>
        <w:tblpPr w:leftFromText="180" w:rightFromText="180" w:vertAnchor="text" w:horzAnchor="margin" w:tblpY="90"/>
        <w:tblW w:w="6487" w:type="dxa"/>
        <w:tblLook w:val="04A0" w:firstRow="1" w:lastRow="0" w:firstColumn="1" w:lastColumn="0" w:noHBand="0" w:noVBand="1"/>
      </w:tblPr>
      <w:tblGrid>
        <w:gridCol w:w="2943"/>
        <w:gridCol w:w="1457"/>
        <w:gridCol w:w="2087"/>
      </w:tblGrid>
      <w:tr w:rsidR="00EC08DF" w:rsidRPr="00EE0887" w14:paraId="3A23C89A" w14:textId="77777777" w:rsidTr="00B81B0B">
        <w:trPr>
          <w:trHeight w:val="290"/>
        </w:trPr>
        <w:tc>
          <w:tcPr>
            <w:tcW w:w="2943" w:type="dxa"/>
            <w:noWrap/>
            <w:hideMark/>
          </w:tcPr>
          <w:p w14:paraId="0390581C" w14:textId="77777777" w:rsidR="00EC08DF" w:rsidRPr="00691CB5" w:rsidRDefault="00EC08DF" w:rsidP="00691CB5">
            <w:pPr>
              <w:pStyle w:val="NICEnormal"/>
              <w:rPr>
                <w:b/>
                <w:bCs/>
              </w:rPr>
            </w:pPr>
            <w:bookmarkStart w:id="1239" w:name="_Toc90888255"/>
            <w:bookmarkStart w:id="1240" w:name="_Toc91680120"/>
            <w:bookmarkStart w:id="1241" w:name="_Toc92376206"/>
            <w:r w:rsidRPr="00691CB5">
              <w:rPr>
                <w:b/>
                <w:bCs/>
              </w:rPr>
              <w:lastRenderedPageBreak/>
              <w:t>Religious Belief</w:t>
            </w:r>
            <w:bookmarkEnd w:id="1239"/>
            <w:bookmarkEnd w:id="1240"/>
            <w:bookmarkEnd w:id="1241"/>
          </w:p>
        </w:tc>
        <w:tc>
          <w:tcPr>
            <w:tcW w:w="1457" w:type="dxa"/>
            <w:noWrap/>
            <w:hideMark/>
          </w:tcPr>
          <w:p w14:paraId="5390E01F" w14:textId="77777777" w:rsidR="00EC08DF" w:rsidRPr="00691CB5" w:rsidRDefault="00EC08DF" w:rsidP="00691CB5">
            <w:pPr>
              <w:pStyle w:val="NICEnormal"/>
              <w:rPr>
                <w:b/>
                <w:bCs/>
              </w:rPr>
            </w:pPr>
            <w:bookmarkStart w:id="1242" w:name="_Toc90888256"/>
            <w:bookmarkStart w:id="1243" w:name="_Toc91680121"/>
            <w:bookmarkStart w:id="1244" w:name="_Toc92376207"/>
            <w:r w:rsidRPr="00691CB5">
              <w:rPr>
                <w:b/>
                <w:bCs/>
              </w:rPr>
              <w:t>Headcount</w:t>
            </w:r>
            <w:bookmarkEnd w:id="1242"/>
            <w:bookmarkEnd w:id="1243"/>
            <w:bookmarkEnd w:id="1244"/>
          </w:p>
        </w:tc>
        <w:tc>
          <w:tcPr>
            <w:tcW w:w="2087" w:type="dxa"/>
            <w:noWrap/>
            <w:hideMark/>
          </w:tcPr>
          <w:p w14:paraId="77F2D6B5" w14:textId="77777777" w:rsidR="00EC08DF" w:rsidRPr="00691CB5" w:rsidRDefault="00EC08DF" w:rsidP="00691CB5">
            <w:pPr>
              <w:pStyle w:val="NICEnormal"/>
              <w:rPr>
                <w:b/>
                <w:bCs/>
              </w:rPr>
            </w:pPr>
            <w:bookmarkStart w:id="1245" w:name="_Toc90888257"/>
            <w:bookmarkStart w:id="1246" w:name="_Toc91680122"/>
            <w:bookmarkStart w:id="1247" w:name="_Toc92376208"/>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bookmarkEnd w:id="1245"/>
            <w:bookmarkEnd w:id="1246"/>
            <w:bookmarkEnd w:id="1247"/>
          </w:p>
        </w:tc>
      </w:tr>
      <w:tr w:rsidR="00EC08DF" w:rsidRPr="0010639B" w14:paraId="5C92F2F5" w14:textId="77777777" w:rsidTr="00B81B0B">
        <w:trPr>
          <w:trHeight w:val="290"/>
        </w:trPr>
        <w:tc>
          <w:tcPr>
            <w:tcW w:w="2943" w:type="dxa"/>
            <w:noWrap/>
            <w:hideMark/>
          </w:tcPr>
          <w:p w14:paraId="09D396B0" w14:textId="77777777" w:rsidR="00EC08DF" w:rsidRPr="00581292" w:rsidRDefault="00EC08DF" w:rsidP="00691CB5">
            <w:pPr>
              <w:pStyle w:val="NICEnormal"/>
              <w:rPr>
                <w:color w:val="000000"/>
              </w:rPr>
            </w:pPr>
            <w:r w:rsidRPr="00581292">
              <w:rPr>
                <w:color w:val="000000"/>
              </w:rPr>
              <w:t>Atheism</w:t>
            </w:r>
          </w:p>
        </w:tc>
        <w:tc>
          <w:tcPr>
            <w:tcW w:w="1457" w:type="dxa"/>
            <w:noWrap/>
            <w:hideMark/>
          </w:tcPr>
          <w:p w14:paraId="15489024" w14:textId="77777777" w:rsidR="00EC08DF" w:rsidRPr="00581292" w:rsidRDefault="00EC08DF" w:rsidP="00691CB5">
            <w:pPr>
              <w:pStyle w:val="NICEnormal"/>
              <w:rPr>
                <w:color w:val="000000"/>
              </w:rPr>
            </w:pPr>
            <w:r w:rsidRPr="00581292">
              <w:rPr>
                <w:color w:val="000000"/>
              </w:rPr>
              <w:t>201</w:t>
            </w:r>
          </w:p>
        </w:tc>
        <w:tc>
          <w:tcPr>
            <w:tcW w:w="2087" w:type="dxa"/>
            <w:noWrap/>
            <w:hideMark/>
          </w:tcPr>
          <w:p w14:paraId="1BCE8361" w14:textId="179AFCC7" w:rsidR="00EC08DF" w:rsidRPr="00581292" w:rsidRDefault="00EC08DF" w:rsidP="00691CB5">
            <w:pPr>
              <w:pStyle w:val="NICEnormal"/>
              <w:rPr>
                <w:color w:val="000000"/>
              </w:rPr>
            </w:pPr>
            <w:r w:rsidRPr="00581292">
              <w:rPr>
                <w:color w:val="000000"/>
              </w:rPr>
              <w:t>27.</w:t>
            </w:r>
            <w:r w:rsidRPr="0010639B">
              <w:rPr>
                <w:color w:val="000000"/>
              </w:rPr>
              <w:t>6%</w:t>
            </w:r>
          </w:p>
        </w:tc>
      </w:tr>
      <w:tr w:rsidR="00EC08DF" w:rsidRPr="0010639B" w14:paraId="0DC098FA" w14:textId="77777777" w:rsidTr="00B81B0B">
        <w:trPr>
          <w:trHeight w:val="290"/>
        </w:trPr>
        <w:tc>
          <w:tcPr>
            <w:tcW w:w="2943" w:type="dxa"/>
            <w:noWrap/>
            <w:hideMark/>
          </w:tcPr>
          <w:p w14:paraId="0C7F8F3A" w14:textId="77777777" w:rsidR="00EC08DF" w:rsidRPr="00581292" w:rsidRDefault="00EC08DF" w:rsidP="00691CB5">
            <w:pPr>
              <w:pStyle w:val="NICEnormal"/>
              <w:rPr>
                <w:color w:val="000000"/>
              </w:rPr>
            </w:pPr>
            <w:r w:rsidRPr="00581292">
              <w:rPr>
                <w:color w:val="000000"/>
              </w:rPr>
              <w:t>Buddhism</w:t>
            </w:r>
          </w:p>
        </w:tc>
        <w:tc>
          <w:tcPr>
            <w:tcW w:w="1457" w:type="dxa"/>
            <w:noWrap/>
            <w:hideMark/>
          </w:tcPr>
          <w:p w14:paraId="14A65EF8" w14:textId="77777777" w:rsidR="00EC08DF" w:rsidRPr="00581292" w:rsidRDefault="00EC08DF" w:rsidP="00691CB5">
            <w:pPr>
              <w:pStyle w:val="NICEnormal"/>
              <w:rPr>
                <w:color w:val="000000"/>
              </w:rPr>
            </w:pPr>
            <w:r w:rsidRPr="00581292">
              <w:rPr>
                <w:color w:val="000000"/>
              </w:rPr>
              <w:t>5</w:t>
            </w:r>
          </w:p>
        </w:tc>
        <w:tc>
          <w:tcPr>
            <w:tcW w:w="2087" w:type="dxa"/>
            <w:noWrap/>
            <w:hideMark/>
          </w:tcPr>
          <w:p w14:paraId="4D95FABA" w14:textId="7BD91CFA" w:rsidR="00EC08DF" w:rsidRPr="00581292" w:rsidRDefault="00EC08DF" w:rsidP="00691CB5">
            <w:pPr>
              <w:pStyle w:val="NICEnormal"/>
              <w:rPr>
                <w:color w:val="000000"/>
              </w:rPr>
            </w:pPr>
            <w:r w:rsidRPr="00581292">
              <w:rPr>
                <w:color w:val="000000"/>
              </w:rPr>
              <w:t>0.</w:t>
            </w:r>
            <w:r w:rsidR="009E1137" w:rsidRPr="00581292">
              <w:rPr>
                <w:color w:val="000000"/>
              </w:rPr>
              <w:t>7</w:t>
            </w:r>
            <w:r w:rsidRPr="00581292">
              <w:rPr>
                <w:color w:val="000000"/>
              </w:rPr>
              <w:t>%</w:t>
            </w:r>
          </w:p>
        </w:tc>
      </w:tr>
      <w:tr w:rsidR="00EC08DF" w:rsidRPr="0010639B" w14:paraId="7BF5A435" w14:textId="77777777" w:rsidTr="00B81B0B">
        <w:trPr>
          <w:trHeight w:val="290"/>
        </w:trPr>
        <w:tc>
          <w:tcPr>
            <w:tcW w:w="2943" w:type="dxa"/>
            <w:noWrap/>
            <w:hideMark/>
          </w:tcPr>
          <w:p w14:paraId="30B95569" w14:textId="77777777" w:rsidR="00EC08DF" w:rsidRPr="00581292" w:rsidRDefault="00EC08DF" w:rsidP="00691CB5">
            <w:pPr>
              <w:pStyle w:val="NICEnormal"/>
              <w:rPr>
                <w:color w:val="000000"/>
              </w:rPr>
            </w:pPr>
            <w:r w:rsidRPr="00581292">
              <w:rPr>
                <w:color w:val="000000"/>
              </w:rPr>
              <w:t>Christianity</w:t>
            </w:r>
          </w:p>
        </w:tc>
        <w:tc>
          <w:tcPr>
            <w:tcW w:w="1457" w:type="dxa"/>
            <w:noWrap/>
            <w:hideMark/>
          </w:tcPr>
          <w:p w14:paraId="510E6586" w14:textId="77777777" w:rsidR="00EC08DF" w:rsidRPr="00581292" w:rsidRDefault="00EC08DF" w:rsidP="00691CB5">
            <w:pPr>
              <w:pStyle w:val="NICEnormal"/>
              <w:rPr>
                <w:color w:val="000000"/>
              </w:rPr>
            </w:pPr>
            <w:r w:rsidRPr="00581292">
              <w:rPr>
                <w:color w:val="000000"/>
              </w:rPr>
              <w:t>252</w:t>
            </w:r>
          </w:p>
        </w:tc>
        <w:tc>
          <w:tcPr>
            <w:tcW w:w="2087" w:type="dxa"/>
            <w:noWrap/>
            <w:hideMark/>
          </w:tcPr>
          <w:p w14:paraId="3059B15A" w14:textId="0748AA23" w:rsidR="00EC08DF" w:rsidRPr="00581292" w:rsidRDefault="00EC08DF" w:rsidP="00691CB5">
            <w:pPr>
              <w:pStyle w:val="NICEnormal"/>
              <w:rPr>
                <w:color w:val="000000"/>
              </w:rPr>
            </w:pPr>
            <w:r w:rsidRPr="00581292">
              <w:rPr>
                <w:color w:val="000000"/>
              </w:rPr>
              <w:t>34.6%</w:t>
            </w:r>
          </w:p>
        </w:tc>
      </w:tr>
      <w:tr w:rsidR="00EC08DF" w:rsidRPr="0010639B" w14:paraId="6038ECC1" w14:textId="77777777" w:rsidTr="00B81B0B">
        <w:trPr>
          <w:trHeight w:val="290"/>
        </w:trPr>
        <w:tc>
          <w:tcPr>
            <w:tcW w:w="2943" w:type="dxa"/>
            <w:noWrap/>
            <w:hideMark/>
          </w:tcPr>
          <w:p w14:paraId="19A96F48" w14:textId="77777777" w:rsidR="00EC08DF" w:rsidRPr="00581292" w:rsidRDefault="00EC08DF" w:rsidP="00691CB5">
            <w:pPr>
              <w:pStyle w:val="NICEnormal"/>
              <w:rPr>
                <w:color w:val="000000"/>
              </w:rPr>
            </w:pPr>
            <w:r w:rsidRPr="00581292">
              <w:rPr>
                <w:color w:val="000000"/>
              </w:rPr>
              <w:t>Hinduism</w:t>
            </w:r>
          </w:p>
        </w:tc>
        <w:tc>
          <w:tcPr>
            <w:tcW w:w="1457" w:type="dxa"/>
            <w:noWrap/>
            <w:hideMark/>
          </w:tcPr>
          <w:p w14:paraId="141ED189" w14:textId="77777777" w:rsidR="00EC08DF" w:rsidRPr="00581292" w:rsidRDefault="00EC08DF" w:rsidP="00691CB5">
            <w:pPr>
              <w:pStyle w:val="NICEnormal"/>
              <w:rPr>
                <w:color w:val="000000"/>
              </w:rPr>
            </w:pPr>
            <w:r w:rsidRPr="00581292">
              <w:rPr>
                <w:color w:val="000000"/>
              </w:rPr>
              <w:t>14</w:t>
            </w:r>
          </w:p>
        </w:tc>
        <w:tc>
          <w:tcPr>
            <w:tcW w:w="2087" w:type="dxa"/>
            <w:noWrap/>
            <w:hideMark/>
          </w:tcPr>
          <w:p w14:paraId="7D5926F8" w14:textId="5041D8E6" w:rsidR="00EC08DF" w:rsidRPr="00581292" w:rsidRDefault="00EC08DF" w:rsidP="00691CB5">
            <w:pPr>
              <w:pStyle w:val="NICEnormal"/>
              <w:rPr>
                <w:color w:val="000000"/>
              </w:rPr>
            </w:pPr>
            <w:r w:rsidRPr="00581292">
              <w:rPr>
                <w:color w:val="000000"/>
              </w:rPr>
              <w:t>1.9%</w:t>
            </w:r>
          </w:p>
        </w:tc>
      </w:tr>
      <w:tr w:rsidR="00EC08DF" w:rsidRPr="0010639B" w14:paraId="70C8711F" w14:textId="77777777" w:rsidTr="00B81B0B">
        <w:trPr>
          <w:trHeight w:val="290"/>
        </w:trPr>
        <w:tc>
          <w:tcPr>
            <w:tcW w:w="2943" w:type="dxa"/>
            <w:noWrap/>
            <w:hideMark/>
          </w:tcPr>
          <w:p w14:paraId="02DFA147" w14:textId="77777777" w:rsidR="00EC08DF" w:rsidRPr="00581292" w:rsidRDefault="00EC08DF" w:rsidP="00691CB5">
            <w:pPr>
              <w:pStyle w:val="NICEnormal"/>
              <w:rPr>
                <w:color w:val="000000"/>
              </w:rPr>
            </w:pPr>
            <w:r w:rsidRPr="00581292">
              <w:rPr>
                <w:color w:val="000000"/>
              </w:rPr>
              <w:t>Islam</w:t>
            </w:r>
          </w:p>
        </w:tc>
        <w:tc>
          <w:tcPr>
            <w:tcW w:w="1457" w:type="dxa"/>
            <w:noWrap/>
            <w:hideMark/>
          </w:tcPr>
          <w:p w14:paraId="583AC941" w14:textId="77777777" w:rsidR="00EC08DF" w:rsidRPr="00581292" w:rsidRDefault="00EC08DF" w:rsidP="00691CB5">
            <w:pPr>
              <w:pStyle w:val="NICEnormal"/>
              <w:rPr>
                <w:color w:val="000000"/>
              </w:rPr>
            </w:pPr>
            <w:r w:rsidRPr="00581292">
              <w:rPr>
                <w:color w:val="000000"/>
              </w:rPr>
              <w:t>22</w:t>
            </w:r>
          </w:p>
        </w:tc>
        <w:tc>
          <w:tcPr>
            <w:tcW w:w="2087" w:type="dxa"/>
            <w:noWrap/>
            <w:hideMark/>
          </w:tcPr>
          <w:p w14:paraId="62479FC0" w14:textId="0228AD7D" w:rsidR="00EC08DF" w:rsidRPr="00581292" w:rsidRDefault="00EC08DF" w:rsidP="00691CB5">
            <w:pPr>
              <w:pStyle w:val="NICEnormal"/>
              <w:rPr>
                <w:color w:val="000000"/>
              </w:rPr>
            </w:pPr>
            <w:r w:rsidRPr="00581292">
              <w:rPr>
                <w:color w:val="000000"/>
              </w:rPr>
              <w:t>3.0%</w:t>
            </w:r>
          </w:p>
        </w:tc>
      </w:tr>
      <w:tr w:rsidR="00EC08DF" w:rsidRPr="0010639B" w14:paraId="1FDAC290" w14:textId="77777777" w:rsidTr="00B81B0B">
        <w:trPr>
          <w:trHeight w:val="290"/>
        </w:trPr>
        <w:tc>
          <w:tcPr>
            <w:tcW w:w="2943" w:type="dxa"/>
            <w:noWrap/>
            <w:hideMark/>
          </w:tcPr>
          <w:p w14:paraId="54A8B370" w14:textId="77777777" w:rsidR="00EC08DF" w:rsidRPr="00581292" w:rsidRDefault="00EC08DF" w:rsidP="00691CB5">
            <w:pPr>
              <w:pStyle w:val="NICEnormal"/>
              <w:rPr>
                <w:color w:val="000000"/>
              </w:rPr>
            </w:pPr>
            <w:r w:rsidRPr="00581292">
              <w:rPr>
                <w:color w:val="000000"/>
              </w:rPr>
              <w:t>Jainism</w:t>
            </w:r>
          </w:p>
        </w:tc>
        <w:tc>
          <w:tcPr>
            <w:tcW w:w="1457" w:type="dxa"/>
            <w:noWrap/>
            <w:hideMark/>
          </w:tcPr>
          <w:p w14:paraId="66F8AF38" w14:textId="77777777" w:rsidR="00EC08DF" w:rsidRPr="00581292" w:rsidRDefault="00EC08DF" w:rsidP="00691CB5">
            <w:pPr>
              <w:pStyle w:val="NICEnormal"/>
              <w:rPr>
                <w:color w:val="000000"/>
              </w:rPr>
            </w:pPr>
            <w:r w:rsidRPr="00581292">
              <w:rPr>
                <w:color w:val="000000"/>
              </w:rPr>
              <w:t>2</w:t>
            </w:r>
          </w:p>
        </w:tc>
        <w:tc>
          <w:tcPr>
            <w:tcW w:w="2087" w:type="dxa"/>
            <w:noWrap/>
            <w:hideMark/>
          </w:tcPr>
          <w:p w14:paraId="6D66E7E2" w14:textId="09475DB2" w:rsidR="00EC08DF" w:rsidRPr="00581292" w:rsidRDefault="00EC08DF" w:rsidP="00691CB5">
            <w:pPr>
              <w:pStyle w:val="NICEnormal"/>
              <w:rPr>
                <w:color w:val="000000"/>
              </w:rPr>
            </w:pPr>
            <w:r w:rsidRPr="00581292">
              <w:rPr>
                <w:color w:val="000000"/>
              </w:rPr>
              <w:t>0.</w:t>
            </w:r>
            <w:r w:rsidR="009E1137" w:rsidRPr="00581292">
              <w:rPr>
                <w:color w:val="000000"/>
              </w:rPr>
              <w:t>3</w:t>
            </w:r>
            <w:r w:rsidRPr="00581292">
              <w:rPr>
                <w:color w:val="000000"/>
              </w:rPr>
              <w:t>%</w:t>
            </w:r>
          </w:p>
        </w:tc>
      </w:tr>
      <w:tr w:rsidR="00EC08DF" w:rsidRPr="0010639B" w14:paraId="7871A25E" w14:textId="77777777" w:rsidTr="00B81B0B">
        <w:trPr>
          <w:trHeight w:val="290"/>
        </w:trPr>
        <w:tc>
          <w:tcPr>
            <w:tcW w:w="2943" w:type="dxa"/>
            <w:noWrap/>
            <w:hideMark/>
          </w:tcPr>
          <w:p w14:paraId="2666D2B9" w14:textId="77777777" w:rsidR="00EC08DF" w:rsidRPr="00581292" w:rsidRDefault="00EC08DF" w:rsidP="00691CB5">
            <w:pPr>
              <w:pStyle w:val="NICEnormal"/>
              <w:rPr>
                <w:color w:val="000000"/>
              </w:rPr>
            </w:pPr>
            <w:r w:rsidRPr="00581292">
              <w:rPr>
                <w:color w:val="000000"/>
              </w:rPr>
              <w:t>Judaism</w:t>
            </w:r>
          </w:p>
        </w:tc>
        <w:tc>
          <w:tcPr>
            <w:tcW w:w="1457" w:type="dxa"/>
            <w:noWrap/>
            <w:hideMark/>
          </w:tcPr>
          <w:p w14:paraId="51AED6D4" w14:textId="77777777" w:rsidR="00EC08DF" w:rsidRPr="00581292" w:rsidRDefault="00EC08DF" w:rsidP="00691CB5">
            <w:pPr>
              <w:pStyle w:val="NICEnormal"/>
              <w:rPr>
                <w:color w:val="000000"/>
              </w:rPr>
            </w:pPr>
            <w:r w:rsidRPr="00581292">
              <w:rPr>
                <w:color w:val="000000"/>
              </w:rPr>
              <w:t>3</w:t>
            </w:r>
          </w:p>
        </w:tc>
        <w:tc>
          <w:tcPr>
            <w:tcW w:w="2087" w:type="dxa"/>
            <w:noWrap/>
            <w:hideMark/>
          </w:tcPr>
          <w:p w14:paraId="3B7451C4" w14:textId="5733D67D" w:rsidR="00EC08DF" w:rsidRPr="00581292" w:rsidRDefault="00EC08DF" w:rsidP="00691CB5">
            <w:pPr>
              <w:pStyle w:val="NICEnormal"/>
              <w:rPr>
                <w:color w:val="000000"/>
              </w:rPr>
            </w:pPr>
            <w:r w:rsidRPr="00581292">
              <w:rPr>
                <w:color w:val="000000"/>
              </w:rPr>
              <w:t>0.4%</w:t>
            </w:r>
          </w:p>
        </w:tc>
      </w:tr>
      <w:tr w:rsidR="00EC08DF" w:rsidRPr="0010639B" w14:paraId="27487B7D" w14:textId="77777777" w:rsidTr="00B81B0B">
        <w:trPr>
          <w:trHeight w:val="290"/>
        </w:trPr>
        <w:tc>
          <w:tcPr>
            <w:tcW w:w="2943" w:type="dxa"/>
            <w:noWrap/>
            <w:hideMark/>
          </w:tcPr>
          <w:p w14:paraId="3A6EEC01" w14:textId="77777777" w:rsidR="00EC08DF" w:rsidRPr="00581292" w:rsidRDefault="00EC08DF" w:rsidP="00691CB5">
            <w:pPr>
              <w:pStyle w:val="NICEnormal"/>
              <w:rPr>
                <w:color w:val="000000"/>
              </w:rPr>
            </w:pPr>
            <w:r w:rsidRPr="00581292">
              <w:rPr>
                <w:color w:val="000000"/>
              </w:rPr>
              <w:t>Other</w:t>
            </w:r>
          </w:p>
        </w:tc>
        <w:tc>
          <w:tcPr>
            <w:tcW w:w="1457" w:type="dxa"/>
            <w:noWrap/>
            <w:hideMark/>
          </w:tcPr>
          <w:p w14:paraId="4C60C5F1" w14:textId="77777777" w:rsidR="00EC08DF" w:rsidRPr="00581292" w:rsidRDefault="00EC08DF" w:rsidP="00691CB5">
            <w:pPr>
              <w:pStyle w:val="NICEnormal"/>
              <w:rPr>
                <w:color w:val="000000"/>
              </w:rPr>
            </w:pPr>
            <w:r w:rsidRPr="00581292">
              <w:rPr>
                <w:color w:val="000000"/>
              </w:rPr>
              <w:t>79</w:t>
            </w:r>
          </w:p>
        </w:tc>
        <w:tc>
          <w:tcPr>
            <w:tcW w:w="2087" w:type="dxa"/>
            <w:noWrap/>
            <w:hideMark/>
          </w:tcPr>
          <w:p w14:paraId="379697C0" w14:textId="191792A0" w:rsidR="00EC08DF" w:rsidRPr="00581292" w:rsidRDefault="00EC08DF" w:rsidP="00691CB5">
            <w:pPr>
              <w:pStyle w:val="NICEnormal"/>
              <w:rPr>
                <w:color w:val="000000"/>
              </w:rPr>
            </w:pPr>
            <w:r w:rsidRPr="00581292">
              <w:rPr>
                <w:color w:val="000000"/>
              </w:rPr>
              <w:t>10.</w:t>
            </w:r>
            <w:r w:rsidR="009E1137" w:rsidRPr="00581292">
              <w:rPr>
                <w:color w:val="000000"/>
              </w:rPr>
              <w:t>9</w:t>
            </w:r>
            <w:r w:rsidRPr="00581292">
              <w:rPr>
                <w:color w:val="000000"/>
              </w:rPr>
              <w:t>%</w:t>
            </w:r>
          </w:p>
        </w:tc>
      </w:tr>
      <w:tr w:rsidR="00EC08DF" w:rsidRPr="0010639B" w14:paraId="71BD3D67" w14:textId="77777777" w:rsidTr="00B81B0B">
        <w:trPr>
          <w:trHeight w:val="290"/>
        </w:trPr>
        <w:tc>
          <w:tcPr>
            <w:tcW w:w="2943" w:type="dxa"/>
            <w:noWrap/>
            <w:hideMark/>
          </w:tcPr>
          <w:p w14:paraId="22B642FA" w14:textId="77777777" w:rsidR="00EC08DF" w:rsidRPr="00581292" w:rsidRDefault="00EC08DF" w:rsidP="00691CB5">
            <w:pPr>
              <w:pStyle w:val="NICEnormal"/>
              <w:rPr>
                <w:color w:val="000000"/>
              </w:rPr>
            </w:pPr>
            <w:r w:rsidRPr="00581292">
              <w:rPr>
                <w:color w:val="000000"/>
              </w:rPr>
              <w:t>Sikhism</w:t>
            </w:r>
          </w:p>
        </w:tc>
        <w:tc>
          <w:tcPr>
            <w:tcW w:w="1457" w:type="dxa"/>
            <w:noWrap/>
            <w:hideMark/>
          </w:tcPr>
          <w:p w14:paraId="45343F1F" w14:textId="77777777" w:rsidR="00EC08DF" w:rsidRPr="00581292" w:rsidRDefault="00EC08DF" w:rsidP="00691CB5">
            <w:pPr>
              <w:pStyle w:val="NICEnormal"/>
              <w:rPr>
                <w:color w:val="000000"/>
              </w:rPr>
            </w:pPr>
            <w:r w:rsidRPr="00581292">
              <w:rPr>
                <w:color w:val="000000"/>
              </w:rPr>
              <w:t>4</w:t>
            </w:r>
          </w:p>
        </w:tc>
        <w:tc>
          <w:tcPr>
            <w:tcW w:w="2087" w:type="dxa"/>
            <w:noWrap/>
            <w:hideMark/>
          </w:tcPr>
          <w:p w14:paraId="00665AFD" w14:textId="73B2B619" w:rsidR="00EC08DF" w:rsidRPr="00581292" w:rsidRDefault="00EC08DF" w:rsidP="00691CB5">
            <w:pPr>
              <w:pStyle w:val="NICEnormal"/>
              <w:rPr>
                <w:color w:val="000000"/>
              </w:rPr>
            </w:pPr>
            <w:r w:rsidRPr="00581292">
              <w:rPr>
                <w:color w:val="000000"/>
              </w:rPr>
              <w:t>0.</w:t>
            </w:r>
            <w:r w:rsidR="009E1137" w:rsidRPr="00581292">
              <w:rPr>
                <w:color w:val="000000"/>
              </w:rPr>
              <w:t>6</w:t>
            </w:r>
            <w:r w:rsidRPr="00581292">
              <w:rPr>
                <w:color w:val="000000"/>
              </w:rPr>
              <w:t>%</w:t>
            </w:r>
          </w:p>
        </w:tc>
      </w:tr>
      <w:tr w:rsidR="00EC08DF" w:rsidRPr="0010639B" w14:paraId="0AB875F9" w14:textId="77777777" w:rsidTr="00B81B0B">
        <w:trPr>
          <w:trHeight w:val="290"/>
        </w:trPr>
        <w:tc>
          <w:tcPr>
            <w:tcW w:w="2943" w:type="dxa"/>
            <w:noWrap/>
          </w:tcPr>
          <w:p w14:paraId="03E979AE" w14:textId="77777777" w:rsidR="00EC08DF" w:rsidRPr="00581292" w:rsidRDefault="00EC08DF" w:rsidP="00691CB5">
            <w:pPr>
              <w:pStyle w:val="NICEnormal"/>
              <w:rPr>
                <w:color w:val="000000"/>
              </w:rPr>
            </w:pPr>
            <w:r w:rsidRPr="00581292">
              <w:rPr>
                <w:color w:val="000000"/>
              </w:rPr>
              <w:t>Not declared</w:t>
            </w:r>
          </w:p>
        </w:tc>
        <w:tc>
          <w:tcPr>
            <w:tcW w:w="1457" w:type="dxa"/>
            <w:noWrap/>
          </w:tcPr>
          <w:p w14:paraId="2EEDC13C" w14:textId="77777777" w:rsidR="00EC08DF" w:rsidRPr="00581292" w:rsidRDefault="00EC08DF" w:rsidP="00691CB5">
            <w:pPr>
              <w:pStyle w:val="NICEnormal"/>
              <w:rPr>
                <w:color w:val="000000"/>
              </w:rPr>
            </w:pPr>
            <w:r w:rsidRPr="00581292">
              <w:rPr>
                <w:color w:val="000000"/>
              </w:rPr>
              <w:t>146</w:t>
            </w:r>
          </w:p>
        </w:tc>
        <w:tc>
          <w:tcPr>
            <w:tcW w:w="2087" w:type="dxa"/>
            <w:noWrap/>
          </w:tcPr>
          <w:p w14:paraId="721AD709" w14:textId="09E8F695" w:rsidR="00EC08DF" w:rsidRPr="00581292" w:rsidRDefault="00EC08DF" w:rsidP="00691CB5">
            <w:pPr>
              <w:pStyle w:val="NICEnormal"/>
              <w:rPr>
                <w:color w:val="000000"/>
              </w:rPr>
            </w:pPr>
            <w:r w:rsidRPr="00581292">
              <w:rPr>
                <w:color w:val="000000"/>
              </w:rPr>
              <w:t>20.</w:t>
            </w:r>
            <w:r w:rsidR="009E1137" w:rsidRPr="00581292">
              <w:rPr>
                <w:color w:val="000000"/>
              </w:rPr>
              <w:t>1</w:t>
            </w:r>
            <w:r w:rsidRPr="00581292">
              <w:rPr>
                <w:color w:val="000000"/>
              </w:rPr>
              <w:t>%</w:t>
            </w:r>
          </w:p>
        </w:tc>
      </w:tr>
      <w:tr w:rsidR="0010639B" w:rsidRPr="0010639B" w14:paraId="43453811" w14:textId="77777777" w:rsidTr="00B81B0B">
        <w:trPr>
          <w:trHeight w:val="290"/>
        </w:trPr>
        <w:tc>
          <w:tcPr>
            <w:tcW w:w="2943" w:type="dxa"/>
            <w:noWrap/>
            <w:hideMark/>
          </w:tcPr>
          <w:p w14:paraId="6192951E" w14:textId="77777777" w:rsidR="00EC08DF" w:rsidRPr="00581292" w:rsidRDefault="00EC08DF" w:rsidP="00691CB5">
            <w:pPr>
              <w:pStyle w:val="NICEnormal"/>
              <w:rPr>
                <w:color w:val="000000"/>
              </w:rPr>
            </w:pPr>
            <w:r w:rsidRPr="00581292">
              <w:rPr>
                <w:color w:val="000000"/>
              </w:rPr>
              <w:t>Grand Total</w:t>
            </w:r>
          </w:p>
        </w:tc>
        <w:tc>
          <w:tcPr>
            <w:tcW w:w="1457" w:type="dxa"/>
            <w:noWrap/>
            <w:hideMark/>
          </w:tcPr>
          <w:p w14:paraId="4F6F7A90"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02BDB7EA" w14:textId="77777777" w:rsidR="00EC08DF" w:rsidRPr="00581292" w:rsidRDefault="00EC08DF" w:rsidP="00691CB5">
            <w:pPr>
              <w:pStyle w:val="NICEnormal"/>
              <w:rPr>
                <w:color w:val="000000"/>
              </w:rPr>
            </w:pPr>
            <w:r w:rsidRPr="00581292">
              <w:rPr>
                <w:color w:val="000000"/>
              </w:rPr>
              <w:t> </w:t>
            </w:r>
          </w:p>
        </w:tc>
      </w:tr>
      <w:tr w:rsidR="00581292" w:rsidRPr="00581292" w14:paraId="13B2DC06" w14:textId="77777777" w:rsidTr="00B81B0B">
        <w:trPr>
          <w:trHeight w:val="290"/>
        </w:trPr>
        <w:tc>
          <w:tcPr>
            <w:tcW w:w="2943" w:type="dxa"/>
            <w:noWrap/>
          </w:tcPr>
          <w:p w14:paraId="0973C73A" w14:textId="11EC9018" w:rsidR="00581292" w:rsidRPr="00581292" w:rsidRDefault="00581292" w:rsidP="0010639B">
            <w:pPr>
              <w:pStyle w:val="NICEnormal"/>
              <w:rPr>
                <w:color w:val="000000"/>
              </w:rPr>
            </w:pPr>
          </w:p>
        </w:tc>
        <w:tc>
          <w:tcPr>
            <w:tcW w:w="1457" w:type="dxa"/>
            <w:noWrap/>
          </w:tcPr>
          <w:p w14:paraId="39AEB8FD" w14:textId="77777777" w:rsidR="00581292" w:rsidRPr="00581292" w:rsidRDefault="00581292" w:rsidP="0010639B">
            <w:pPr>
              <w:pStyle w:val="NICEnormal"/>
              <w:rPr>
                <w:color w:val="000000"/>
              </w:rPr>
            </w:pPr>
          </w:p>
        </w:tc>
        <w:tc>
          <w:tcPr>
            <w:tcW w:w="2087" w:type="dxa"/>
            <w:noWrap/>
          </w:tcPr>
          <w:p w14:paraId="7EFB8F3C" w14:textId="77777777" w:rsidR="00581292" w:rsidRPr="00581292" w:rsidRDefault="00581292" w:rsidP="0010639B">
            <w:pPr>
              <w:pStyle w:val="NICEnormal"/>
              <w:rPr>
                <w:color w:val="000000"/>
              </w:rPr>
            </w:pPr>
          </w:p>
        </w:tc>
      </w:tr>
    </w:tbl>
    <w:p w14:paraId="3B8125CA" w14:textId="6A007895" w:rsidR="00EC08DF" w:rsidRPr="00691CB5" w:rsidRDefault="00EC08DF" w:rsidP="00691CB5">
      <w:pPr>
        <w:pStyle w:val="NICEnormalnumbered"/>
        <w:numPr>
          <w:ilvl w:val="0"/>
          <w:numId w:val="0"/>
        </w:numPr>
        <w:rPr>
          <w:sz w:val="22"/>
          <w:szCs w:val="22"/>
        </w:rPr>
      </w:pPr>
    </w:p>
    <w:tbl>
      <w:tblPr>
        <w:tblStyle w:val="TableGrid"/>
        <w:tblpPr w:leftFromText="180" w:rightFromText="180" w:vertAnchor="page" w:horzAnchor="margin" w:tblpY="10807"/>
        <w:tblW w:w="6374" w:type="dxa"/>
        <w:tblLook w:val="04A0" w:firstRow="1" w:lastRow="0" w:firstColumn="1" w:lastColumn="0" w:noHBand="0" w:noVBand="1"/>
      </w:tblPr>
      <w:tblGrid>
        <w:gridCol w:w="2830"/>
        <w:gridCol w:w="1418"/>
        <w:gridCol w:w="2126"/>
      </w:tblGrid>
      <w:tr w:rsidR="00581292" w:rsidRPr="00EE0887" w14:paraId="1ABAB908" w14:textId="77777777" w:rsidTr="00B81B0B">
        <w:trPr>
          <w:trHeight w:val="290"/>
        </w:trPr>
        <w:tc>
          <w:tcPr>
            <w:tcW w:w="2830" w:type="dxa"/>
            <w:noWrap/>
            <w:hideMark/>
          </w:tcPr>
          <w:p w14:paraId="3F2F9535" w14:textId="77777777" w:rsidR="00581292" w:rsidRPr="00691CB5" w:rsidRDefault="00581292" w:rsidP="00874DED">
            <w:pPr>
              <w:pStyle w:val="NICEnormal"/>
              <w:rPr>
                <w:b/>
                <w:bCs/>
              </w:rPr>
            </w:pPr>
            <w:r w:rsidRPr="00691CB5">
              <w:rPr>
                <w:b/>
                <w:bCs/>
              </w:rPr>
              <w:t>Sexual Orientation</w:t>
            </w:r>
          </w:p>
        </w:tc>
        <w:tc>
          <w:tcPr>
            <w:tcW w:w="1418" w:type="dxa"/>
            <w:noWrap/>
            <w:hideMark/>
          </w:tcPr>
          <w:p w14:paraId="1F7BD8FD" w14:textId="77777777" w:rsidR="00581292" w:rsidRPr="00691CB5" w:rsidRDefault="00581292" w:rsidP="00874DED">
            <w:pPr>
              <w:pStyle w:val="NICEnormal"/>
              <w:rPr>
                <w:b/>
                <w:bCs/>
              </w:rPr>
            </w:pPr>
          </w:p>
        </w:tc>
        <w:tc>
          <w:tcPr>
            <w:tcW w:w="2126" w:type="dxa"/>
            <w:noWrap/>
            <w:hideMark/>
          </w:tcPr>
          <w:p w14:paraId="6D40275E" w14:textId="77777777" w:rsidR="00581292" w:rsidRPr="00691CB5" w:rsidRDefault="00581292" w:rsidP="00874DED">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581292" w:rsidRPr="000E1C47" w14:paraId="0ED8C868" w14:textId="77777777" w:rsidTr="00B81B0B">
        <w:trPr>
          <w:trHeight w:val="290"/>
        </w:trPr>
        <w:tc>
          <w:tcPr>
            <w:tcW w:w="2830" w:type="dxa"/>
            <w:noWrap/>
            <w:hideMark/>
          </w:tcPr>
          <w:p w14:paraId="32CFB484" w14:textId="77777777" w:rsidR="00581292" w:rsidRPr="00581292" w:rsidRDefault="00581292" w:rsidP="00874DED">
            <w:pPr>
              <w:pStyle w:val="NICEnormal"/>
              <w:rPr>
                <w:color w:val="000000"/>
              </w:rPr>
            </w:pPr>
            <w:r w:rsidRPr="00581292">
              <w:rPr>
                <w:color w:val="000000"/>
              </w:rPr>
              <w:t>Bisexual</w:t>
            </w:r>
          </w:p>
        </w:tc>
        <w:tc>
          <w:tcPr>
            <w:tcW w:w="1418" w:type="dxa"/>
            <w:noWrap/>
            <w:hideMark/>
          </w:tcPr>
          <w:p w14:paraId="654CEEF0" w14:textId="77777777" w:rsidR="00581292" w:rsidRPr="00581292" w:rsidRDefault="00581292" w:rsidP="00874DED">
            <w:pPr>
              <w:pStyle w:val="NICEnormal"/>
              <w:rPr>
                <w:color w:val="000000"/>
              </w:rPr>
            </w:pPr>
            <w:r w:rsidRPr="00581292">
              <w:rPr>
                <w:color w:val="000000"/>
              </w:rPr>
              <w:t>17</w:t>
            </w:r>
          </w:p>
        </w:tc>
        <w:tc>
          <w:tcPr>
            <w:tcW w:w="2126" w:type="dxa"/>
            <w:noWrap/>
            <w:hideMark/>
          </w:tcPr>
          <w:p w14:paraId="537755DD" w14:textId="77777777" w:rsidR="00581292" w:rsidRPr="00581292" w:rsidRDefault="00581292" w:rsidP="00874DED">
            <w:pPr>
              <w:pStyle w:val="NICEnormal"/>
              <w:rPr>
                <w:color w:val="000000"/>
              </w:rPr>
            </w:pPr>
            <w:r w:rsidRPr="00581292">
              <w:rPr>
                <w:color w:val="000000"/>
              </w:rPr>
              <w:t>2.3%</w:t>
            </w:r>
          </w:p>
        </w:tc>
      </w:tr>
      <w:tr w:rsidR="00581292" w:rsidRPr="000E1C47" w14:paraId="518939D5" w14:textId="77777777" w:rsidTr="00B81B0B">
        <w:trPr>
          <w:trHeight w:val="290"/>
        </w:trPr>
        <w:tc>
          <w:tcPr>
            <w:tcW w:w="2830" w:type="dxa"/>
            <w:noWrap/>
            <w:hideMark/>
          </w:tcPr>
          <w:p w14:paraId="599A62B8" w14:textId="77777777" w:rsidR="00581292" w:rsidRPr="00581292" w:rsidRDefault="00581292" w:rsidP="00874DED">
            <w:pPr>
              <w:pStyle w:val="NICEnormal"/>
              <w:rPr>
                <w:color w:val="000000"/>
              </w:rPr>
            </w:pPr>
            <w:r w:rsidRPr="00581292">
              <w:rPr>
                <w:color w:val="000000"/>
              </w:rPr>
              <w:t>Gay or Lesbian</w:t>
            </w:r>
          </w:p>
        </w:tc>
        <w:tc>
          <w:tcPr>
            <w:tcW w:w="1418" w:type="dxa"/>
            <w:noWrap/>
            <w:hideMark/>
          </w:tcPr>
          <w:p w14:paraId="12CA1EE3" w14:textId="77777777" w:rsidR="00581292" w:rsidRPr="00581292" w:rsidRDefault="00581292" w:rsidP="00874DED">
            <w:pPr>
              <w:pStyle w:val="NICEnormal"/>
              <w:rPr>
                <w:color w:val="000000"/>
              </w:rPr>
            </w:pPr>
            <w:r w:rsidRPr="00581292">
              <w:rPr>
                <w:color w:val="000000"/>
              </w:rPr>
              <w:t>25</w:t>
            </w:r>
          </w:p>
        </w:tc>
        <w:tc>
          <w:tcPr>
            <w:tcW w:w="2126" w:type="dxa"/>
            <w:noWrap/>
            <w:hideMark/>
          </w:tcPr>
          <w:p w14:paraId="6F0FAF79" w14:textId="77777777" w:rsidR="00581292" w:rsidRPr="00581292" w:rsidRDefault="00581292" w:rsidP="00874DED">
            <w:pPr>
              <w:pStyle w:val="NICEnormal"/>
              <w:rPr>
                <w:color w:val="000000"/>
              </w:rPr>
            </w:pPr>
            <w:r w:rsidRPr="00581292">
              <w:rPr>
                <w:color w:val="000000"/>
              </w:rPr>
              <w:t>3.4%</w:t>
            </w:r>
          </w:p>
        </w:tc>
      </w:tr>
      <w:tr w:rsidR="00581292" w:rsidRPr="000E1C47" w14:paraId="0B0367D3" w14:textId="77777777" w:rsidTr="00B81B0B">
        <w:trPr>
          <w:trHeight w:val="290"/>
        </w:trPr>
        <w:tc>
          <w:tcPr>
            <w:tcW w:w="2830" w:type="dxa"/>
            <w:noWrap/>
            <w:hideMark/>
          </w:tcPr>
          <w:p w14:paraId="68DE4682" w14:textId="77777777" w:rsidR="00581292" w:rsidRPr="00581292" w:rsidRDefault="00581292" w:rsidP="00874DED">
            <w:pPr>
              <w:pStyle w:val="NICEnormal"/>
              <w:rPr>
                <w:color w:val="000000"/>
              </w:rPr>
            </w:pPr>
            <w:r w:rsidRPr="00581292">
              <w:rPr>
                <w:color w:val="000000"/>
              </w:rPr>
              <w:t>Heterosexual or Straight</w:t>
            </w:r>
          </w:p>
        </w:tc>
        <w:tc>
          <w:tcPr>
            <w:tcW w:w="1418" w:type="dxa"/>
            <w:noWrap/>
            <w:hideMark/>
          </w:tcPr>
          <w:p w14:paraId="3243E8C1" w14:textId="77777777" w:rsidR="00581292" w:rsidRPr="00581292" w:rsidRDefault="00581292" w:rsidP="00874DED">
            <w:pPr>
              <w:pStyle w:val="NICEnormal"/>
              <w:rPr>
                <w:color w:val="000000"/>
              </w:rPr>
            </w:pPr>
            <w:r w:rsidRPr="00581292">
              <w:rPr>
                <w:color w:val="000000"/>
              </w:rPr>
              <w:t>589</w:t>
            </w:r>
          </w:p>
        </w:tc>
        <w:tc>
          <w:tcPr>
            <w:tcW w:w="2126" w:type="dxa"/>
            <w:noWrap/>
            <w:hideMark/>
          </w:tcPr>
          <w:p w14:paraId="724513CB" w14:textId="77777777" w:rsidR="00581292" w:rsidRPr="00581292" w:rsidRDefault="00581292" w:rsidP="00874DED">
            <w:pPr>
              <w:pStyle w:val="NICEnormal"/>
              <w:rPr>
                <w:color w:val="000000"/>
              </w:rPr>
            </w:pPr>
            <w:r w:rsidRPr="00581292">
              <w:rPr>
                <w:color w:val="000000"/>
              </w:rPr>
              <w:t>80.9%</w:t>
            </w:r>
          </w:p>
        </w:tc>
      </w:tr>
      <w:tr w:rsidR="00581292" w:rsidRPr="000E1C47" w14:paraId="4B53FA21" w14:textId="77777777" w:rsidTr="00B81B0B">
        <w:trPr>
          <w:trHeight w:val="290"/>
        </w:trPr>
        <w:tc>
          <w:tcPr>
            <w:tcW w:w="2830" w:type="dxa"/>
            <w:noWrap/>
            <w:hideMark/>
          </w:tcPr>
          <w:p w14:paraId="4FD9E8EC" w14:textId="77777777" w:rsidR="00581292" w:rsidRPr="00581292" w:rsidRDefault="00581292" w:rsidP="00874DED">
            <w:pPr>
              <w:pStyle w:val="NICEnormal"/>
              <w:rPr>
                <w:color w:val="000000"/>
              </w:rPr>
            </w:pPr>
            <w:r w:rsidRPr="00581292">
              <w:rPr>
                <w:color w:val="000000"/>
              </w:rPr>
              <w:t>Other sexual orientation not listed</w:t>
            </w:r>
          </w:p>
        </w:tc>
        <w:tc>
          <w:tcPr>
            <w:tcW w:w="1418" w:type="dxa"/>
            <w:noWrap/>
            <w:hideMark/>
          </w:tcPr>
          <w:p w14:paraId="75C9912E" w14:textId="77777777" w:rsidR="00581292" w:rsidRPr="00581292" w:rsidRDefault="00581292" w:rsidP="00874DED">
            <w:pPr>
              <w:pStyle w:val="NICEnormal"/>
              <w:rPr>
                <w:color w:val="000000"/>
              </w:rPr>
            </w:pPr>
            <w:r w:rsidRPr="00581292">
              <w:rPr>
                <w:color w:val="000000"/>
              </w:rPr>
              <w:t>2</w:t>
            </w:r>
          </w:p>
        </w:tc>
        <w:tc>
          <w:tcPr>
            <w:tcW w:w="2126" w:type="dxa"/>
            <w:noWrap/>
            <w:hideMark/>
          </w:tcPr>
          <w:p w14:paraId="50D37DAF" w14:textId="77777777" w:rsidR="00581292" w:rsidRPr="00581292" w:rsidRDefault="00581292" w:rsidP="00874DED">
            <w:pPr>
              <w:pStyle w:val="NICEnormal"/>
              <w:rPr>
                <w:color w:val="000000"/>
              </w:rPr>
            </w:pPr>
            <w:r w:rsidRPr="00581292">
              <w:rPr>
                <w:color w:val="000000"/>
              </w:rPr>
              <w:t>0.3%</w:t>
            </w:r>
          </w:p>
        </w:tc>
      </w:tr>
      <w:tr w:rsidR="00581292" w:rsidRPr="000E1C47" w14:paraId="6D178322" w14:textId="77777777" w:rsidTr="00B81B0B">
        <w:trPr>
          <w:trHeight w:val="290"/>
        </w:trPr>
        <w:tc>
          <w:tcPr>
            <w:tcW w:w="2830" w:type="dxa"/>
            <w:noWrap/>
            <w:hideMark/>
          </w:tcPr>
          <w:p w14:paraId="200110FF" w14:textId="77777777" w:rsidR="00581292" w:rsidRPr="00581292" w:rsidRDefault="00581292" w:rsidP="00874DED">
            <w:pPr>
              <w:pStyle w:val="NICEnormal"/>
              <w:rPr>
                <w:color w:val="000000"/>
              </w:rPr>
            </w:pPr>
            <w:r w:rsidRPr="00581292">
              <w:rPr>
                <w:color w:val="000000"/>
              </w:rPr>
              <w:t>Undecided</w:t>
            </w:r>
          </w:p>
        </w:tc>
        <w:tc>
          <w:tcPr>
            <w:tcW w:w="1418" w:type="dxa"/>
            <w:noWrap/>
            <w:hideMark/>
          </w:tcPr>
          <w:p w14:paraId="63F5B850" w14:textId="77777777" w:rsidR="00581292" w:rsidRPr="00581292" w:rsidRDefault="00581292" w:rsidP="00874DED">
            <w:pPr>
              <w:pStyle w:val="NICEnormal"/>
              <w:rPr>
                <w:color w:val="000000"/>
              </w:rPr>
            </w:pPr>
            <w:r w:rsidRPr="00581292">
              <w:rPr>
                <w:color w:val="000000"/>
              </w:rPr>
              <w:t>1</w:t>
            </w:r>
          </w:p>
        </w:tc>
        <w:tc>
          <w:tcPr>
            <w:tcW w:w="2126" w:type="dxa"/>
            <w:noWrap/>
            <w:hideMark/>
          </w:tcPr>
          <w:p w14:paraId="64ACBF4F" w14:textId="77777777" w:rsidR="00581292" w:rsidRPr="00581292" w:rsidRDefault="00581292" w:rsidP="00874DED">
            <w:pPr>
              <w:pStyle w:val="NICEnormal"/>
              <w:rPr>
                <w:color w:val="000000"/>
              </w:rPr>
            </w:pPr>
            <w:r w:rsidRPr="00581292">
              <w:rPr>
                <w:color w:val="000000"/>
              </w:rPr>
              <w:t>0.1%</w:t>
            </w:r>
          </w:p>
        </w:tc>
      </w:tr>
      <w:tr w:rsidR="00581292" w:rsidRPr="000E1C47" w14:paraId="0BC1A06E" w14:textId="77777777" w:rsidTr="00B81B0B">
        <w:trPr>
          <w:trHeight w:val="290"/>
        </w:trPr>
        <w:tc>
          <w:tcPr>
            <w:tcW w:w="2830" w:type="dxa"/>
            <w:noWrap/>
          </w:tcPr>
          <w:p w14:paraId="3620014D" w14:textId="77777777" w:rsidR="00581292" w:rsidRPr="00581292" w:rsidRDefault="00581292" w:rsidP="00874DED">
            <w:pPr>
              <w:pStyle w:val="NICEnormal"/>
              <w:rPr>
                <w:color w:val="000000"/>
              </w:rPr>
            </w:pPr>
            <w:r w:rsidRPr="00581292">
              <w:rPr>
                <w:color w:val="000000"/>
              </w:rPr>
              <w:lastRenderedPageBreak/>
              <w:t>Not declared</w:t>
            </w:r>
          </w:p>
        </w:tc>
        <w:tc>
          <w:tcPr>
            <w:tcW w:w="1418" w:type="dxa"/>
            <w:noWrap/>
          </w:tcPr>
          <w:p w14:paraId="04DEBA86" w14:textId="77777777" w:rsidR="00581292" w:rsidRPr="00581292" w:rsidRDefault="00581292" w:rsidP="00874DED">
            <w:pPr>
              <w:pStyle w:val="NICEnormal"/>
              <w:rPr>
                <w:color w:val="000000"/>
              </w:rPr>
            </w:pPr>
            <w:r w:rsidRPr="00581292">
              <w:rPr>
                <w:color w:val="000000"/>
              </w:rPr>
              <w:t>94</w:t>
            </w:r>
          </w:p>
        </w:tc>
        <w:tc>
          <w:tcPr>
            <w:tcW w:w="2126" w:type="dxa"/>
            <w:noWrap/>
          </w:tcPr>
          <w:p w14:paraId="6FA64818" w14:textId="77777777" w:rsidR="00581292" w:rsidRPr="00581292" w:rsidRDefault="00581292" w:rsidP="00874DED">
            <w:pPr>
              <w:pStyle w:val="NICEnormal"/>
              <w:rPr>
                <w:color w:val="000000"/>
              </w:rPr>
            </w:pPr>
            <w:r w:rsidRPr="00581292">
              <w:rPr>
                <w:color w:val="000000"/>
              </w:rPr>
              <w:t>12.9%</w:t>
            </w:r>
          </w:p>
        </w:tc>
      </w:tr>
      <w:tr w:rsidR="00581292" w:rsidRPr="000E1C47" w14:paraId="0DD7017E" w14:textId="77777777" w:rsidTr="00B81B0B">
        <w:trPr>
          <w:trHeight w:val="290"/>
        </w:trPr>
        <w:tc>
          <w:tcPr>
            <w:tcW w:w="2830" w:type="dxa"/>
            <w:noWrap/>
            <w:hideMark/>
          </w:tcPr>
          <w:p w14:paraId="0B8F2EB5" w14:textId="77777777" w:rsidR="00581292" w:rsidRPr="00581292" w:rsidRDefault="00581292" w:rsidP="00874DED">
            <w:pPr>
              <w:pStyle w:val="NICEnormal"/>
              <w:rPr>
                <w:color w:val="000000"/>
              </w:rPr>
            </w:pPr>
            <w:r w:rsidRPr="00581292">
              <w:rPr>
                <w:color w:val="000000"/>
              </w:rPr>
              <w:t>Grand Total</w:t>
            </w:r>
          </w:p>
        </w:tc>
        <w:tc>
          <w:tcPr>
            <w:tcW w:w="1418" w:type="dxa"/>
            <w:noWrap/>
            <w:hideMark/>
          </w:tcPr>
          <w:p w14:paraId="0EFF9D64" w14:textId="77777777" w:rsidR="00581292" w:rsidRPr="00581292" w:rsidRDefault="00581292" w:rsidP="00874DED">
            <w:pPr>
              <w:pStyle w:val="NICEnormal"/>
              <w:rPr>
                <w:color w:val="000000"/>
              </w:rPr>
            </w:pPr>
            <w:r w:rsidRPr="00581292">
              <w:rPr>
                <w:color w:val="000000"/>
              </w:rPr>
              <w:t>728</w:t>
            </w:r>
          </w:p>
        </w:tc>
        <w:tc>
          <w:tcPr>
            <w:tcW w:w="2126" w:type="dxa"/>
            <w:noWrap/>
            <w:hideMark/>
          </w:tcPr>
          <w:p w14:paraId="7F45AB50" w14:textId="77777777" w:rsidR="00581292" w:rsidRPr="00581292" w:rsidRDefault="00581292" w:rsidP="00874DED">
            <w:pPr>
              <w:pStyle w:val="NICEnormal"/>
              <w:rPr>
                <w:color w:val="000000"/>
              </w:rPr>
            </w:pPr>
            <w:r w:rsidRPr="00581292">
              <w:rPr>
                <w:color w:val="000000"/>
              </w:rPr>
              <w:t> </w:t>
            </w:r>
          </w:p>
        </w:tc>
      </w:tr>
    </w:tbl>
    <w:p w14:paraId="3B90CC2C" w14:textId="77777777" w:rsidR="00EC08DF" w:rsidRPr="00691CB5" w:rsidRDefault="00EC08DF" w:rsidP="00691CB5">
      <w:pPr>
        <w:pStyle w:val="NICEnormalnumbered"/>
        <w:rPr>
          <w:sz w:val="22"/>
          <w:szCs w:val="22"/>
        </w:rPr>
      </w:pPr>
      <w:r w:rsidRPr="00691CB5">
        <w:rPr>
          <w:sz w:val="22"/>
          <w:szCs w:val="22"/>
        </w:rPr>
        <w:br w:type="page"/>
      </w:r>
    </w:p>
    <w:p w14:paraId="7F9AB19F" w14:textId="3CC4CCAF" w:rsidR="00EC08DF" w:rsidRPr="00680C8F" w:rsidRDefault="00EC08DF" w:rsidP="00874DED">
      <w:pPr>
        <w:pStyle w:val="Heading1boardreport"/>
      </w:pPr>
      <w:bookmarkStart w:id="1248" w:name="_Toc92376211"/>
      <w:bookmarkStart w:id="1249" w:name="_Toc92445032"/>
      <w:r w:rsidRPr="00680C8F">
        <w:lastRenderedPageBreak/>
        <w:t xml:space="preserve">Appendix </w:t>
      </w:r>
      <w:r w:rsidR="00BD1597">
        <w:t>5</w:t>
      </w:r>
      <w:r w:rsidRPr="00680C8F">
        <w:t>:</w:t>
      </w:r>
      <w:r w:rsidR="000A0D82">
        <w:t xml:space="preserve"> </w:t>
      </w:r>
      <w:r w:rsidRPr="00680C8F">
        <w:t>Abbreviations</w:t>
      </w:r>
      <w:bookmarkEnd w:id="1248"/>
      <w:bookmarkEnd w:id="1249"/>
    </w:p>
    <w:tbl>
      <w:tblPr>
        <w:tblStyle w:val="TableGrid"/>
        <w:tblW w:w="0" w:type="auto"/>
        <w:tblLook w:val="04A0" w:firstRow="1" w:lastRow="0" w:firstColumn="1" w:lastColumn="0" w:noHBand="0" w:noVBand="1"/>
      </w:tblPr>
      <w:tblGrid>
        <w:gridCol w:w="2263"/>
        <w:gridCol w:w="6753"/>
      </w:tblGrid>
      <w:tr w:rsidR="00EC08DF" w:rsidRPr="00EE0887" w14:paraId="0607E1A1" w14:textId="77777777" w:rsidTr="00EE64E8">
        <w:tc>
          <w:tcPr>
            <w:tcW w:w="2263" w:type="dxa"/>
          </w:tcPr>
          <w:p w14:paraId="6C9D1B91" w14:textId="77777777" w:rsidR="00EC08DF" w:rsidRPr="0060480E" w:rsidRDefault="00EC08DF" w:rsidP="00691CB5">
            <w:pPr>
              <w:pStyle w:val="NICEnormal"/>
              <w:rPr>
                <w:i/>
                <w:iCs/>
              </w:rPr>
            </w:pPr>
            <w:bookmarkStart w:id="1250" w:name="_Toc90888261"/>
            <w:bookmarkStart w:id="1251" w:name="_Toc91680126"/>
            <w:bookmarkStart w:id="1252" w:name="_Toc92376212"/>
            <w:r w:rsidRPr="00691CB5">
              <w:rPr>
                <w:b/>
                <w:bCs/>
              </w:rPr>
              <w:t>Abbreviation</w:t>
            </w:r>
            <w:bookmarkEnd w:id="1250"/>
            <w:bookmarkEnd w:id="1251"/>
            <w:bookmarkEnd w:id="1252"/>
          </w:p>
        </w:tc>
        <w:tc>
          <w:tcPr>
            <w:tcW w:w="6753" w:type="dxa"/>
          </w:tcPr>
          <w:p w14:paraId="62377EC9" w14:textId="77777777" w:rsidR="00EC08DF" w:rsidRPr="0060480E" w:rsidRDefault="00EC08DF" w:rsidP="00691CB5">
            <w:pPr>
              <w:pStyle w:val="NICEnormal"/>
              <w:rPr>
                <w:i/>
                <w:iCs/>
              </w:rPr>
            </w:pPr>
            <w:bookmarkStart w:id="1253" w:name="_Toc90888262"/>
            <w:bookmarkStart w:id="1254" w:name="_Toc91680127"/>
            <w:bookmarkStart w:id="1255" w:name="_Toc92376213"/>
            <w:r w:rsidRPr="00691CB5">
              <w:rPr>
                <w:b/>
                <w:bCs/>
              </w:rPr>
              <w:t>Description</w:t>
            </w:r>
            <w:bookmarkEnd w:id="1253"/>
            <w:bookmarkEnd w:id="1254"/>
            <w:bookmarkEnd w:id="1255"/>
          </w:p>
        </w:tc>
      </w:tr>
      <w:tr w:rsidR="00EC08DF" w:rsidRPr="00680C8F" w14:paraId="1B15340F" w14:textId="77777777" w:rsidTr="00EE64E8">
        <w:tc>
          <w:tcPr>
            <w:tcW w:w="2263" w:type="dxa"/>
          </w:tcPr>
          <w:p w14:paraId="77679395" w14:textId="66801728" w:rsidR="00EC08DF" w:rsidRPr="00680C8F" w:rsidRDefault="00EC08DF" w:rsidP="00691CB5">
            <w:pPr>
              <w:pStyle w:val="NICEnormal"/>
            </w:pPr>
            <w:bookmarkStart w:id="1256" w:name="_Toc90888263"/>
            <w:bookmarkStart w:id="1257" w:name="_Toc91680128"/>
            <w:bookmarkStart w:id="1258" w:name="_Toc92376214"/>
            <w:r w:rsidRPr="00680C8F">
              <w:t>ALB</w:t>
            </w:r>
            <w:r w:rsidR="009E1137">
              <w:t>s</w:t>
            </w:r>
            <w:bookmarkEnd w:id="1256"/>
            <w:bookmarkEnd w:id="1257"/>
            <w:bookmarkEnd w:id="1258"/>
          </w:p>
        </w:tc>
        <w:tc>
          <w:tcPr>
            <w:tcW w:w="6753" w:type="dxa"/>
          </w:tcPr>
          <w:p w14:paraId="5B95C0E0" w14:textId="77777777" w:rsidR="00EC08DF" w:rsidRPr="00680C8F" w:rsidRDefault="00EC08DF" w:rsidP="00691CB5">
            <w:pPr>
              <w:pStyle w:val="NICEnormal"/>
            </w:pPr>
            <w:bookmarkStart w:id="1259" w:name="_Toc90888264"/>
            <w:bookmarkStart w:id="1260" w:name="_Toc91680129"/>
            <w:bookmarkStart w:id="1261" w:name="_Toc92376215"/>
            <w:r w:rsidRPr="00680C8F">
              <w:t>Arm’s length bodies</w:t>
            </w:r>
            <w:bookmarkEnd w:id="1259"/>
            <w:bookmarkEnd w:id="1260"/>
            <w:bookmarkEnd w:id="1261"/>
          </w:p>
        </w:tc>
      </w:tr>
      <w:tr w:rsidR="00EC08DF" w:rsidRPr="00680C8F" w14:paraId="1EDC039A" w14:textId="77777777" w:rsidTr="00EE64E8">
        <w:tc>
          <w:tcPr>
            <w:tcW w:w="2263" w:type="dxa"/>
          </w:tcPr>
          <w:p w14:paraId="177ADF65" w14:textId="77777777" w:rsidR="00EC08DF" w:rsidRPr="00680C8F" w:rsidRDefault="00EC08DF" w:rsidP="00691CB5">
            <w:pPr>
              <w:pStyle w:val="NICEnormal"/>
            </w:pPr>
            <w:bookmarkStart w:id="1262" w:name="_Toc90888265"/>
            <w:bookmarkStart w:id="1263" w:name="_Toc91680130"/>
            <w:bookmarkStart w:id="1264" w:name="_Toc92376216"/>
            <w:r w:rsidRPr="00680C8F">
              <w:t>APG</w:t>
            </w:r>
            <w:bookmarkEnd w:id="1262"/>
            <w:bookmarkEnd w:id="1263"/>
            <w:bookmarkEnd w:id="1264"/>
          </w:p>
        </w:tc>
        <w:tc>
          <w:tcPr>
            <w:tcW w:w="6753" w:type="dxa"/>
          </w:tcPr>
          <w:p w14:paraId="5FD8E527" w14:textId="77777777" w:rsidR="00EC08DF" w:rsidRPr="00680C8F" w:rsidRDefault="00EC08DF" w:rsidP="00691CB5">
            <w:pPr>
              <w:pStyle w:val="NICEnormal"/>
            </w:pPr>
            <w:bookmarkStart w:id="1265" w:name="_Toc90888266"/>
            <w:bookmarkStart w:id="1266" w:name="_Toc91680131"/>
            <w:bookmarkStart w:id="1267" w:name="_Toc92376217"/>
            <w:r w:rsidRPr="00680C8F">
              <w:t>Antimicrobial prescribing guidance</w:t>
            </w:r>
            <w:bookmarkEnd w:id="1265"/>
            <w:bookmarkEnd w:id="1266"/>
            <w:bookmarkEnd w:id="1267"/>
          </w:p>
        </w:tc>
      </w:tr>
      <w:tr w:rsidR="00EC08DF" w:rsidRPr="00680C8F" w14:paraId="072482D9" w14:textId="77777777" w:rsidTr="00EE64E8">
        <w:tc>
          <w:tcPr>
            <w:tcW w:w="2263" w:type="dxa"/>
          </w:tcPr>
          <w:p w14:paraId="7982FD23" w14:textId="77777777" w:rsidR="00EC08DF" w:rsidRPr="00680C8F" w:rsidRDefault="00EC08DF" w:rsidP="00691CB5">
            <w:pPr>
              <w:pStyle w:val="NICEnormal"/>
              <w:rPr>
                <w:i/>
                <w:iCs/>
              </w:rPr>
            </w:pPr>
            <w:bookmarkStart w:id="1268" w:name="_Toc90888267"/>
            <w:bookmarkStart w:id="1269" w:name="_Toc91680132"/>
            <w:bookmarkStart w:id="1270" w:name="_Toc92376218"/>
            <w:r w:rsidRPr="00680C8F">
              <w:t>CG</w:t>
            </w:r>
            <w:bookmarkEnd w:id="1268"/>
            <w:bookmarkEnd w:id="1269"/>
            <w:bookmarkEnd w:id="1270"/>
          </w:p>
        </w:tc>
        <w:tc>
          <w:tcPr>
            <w:tcW w:w="6753" w:type="dxa"/>
          </w:tcPr>
          <w:p w14:paraId="313631E2" w14:textId="77777777" w:rsidR="00EC08DF" w:rsidRPr="00680C8F" w:rsidRDefault="00EC08DF" w:rsidP="00691CB5">
            <w:pPr>
              <w:pStyle w:val="NICEnormal"/>
              <w:rPr>
                <w:i/>
                <w:iCs/>
              </w:rPr>
            </w:pPr>
            <w:bookmarkStart w:id="1271" w:name="_Toc90888268"/>
            <w:bookmarkStart w:id="1272" w:name="_Toc91680133"/>
            <w:bookmarkStart w:id="1273" w:name="_Toc92376219"/>
            <w:r w:rsidRPr="00680C8F">
              <w:t>Clinical guideline</w:t>
            </w:r>
            <w:bookmarkEnd w:id="1271"/>
            <w:bookmarkEnd w:id="1272"/>
            <w:bookmarkEnd w:id="1273"/>
          </w:p>
        </w:tc>
      </w:tr>
      <w:tr w:rsidR="000C0312" w:rsidRPr="00680C8F" w14:paraId="0A97E15D" w14:textId="77777777" w:rsidTr="00EE64E8">
        <w:tc>
          <w:tcPr>
            <w:tcW w:w="2263" w:type="dxa"/>
          </w:tcPr>
          <w:p w14:paraId="19BED8DC" w14:textId="6FD3521F" w:rsidR="000C0312" w:rsidRPr="00680C8F" w:rsidRDefault="000C0312" w:rsidP="00691CB5">
            <w:pPr>
              <w:pStyle w:val="NICEnormal"/>
            </w:pPr>
            <w:bookmarkStart w:id="1274" w:name="_Toc90888269"/>
            <w:bookmarkStart w:id="1275" w:name="_Toc91680134"/>
            <w:bookmarkStart w:id="1276" w:name="_Toc92376220"/>
            <w:r>
              <w:t>CPD</w:t>
            </w:r>
            <w:bookmarkEnd w:id="1274"/>
            <w:bookmarkEnd w:id="1275"/>
            <w:bookmarkEnd w:id="1276"/>
          </w:p>
        </w:tc>
        <w:tc>
          <w:tcPr>
            <w:tcW w:w="6753" w:type="dxa"/>
          </w:tcPr>
          <w:p w14:paraId="49923F6C" w14:textId="05D6CCBF" w:rsidR="000C0312" w:rsidRPr="00680C8F" w:rsidRDefault="000C0312" w:rsidP="00691CB5">
            <w:pPr>
              <w:pStyle w:val="NICEnormal"/>
            </w:pPr>
            <w:bookmarkStart w:id="1277" w:name="_Toc90888270"/>
            <w:bookmarkStart w:id="1278" w:name="_Toc91680135"/>
            <w:bookmarkStart w:id="1279" w:name="_Toc92376221"/>
            <w:r>
              <w:t>Career Progression Development</w:t>
            </w:r>
            <w:bookmarkEnd w:id="1277"/>
            <w:bookmarkEnd w:id="1278"/>
            <w:bookmarkEnd w:id="1279"/>
          </w:p>
        </w:tc>
      </w:tr>
      <w:tr w:rsidR="000C0312" w:rsidRPr="00680C8F" w14:paraId="4A5B46A4" w14:textId="77777777" w:rsidTr="00EE64E8">
        <w:tc>
          <w:tcPr>
            <w:tcW w:w="2263" w:type="dxa"/>
          </w:tcPr>
          <w:p w14:paraId="39D5B058" w14:textId="4BB8DD45" w:rsidR="000C0312" w:rsidRPr="00680C8F" w:rsidRDefault="000C0312" w:rsidP="00691CB5">
            <w:pPr>
              <w:pStyle w:val="NICEnormal"/>
            </w:pPr>
            <w:bookmarkStart w:id="1280" w:name="_Toc90888271"/>
            <w:bookmarkStart w:id="1281" w:name="_Toc91680136"/>
            <w:bookmarkStart w:id="1282" w:name="_Toc92376222"/>
            <w:r>
              <w:t>CQC</w:t>
            </w:r>
            <w:bookmarkEnd w:id="1280"/>
            <w:bookmarkEnd w:id="1281"/>
            <w:bookmarkEnd w:id="1282"/>
          </w:p>
        </w:tc>
        <w:tc>
          <w:tcPr>
            <w:tcW w:w="6753" w:type="dxa"/>
          </w:tcPr>
          <w:p w14:paraId="55DAEA4C" w14:textId="102D9E54" w:rsidR="000C0312" w:rsidRPr="00680C8F" w:rsidRDefault="000C0312" w:rsidP="00691CB5">
            <w:pPr>
              <w:pStyle w:val="NICEnormal"/>
            </w:pPr>
            <w:bookmarkStart w:id="1283" w:name="_Toc90888272"/>
            <w:bookmarkStart w:id="1284" w:name="_Toc91680137"/>
            <w:bookmarkStart w:id="1285" w:name="_Toc92376223"/>
            <w:r>
              <w:t xml:space="preserve">Care Quality </w:t>
            </w:r>
            <w:r w:rsidR="00B034AB">
              <w:t>Commission</w:t>
            </w:r>
            <w:bookmarkEnd w:id="1283"/>
            <w:bookmarkEnd w:id="1284"/>
            <w:bookmarkEnd w:id="1285"/>
          </w:p>
        </w:tc>
      </w:tr>
      <w:tr w:rsidR="000C0312" w:rsidRPr="00680C8F" w14:paraId="0E2F44BB" w14:textId="77777777" w:rsidTr="00EE64E8">
        <w:tc>
          <w:tcPr>
            <w:tcW w:w="2263" w:type="dxa"/>
          </w:tcPr>
          <w:p w14:paraId="77C85368" w14:textId="3DF2B5A8" w:rsidR="000C0312" w:rsidRDefault="000C0312" w:rsidP="00691CB5">
            <w:pPr>
              <w:pStyle w:val="NICEnormal"/>
            </w:pPr>
            <w:bookmarkStart w:id="1286" w:name="_Toc90888273"/>
            <w:bookmarkStart w:id="1287" w:name="_Toc91680138"/>
            <w:bookmarkStart w:id="1288" w:name="_Toc92376224"/>
            <w:r>
              <w:t>DAWN</w:t>
            </w:r>
            <w:bookmarkEnd w:id="1286"/>
            <w:bookmarkEnd w:id="1287"/>
            <w:bookmarkEnd w:id="1288"/>
          </w:p>
        </w:tc>
        <w:tc>
          <w:tcPr>
            <w:tcW w:w="6753" w:type="dxa"/>
          </w:tcPr>
          <w:p w14:paraId="5B34A874" w14:textId="59CACA13" w:rsidR="000C0312" w:rsidRPr="00680C8F" w:rsidRDefault="000C0312" w:rsidP="00691CB5">
            <w:pPr>
              <w:pStyle w:val="NICEnormal"/>
            </w:pPr>
            <w:bookmarkStart w:id="1289" w:name="_Toc90888274"/>
            <w:bookmarkStart w:id="1290" w:name="_Toc91680139"/>
            <w:bookmarkStart w:id="1291" w:name="_Toc92376225"/>
            <w:r>
              <w:t>Disability Advocacy and Wellbeing Network</w:t>
            </w:r>
            <w:bookmarkEnd w:id="1289"/>
            <w:bookmarkEnd w:id="1290"/>
            <w:bookmarkEnd w:id="1291"/>
          </w:p>
        </w:tc>
      </w:tr>
      <w:tr w:rsidR="00EC08DF" w:rsidRPr="00680C8F" w14:paraId="040A56A2" w14:textId="77777777" w:rsidTr="00EE64E8">
        <w:tc>
          <w:tcPr>
            <w:tcW w:w="2263" w:type="dxa"/>
          </w:tcPr>
          <w:p w14:paraId="1EBC66D9" w14:textId="77777777" w:rsidR="00EC08DF" w:rsidRPr="00680C8F" w:rsidRDefault="00EC08DF" w:rsidP="00691CB5">
            <w:pPr>
              <w:pStyle w:val="NICEnormal"/>
              <w:rPr>
                <w:i/>
                <w:iCs/>
              </w:rPr>
            </w:pPr>
            <w:bookmarkStart w:id="1292" w:name="_Toc90888275"/>
            <w:bookmarkStart w:id="1293" w:name="_Toc91680140"/>
            <w:bookmarkStart w:id="1294" w:name="_Toc92376226"/>
            <w:r w:rsidRPr="00680C8F">
              <w:t>DG</w:t>
            </w:r>
            <w:bookmarkEnd w:id="1292"/>
            <w:bookmarkEnd w:id="1293"/>
            <w:bookmarkEnd w:id="1294"/>
          </w:p>
        </w:tc>
        <w:tc>
          <w:tcPr>
            <w:tcW w:w="6753" w:type="dxa"/>
          </w:tcPr>
          <w:p w14:paraId="3CC24629" w14:textId="77777777" w:rsidR="00EC08DF" w:rsidRPr="00680C8F" w:rsidRDefault="00EC08DF" w:rsidP="00691CB5">
            <w:pPr>
              <w:pStyle w:val="NICEnormal"/>
              <w:rPr>
                <w:i/>
                <w:iCs/>
              </w:rPr>
            </w:pPr>
            <w:bookmarkStart w:id="1295" w:name="_Toc90888276"/>
            <w:bookmarkStart w:id="1296" w:name="_Toc91680141"/>
            <w:bookmarkStart w:id="1297" w:name="_Toc92376227"/>
            <w:r w:rsidRPr="00680C8F">
              <w:t>Diagnostics guidance</w:t>
            </w:r>
            <w:bookmarkEnd w:id="1295"/>
            <w:bookmarkEnd w:id="1296"/>
            <w:bookmarkEnd w:id="1297"/>
          </w:p>
        </w:tc>
      </w:tr>
      <w:tr w:rsidR="00EC08DF" w:rsidRPr="00680C8F" w14:paraId="3157CF75" w14:textId="77777777" w:rsidTr="00EE64E8">
        <w:tc>
          <w:tcPr>
            <w:tcW w:w="2263" w:type="dxa"/>
          </w:tcPr>
          <w:p w14:paraId="1BAA401F" w14:textId="77777777" w:rsidR="00EC08DF" w:rsidRPr="00680C8F" w:rsidRDefault="00EC08DF" w:rsidP="00691CB5">
            <w:pPr>
              <w:pStyle w:val="NICEnormal"/>
            </w:pPr>
            <w:bookmarkStart w:id="1298" w:name="_Toc90888277"/>
            <w:bookmarkStart w:id="1299" w:name="_Toc91680142"/>
            <w:bookmarkStart w:id="1300" w:name="_Toc92376228"/>
            <w:r w:rsidRPr="00680C8F">
              <w:t>EDI</w:t>
            </w:r>
            <w:bookmarkEnd w:id="1298"/>
            <w:bookmarkEnd w:id="1299"/>
            <w:bookmarkEnd w:id="1300"/>
          </w:p>
        </w:tc>
        <w:tc>
          <w:tcPr>
            <w:tcW w:w="6753" w:type="dxa"/>
          </w:tcPr>
          <w:p w14:paraId="6D6AB2BC" w14:textId="77777777" w:rsidR="00EC08DF" w:rsidRPr="00680C8F" w:rsidRDefault="00EC08DF" w:rsidP="00691CB5">
            <w:pPr>
              <w:pStyle w:val="NICEnormal"/>
            </w:pPr>
            <w:bookmarkStart w:id="1301" w:name="_Toc90888278"/>
            <w:bookmarkStart w:id="1302" w:name="_Toc91680143"/>
            <w:bookmarkStart w:id="1303" w:name="_Toc92376229"/>
            <w:r w:rsidRPr="00680C8F">
              <w:t xml:space="preserve">Equality, </w:t>
            </w:r>
            <w:proofErr w:type="gramStart"/>
            <w:r w:rsidRPr="00680C8F">
              <w:t>Diversity</w:t>
            </w:r>
            <w:proofErr w:type="gramEnd"/>
            <w:r w:rsidRPr="00680C8F">
              <w:t xml:space="preserve"> and Inclusion</w:t>
            </w:r>
            <w:bookmarkEnd w:id="1301"/>
            <w:bookmarkEnd w:id="1302"/>
            <w:bookmarkEnd w:id="1303"/>
          </w:p>
        </w:tc>
      </w:tr>
      <w:tr w:rsidR="000C0312" w:rsidRPr="00680C8F" w14:paraId="4EE82AD1" w14:textId="77777777" w:rsidTr="00EE64E8">
        <w:tc>
          <w:tcPr>
            <w:tcW w:w="2263" w:type="dxa"/>
          </w:tcPr>
          <w:p w14:paraId="4D66ABC0" w14:textId="7283C3F9" w:rsidR="000C0312" w:rsidRPr="00680C8F" w:rsidRDefault="000C0312" w:rsidP="00691CB5">
            <w:pPr>
              <w:pStyle w:val="NICEnormal"/>
            </w:pPr>
            <w:bookmarkStart w:id="1304" w:name="_Toc90888279"/>
            <w:bookmarkStart w:id="1305" w:name="_Toc91680144"/>
            <w:bookmarkStart w:id="1306" w:name="_Toc92376230"/>
            <w:r>
              <w:t>EEI</w:t>
            </w:r>
            <w:bookmarkEnd w:id="1304"/>
            <w:bookmarkEnd w:id="1305"/>
            <w:bookmarkEnd w:id="1306"/>
          </w:p>
        </w:tc>
        <w:tc>
          <w:tcPr>
            <w:tcW w:w="6753" w:type="dxa"/>
          </w:tcPr>
          <w:p w14:paraId="76D7C687" w14:textId="066CC740" w:rsidR="000C0312" w:rsidRPr="00680C8F" w:rsidRDefault="000C0312" w:rsidP="00691CB5">
            <w:pPr>
              <w:pStyle w:val="NICEnormal"/>
            </w:pPr>
            <w:bookmarkStart w:id="1307" w:name="_Toc90888280"/>
            <w:bookmarkStart w:id="1308" w:name="_Toc91680145"/>
            <w:bookmarkStart w:id="1309" w:name="_Toc92376231"/>
            <w:r>
              <w:t>Employee Engagement Index</w:t>
            </w:r>
            <w:bookmarkEnd w:id="1307"/>
            <w:bookmarkEnd w:id="1308"/>
            <w:bookmarkEnd w:id="1309"/>
          </w:p>
        </w:tc>
      </w:tr>
      <w:tr w:rsidR="000C0312" w:rsidRPr="00680C8F" w14:paraId="14D2A5C2" w14:textId="77777777" w:rsidTr="00EE64E8">
        <w:tc>
          <w:tcPr>
            <w:tcW w:w="2263" w:type="dxa"/>
          </w:tcPr>
          <w:p w14:paraId="11AA2DE7" w14:textId="75824D24" w:rsidR="000C0312" w:rsidRPr="00680C8F" w:rsidRDefault="000C0312" w:rsidP="00691CB5">
            <w:pPr>
              <w:pStyle w:val="NICEnormal"/>
            </w:pPr>
            <w:bookmarkStart w:id="1310" w:name="_Toc90888281"/>
            <w:bookmarkStart w:id="1311" w:name="_Toc91680146"/>
            <w:bookmarkStart w:id="1312" w:name="_Toc92376232"/>
            <w:r>
              <w:t>EIA</w:t>
            </w:r>
            <w:bookmarkEnd w:id="1310"/>
            <w:bookmarkEnd w:id="1311"/>
            <w:bookmarkEnd w:id="1312"/>
          </w:p>
        </w:tc>
        <w:tc>
          <w:tcPr>
            <w:tcW w:w="6753" w:type="dxa"/>
          </w:tcPr>
          <w:p w14:paraId="48AFA17A" w14:textId="0E654B6B" w:rsidR="000C0312" w:rsidRPr="00680C8F" w:rsidRDefault="000C0312" w:rsidP="00691CB5">
            <w:pPr>
              <w:pStyle w:val="NICEnormal"/>
            </w:pPr>
            <w:bookmarkStart w:id="1313" w:name="_Toc90888282"/>
            <w:bookmarkStart w:id="1314" w:name="_Toc91680147"/>
            <w:bookmarkStart w:id="1315" w:name="_Toc92376233"/>
            <w:r>
              <w:t>Equality Impact Assessment</w:t>
            </w:r>
            <w:bookmarkEnd w:id="1313"/>
            <w:bookmarkEnd w:id="1314"/>
            <w:bookmarkEnd w:id="1315"/>
          </w:p>
        </w:tc>
      </w:tr>
      <w:tr w:rsidR="000C0312" w:rsidRPr="00680C8F" w14:paraId="31B8B3D1" w14:textId="77777777" w:rsidTr="00EE64E8">
        <w:tc>
          <w:tcPr>
            <w:tcW w:w="2263" w:type="dxa"/>
          </w:tcPr>
          <w:p w14:paraId="0C8C88EC" w14:textId="0F9F72E7" w:rsidR="000C0312" w:rsidRDefault="000C0312" w:rsidP="00691CB5">
            <w:pPr>
              <w:pStyle w:val="NICEnormal"/>
            </w:pPr>
            <w:bookmarkStart w:id="1316" w:name="_Toc90888283"/>
            <w:bookmarkStart w:id="1317" w:name="_Toc91680148"/>
            <w:bookmarkStart w:id="1318" w:name="_Toc92376234"/>
            <w:r>
              <w:t>ER</w:t>
            </w:r>
            <w:bookmarkEnd w:id="1316"/>
            <w:bookmarkEnd w:id="1317"/>
            <w:bookmarkEnd w:id="1318"/>
          </w:p>
        </w:tc>
        <w:tc>
          <w:tcPr>
            <w:tcW w:w="6753" w:type="dxa"/>
          </w:tcPr>
          <w:p w14:paraId="066D7F48" w14:textId="5BA2636A" w:rsidR="000C0312" w:rsidRPr="00680C8F" w:rsidRDefault="000C0312" w:rsidP="00691CB5">
            <w:pPr>
              <w:pStyle w:val="NICEnormal"/>
            </w:pPr>
            <w:bookmarkStart w:id="1319" w:name="_Toc90888284"/>
            <w:bookmarkStart w:id="1320" w:name="_Toc91680149"/>
            <w:bookmarkStart w:id="1321" w:name="_Toc92376235"/>
            <w:r>
              <w:t>Employee Relations</w:t>
            </w:r>
            <w:bookmarkEnd w:id="1319"/>
            <w:bookmarkEnd w:id="1320"/>
            <w:bookmarkEnd w:id="1321"/>
          </w:p>
        </w:tc>
      </w:tr>
      <w:tr w:rsidR="000C0312" w:rsidRPr="00680C8F" w14:paraId="2AC70BB5" w14:textId="77777777" w:rsidTr="00EE64E8">
        <w:tc>
          <w:tcPr>
            <w:tcW w:w="2263" w:type="dxa"/>
          </w:tcPr>
          <w:p w14:paraId="005831DB" w14:textId="7E53612C" w:rsidR="000C0312" w:rsidRDefault="000C0312" w:rsidP="00691CB5">
            <w:pPr>
              <w:pStyle w:val="NICEnormal"/>
            </w:pPr>
            <w:bookmarkStart w:id="1322" w:name="_Toc90888285"/>
            <w:bookmarkStart w:id="1323" w:name="_Toc91680150"/>
            <w:bookmarkStart w:id="1324" w:name="_Toc92376236"/>
            <w:r>
              <w:t>ESR</w:t>
            </w:r>
            <w:bookmarkEnd w:id="1322"/>
            <w:bookmarkEnd w:id="1323"/>
            <w:bookmarkEnd w:id="1324"/>
          </w:p>
        </w:tc>
        <w:tc>
          <w:tcPr>
            <w:tcW w:w="6753" w:type="dxa"/>
          </w:tcPr>
          <w:p w14:paraId="527D44D9" w14:textId="12657F1B" w:rsidR="000C0312" w:rsidRPr="00680C8F" w:rsidRDefault="000C0312" w:rsidP="00691CB5">
            <w:pPr>
              <w:pStyle w:val="NICEnormal"/>
            </w:pPr>
            <w:bookmarkStart w:id="1325" w:name="_Toc90888286"/>
            <w:bookmarkStart w:id="1326" w:name="_Toc91680151"/>
            <w:bookmarkStart w:id="1327" w:name="_Toc92376237"/>
            <w:r>
              <w:t>Electronic Staff Record</w:t>
            </w:r>
            <w:bookmarkEnd w:id="1325"/>
            <w:bookmarkEnd w:id="1326"/>
            <w:bookmarkEnd w:id="1327"/>
          </w:p>
        </w:tc>
      </w:tr>
      <w:tr w:rsidR="00EC08DF" w:rsidRPr="00680C8F" w14:paraId="703962EE" w14:textId="77777777" w:rsidTr="00EE64E8">
        <w:tc>
          <w:tcPr>
            <w:tcW w:w="2263" w:type="dxa"/>
          </w:tcPr>
          <w:p w14:paraId="10BE8A68" w14:textId="77777777" w:rsidR="00EC08DF" w:rsidRPr="00680C8F" w:rsidRDefault="00EC08DF" w:rsidP="00691CB5">
            <w:pPr>
              <w:pStyle w:val="NICEnormal"/>
            </w:pPr>
            <w:bookmarkStart w:id="1328" w:name="_Toc90888287"/>
            <w:bookmarkStart w:id="1329" w:name="_Toc91680152"/>
            <w:bookmarkStart w:id="1330" w:name="_Toc92376238"/>
            <w:r w:rsidRPr="00680C8F">
              <w:t>ET</w:t>
            </w:r>
            <w:bookmarkEnd w:id="1328"/>
            <w:bookmarkEnd w:id="1329"/>
            <w:bookmarkEnd w:id="1330"/>
          </w:p>
        </w:tc>
        <w:tc>
          <w:tcPr>
            <w:tcW w:w="6753" w:type="dxa"/>
          </w:tcPr>
          <w:p w14:paraId="78D07585" w14:textId="77777777" w:rsidR="00EC08DF" w:rsidRPr="00680C8F" w:rsidRDefault="00EC08DF" w:rsidP="00691CB5">
            <w:pPr>
              <w:pStyle w:val="NICEnormal"/>
            </w:pPr>
            <w:bookmarkStart w:id="1331" w:name="_Toc90888288"/>
            <w:bookmarkStart w:id="1332" w:name="_Toc91680153"/>
            <w:bookmarkStart w:id="1333" w:name="_Toc92376239"/>
            <w:r w:rsidRPr="00680C8F">
              <w:t>Executive Team</w:t>
            </w:r>
            <w:bookmarkEnd w:id="1331"/>
            <w:bookmarkEnd w:id="1332"/>
            <w:bookmarkEnd w:id="1333"/>
          </w:p>
        </w:tc>
      </w:tr>
      <w:tr w:rsidR="000C0312" w:rsidRPr="00680C8F" w14:paraId="6A7F1CBD" w14:textId="77777777" w:rsidTr="00EE64E8">
        <w:tc>
          <w:tcPr>
            <w:tcW w:w="2263" w:type="dxa"/>
          </w:tcPr>
          <w:p w14:paraId="7F038D00" w14:textId="2032F79D" w:rsidR="000C0312" w:rsidRPr="00680C8F" w:rsidRDefault="000C0312" w:rsidP="00691CB5">
            <w:pPr>
              <w:pStyle w:val="NICEnormal"/>
            </w:pPr>
            <w:bookmarkStart w:id="1334" w:name="_Toc90888289"/>
            <w:bookmarkStart w:id="1335" w:name="_Toc91680154"/>
            <w:bookmarkStart w:id="1336" w:name="_Toc92376240"/>
            <w:r>
              <w:t>FTE</w:t>
            </w:r>
            <w:bookmarkEnd w:id="1334"/>
            <w:bookmarkEnd w:id="1335"/>
            <w:bookmarkEnd w:id="1336"/>
          </w:p>
        </w:tc>
        <w:tc>
          <w:tcPr>
            <w:tcW w:w="6753" w:type="dxa"/>
          </w:tcPr>
          <w:p w14:paraId="46454544" w14:textId="5DA99AE5" w:rsidR="000C0312" w:rsidRPr="00680C8F" w:rsidRDefault="000C0312" w:rsidP="00691CB5">
            <w:pPr>
              <w:pStyle w:val="NICEnormal"/>
            </w:pPr>
            <w:bookmarkStart w:id="1337" w:name="_Toc90888290"/>
            <w:bookmarkStart w:id="1338" w:name="_Toc91680155"/>
            <w:bookmarkStart w:id="1339" w:name="_Toc92376241"/>
            <w:r>
              <w:t>Full-Time Equivalent</w:t>
            </w:r>
            <w:bookmarkEnd w:id="1337"/>
            <w:bookmarkEnd w:id="1338"/>
            <w:bookmarkEnd w:id="1339"/>
          </w:p>
        </w:tc>
      </w:tr>
      <w:tr w:rsidR="00EC08DF" w:rsidRPr="00680C8F" w14:paraId="513FF8E5" w14:textId="77777777" w:rsidTr="00EE64E8">
        <w:tc>
          <w:tcPr>
            <w:tcW w:w="2263" w:type="dxa"/>
          </w:tcPr>
          <w:p w14:paraId="649528CA" w14:textId="77777777" w:rsidR="00EC08DF" w:rsidRPr="00680C8F" w:rsidRDefault="00EC08DF" w:rsidP="00691CB5">
            <w:pPr>
              <w:pStyle w:val="NICEnormal"/>
              <w:rPr>
                <w:i/>
                <w:iCs/>
              </w:rPr>
            </w:pPr>
            <w:bookmarkStart w:id="1340" w:name="_Toc90888291"/>
            <w:bookmarkStart w:id="1341" w:name="_Toc91680156"/>
            <w:bookmarkStart w:id="1342" w:name="_Toc92376242"/>
            <w:r w:rsidRPr="00680C8F">
              <w:t>GUT</w:t>
            </w:r>
            <w:bookmarkEnd w:id="1340"/>
            <w:bookmarkEnd w:id="1341"/>
            <w:bookmarkEnd w:id="1342"/>
          </w:p>
        </w:tc>
        <w:tc>
          <w:tcPr>
            <w:tcW w:w="6753" w:type="dxa"/>
          </w:tcPr>
          <w:p w14:paraId="494AAF9D" w14:textId="77777777" w:rsidR="00EC08DF" w:rsidRPr="00680C8F" w:rsidRDefault="00EC08DF" w:rsidP="00691CB5">
            <w:pPr>
              <w:pStyle w:val="NICEnormal"/>
              <w:rPr>
                <w:i/>
                <w:iCs/>
              </w:rPr>
            </w:pPr>
            <w:bookmarkStart w:id="1343" w:name="_Toc90888292"/>
            <w:bookmarkStart w:id="1344" w:name="_Toc91680157"/>
            <w:bookmarkStart w:id="1345" w:name="_Toc92376243"/>
            <w:r w:rsidRPr="00680C8F">
              <w:t>Guideline updates team</w:t>
            </w:r>
            <w:bookmarkEnd w:id="1343"/>
            <w:bookmarkEnd w:id="1344"/>
            <w:bookmarkEnd w:id="1345"/>
          </w:p>
        </w:tc>
      </w:tr>
      <w:tr w:rsidR="000C0312" w:rsidRPr="00680C8F" w14:paraId="100DA1E4" w14:textId="77777777" w:rsidTr="00EE64E8">
        <w:tc>
          <w:tcPr>
            <w:tcW w:w="2263" w:type="dxa"/>
          </w:tcPr>
          <w:p w14:paraId="066DA03E" w14:textId="4862263D" w:rsidR="000C0312" w:rsidRPr="00680C8F" w:rsidRDefault="000C0312" w:rsidP="00691CB5">
            <w:pPr>
              <w:pStyle w:val="NICEnormal"/>
            </w:pPr>
            <w:bookmarkStart w:id="1346" w:name="_Toc90888293"/>
            <w:bookmarkStart w:id="1347" w:name="_Toc91680158"/>
            <w:bookmarkStart w:id="1348" w:name="_Toc92376244"/>
            <w:r>
              <w:t>HR</w:t>
            </w:r>
            <w:bookmarkEnd w:id="1346"/>
            <w:bookmarkEnd w:id="1347"/>
            <w:bookmarkEnd w:id="1348"/>
          </w:p>
        </w:tc>
        <w:tc>
          <w:tcPr>
            <w:tcW w:w="6753" w:type="dxa"/>
          </w:tcPr>
          <w:p w14:paraId="36A91815" w14:textId="2D7C0A37" w:rsidR="000C0312" w:rsidRPr="00680C8F" w:rsidRDefault="000C0312" w:rsidP="00691CB5">
            <w:pPr>
              <w:pStyle w:val="NICEnormal"/>
            </w:pPr>
            <w:bookmarkStart w:id="1349" w:name="_Toc90888294"/>
            <w:bookmarkStart w:id="1350" w:name="_Toc91680159"/>
            <w:bookmarkStart w:id="1351" w:name="_Toc92376245"/>
            <w:r>
              <w:t>Human Resources</w:t>
            </w:r>
            <w:bookmarkEnd w:id="1349"/>
            <w:bookmarkEnd w:id="1350"/>
            <w:bookmarkEnd w:id="1351"/>
          </w:p>
        </w:tc>
      </w:tr>
      <w:tr w:rsidR="00EC08DF" w:rsidRPr="00680C8F" w14:paraId="418CFC90" w14:textId="77777777" w:rsidTr="00EE64E8">
        <w:tc>
          <w:tcPr>
            <w:tcW w:w="2263" w:type="dxa"/>
          </w:tcPr>
          <w:p w14:paraId="1E3C4162" w14:textId="77777777" w:rsidR="00EC08DF" w:rsidRPr="00680C8F" w:rsidRDefault="00EC08DF" w:rsidP="00691CB5">
            <w:pPr>
              <w:pStyle w:val="NICEnormal"/>
              <w:rPr>
                <w:i/>
                <w:iCs/>
              </w:rPr>
            </w:pPr>
            <w:bookmarkStart w:id="1352" w:name="_Toc90888295"/>
            <w:bookmarkStart w:id="1353" w:name="_Toc91680160"/>
            <w:bookmarkStart w:id="1354" w:name="_Toc92376246"/>
            <w:r w:rsidRPr="00680C8F">
              <w:t>HST</w:t>
            </w:r>
            <w:bookmarkEnd w:id="1352"/>
            <w:bookmarkEnd w:id="1353"/>
            <w:bookmarkEnd w:id="1354"/>
          </w:p>
        </w:tc>
        <w:tc>
          <w:tcPr>
            <w:tcW w:w="6753" w:type="dxa"/>
          </w:tcPr>
          <w:p w14:paraId="08A51E6D" w14:textId="77777777" w:rsidR="00EC08DF" w:rsidRPr="00680C8F" w:rsidRDefault="00EC08DF" w:rsidP="00691CB5">
            <w:pPr>
              <w:pStyle w:val="NICEnormal"/>
              <w:rPr>
                <w:i/>
                <w:iCs/>
              </w:rPr>
            </w:pPr>
            <w:bookmarkStart w:id="1355" w:name="_Toc90888296"/>
            <w:bookmarkStart w:id="1356" w:name="_Toc91680161"/>
            <w:bookmarkStart w:id="1357" w:name="_Toc92376247"/>
            <w:r w:rsidRPr="00680C8F">
              <w:t>Highly specialised technologies guidance</w:t>
            </w:r>
            <w:bookmarkEnd w:id="1355"/>
            <w:bookmarkEnd w:id="1356"/>
            <w:bookmarkEnd w:id="1357"/>
          </w:p>
        </w:tc>
      </w:tr>
      <w:tr w:rsidR="00EC08DF" w:rsidRPr="00680C8F" w14:paraId="784ECCC5" w14:textId="77777777" w:rsidTr="00EE64E8">
        <w:tc>
          <w:tcPr>
            <w:tcW w:w="2263" w:type="dxa"/>
          </w:tcPr>
          <w:p w14:paraId="358B90A1" w14:textId="77777777" w:rsidR="00EC08DF" w:rsidRPr="00680C8F" w:rsidRDefault="00EC08DF" w:rsidP="00691CB5">
            <w:pPr>
              <w:pStyle w:val="NICEnormal"/>
              <w:rPr>
                <w:i/>
                <w:iCs/>
              </w:rPr>
            </w:pPr>
            <w:bookmarkStart w:id="1358" w:name="_Toc90888297"/>
            <w:bookmarkStart w:id="1359" w:name="_Toc91680162"/>
            <w:bookmarkStart w:id="1360" w:name="_Toc92376248"/>
            <w:r w:rsidRPr="00680C8F">
              <w:t>IPG</w:t>
            </w:r>
            <w:bookmarkEnd w:id="1358"/>
            <w:bookmarkEnd w:id="1359"/>
            <w:bookmarkEnd w:id="1360"/>
          </w:p>
        </w:tc>
        <w:tc>
          <w:tcPr>
            <w:tcW w:w="6753" w:type="dxa"/>
          </w:tcPr>
          <w:p w14:paraId="463848D4" w14:textId="77777777" w:rsidR="00EC08DF" w:rsidRPr="00680C8F" w:rsidRDefault="00EC08DF" w:rsidP="00691CB5">
            <w:pPr>
              <w:pStyle w:val="NICEnormal"/>
              <w:rPr>
                <w:i/>
                <w:iCs/>
              </w:rPr>
            </w:pPr>
            <w:bookmarkStart w:id="1361" w:name="_Toc90888298"/>
            <w:bookmarkStart w:id="1362" w:name="_Toc91680163"/>
            <w:bookmarkStart w:id="1363" w:name="_Toc92376249"/>
            <w:r w:rsidRPr="00680C8F">
              <w:t>Interventional procedures guidance</w:t>
            </w:r>
            <w:bookmarkEnd w:id="1361"/>
            <w:bookmarkEnd w:id="1362"/>
            <w:bookmarkEnd w:id="1363"/>
          </w:p>
        </w:tc>
      </w:tr>
      <w:tr w:rsidR="000C0312" w:rsidRPr="00680C8F" w14:paraId="35C3EAD7" w14:textId="77777777" w:rsidTr="00EE64E8">
        <w:tc>
          <w:tcPr>
            <w:tcW w:w="2263" w:type="dxa"/>
          </w:tcPr>
          <w:p w14:paraId="5C929287" w14:textId="7E994627" w:rsidR="000C0312" w:rsidRPr="00680C8F" w:rsidRDefault="000C0312" w:rsidP="00691CB5">
            <w:pPr>
              <w:pStyle w:val="NICEnormal"/>
            </w:pPr>
            <w:bookmarkStart w:id="1364" w:name="_Toc90888299"/>
            <w:bookmarkStart w:id="1365" w:name="_Toc91680164"/>
            <w:bookmarkStart w:id="1366" w:name="_Toc92376250"/>
            <w:r>
              <w:lastRenderedPageBreak/>
              <w:t>LGBTQ+</w:t>
            </w:r>
            <w:bookmarkEnd w:id="1364"/>
            <w:bookmarkEnd w:id="1365"/>
            <w:bookmarkEnd w:id="1366"/>
          </w:p>
        </w:tc>
        <w:tc>
          <w:tcPr>
            <w:tcW w:w="6753" w:type="dxa"/>
          </w:tcPr>
          <w:p w14:paraId="7E0C37C1" w14:textId="1DC0BDED" w:rsidR="000C0312" w:rsidRPr="00680C8F" w:rsidRDefault="000C0312" w:rsidP="00691CB5">
            <w:pPr>
              <w:pStyle w:val="NICEnormal"/>
            </w:pPr>
            <w:bookmarkStart w:id="1367" w:name="_Toc90888300"/>
            <w:bookmarkStart w:id="1368" w:name="_Toc91680165"/>
            <w:bookmarkStart w:id="1369" w:name="_Toc92376251"/>
            <w:r>
              <w:t xml:space="preserve">Lesbian, Gay, Bisexual, Transgender, </w:t>
            </w:r>
            <w:proofErr w:type="gramStart"/>
            <w:r w:rsidR="00E14AE8">
              <w:t>Queer</w:t>
            </w:r>
            <w:proofErr w:type="gramEnd"/>
            <w:r w:rsidR="00E14AE8">
              <w:t xml:space="preserve"> and others</w:t>
            </w:r>
            <w:bookmarkEnd w:id="1367"/>
            <w:bookmarkEnd w:id="1368"/>
            <w:bookmarkEnd w:id="1369"/>
          </w:p>
        </w:tc>
      </w:tr>
      <w:tr w:rsidR="000C0312" w:rsidRPr="00680C8F" w14:paraId="1E1E8F30" w14:textId="77777777" w:rsidTr="00EE64E8">
        <w:tc>
          <w:tcPr>
            <w:tcW w:w="2263" w:type="dxa"/>
          </w:tcPr>
          <w:p w14:paraId="4904C008" w14:textId="317643F1" w:rsidR="000C0312" w:rsidRPr="00680C8F" w:rsidRDefault="000C0312" w:rsidP="00691CB5">
            <w:pPr>
              <w:pStyle w:val="NICEnormal"/>
            </w:pPr>
            <w:bookmarkStart w:id="1370" w:name="_Toc90888301"/>
            <w:bookmarkStart w:id="1371" w:name="_Toc91680166"/>
            <w:bookmarkStart w:id="1372" w:name="_Toc92376252"/>
            <w:r>
              <w:t>LTR</w:t>
            </w:r>
            <w:bookmarkEnd w:id="1370"/>
            <w:bookmarkEnd w:id="1371"/>
            <w:bookmarkEnd w:id="1372"/>
          </w:p>
        </w:tc>
        <w:tc>
          <w:tcPr>
            <w:tcW w:w="6753" w:type="dxa"/>
          </w:tcPr>
          <w:p w14:paraId="5647DE0D" w14:textId="7EA126D5" w:rsidR="000C0312" w:rsidRPr="00680C8F" w:rsidRDefault="00E14AE8" w:rsidP="00691CB5">
            <w:pPr>
              <w:pStyle w:val="NICEnormal"/>
            </w:pPr>
            <w:bookmarkStart w:id="1373" w:name="_Toc90888302"/>
            <w:bookmarkStart w:id="1374" w:name="_Toc91680167"/>
            <w:bookmarkStart w:id="1375" w:name="_Toc92376253"/>
            <w:r>
              <w:t>Labour Turnover Rate</w:t>
            </w:r>
            <w:bookmarkEnd w:id="1373"/>
            <w:bookmarkEnd w:id="1374"/>
            <w:bookmarkEnd w:id="1375"/>
          </w:p>
        </w:tc>
      </w:tr>
      <w:tr w:rsidR="00EC08DF" w:rsidRPr="00680C8F" w14:paraId="6A22D5C4" w14:textId="77777777" w:rsidTr="00EE64E8">
        <w:tc>
          <w:tcPr>
            <w:tcW w:w="2263" w:type="dxa"/>
          </w:tcPr>
          <w:p w14:paraId="0212A705" w14:textId="77777777" w:rsidR="00EC08DF" w:rsidRPr="00680C8F" w:rsidRDefault="00EC08DF" w:rsidP="00691CB5">
            <w:pPr>
              <w:pStyle w:val="NICEnormal"/>
              <w:rPr>
                <w:i/>
                <w:iCs/>
              </w:rPr>
            </w:pPr>
            <w:bookmarkStart w:id="1376" w:name="_Toc90888303"/>
            <w:bookmarkStart w:id="1377" w:name="_Toc91680168"/>
            <w:bookmarkStart w:id="1378" w:name="_Toc92376254"/>
            <w:r w:rsidRPr="00680C8F">
              <w:t>MTG</w:t>
            </w:r>
            <w:bookmarkEnd w:id="1376"/>
            <w:bookmarkEnd w:id="1377"/>
            <w:bookmarkEnd w:id="1378"/>
          </w:p>
        </w:tc>
        <w:tc>
          <w:tcPr>
            <w:tcW w:w="6753" w:type="dxa"/>
          </w:tcPr>
          <w:p w14:paraId="209E0B43" w14:textId="77777777" w:rsidR="00EC08DF" w:rsidRPr="00680C8F" w:rsidRDefault="00EC08DF" w:rsidP="00691CB5">
            <w:pPr>
              <w:pStyle w:val="NICEnormal"/>
              <w:rPr>
                <w:i/>
                <w:iCs/>
              </w:rPr>
            </w:pPr>
            <w:bookmarkStart w:id="1379" w:name="_Toc90888304"/>
            <w:bookmarkStart w:id="1380" w:name="_Toc91680169"/>
            <w:bookmarkStart w:id="1381" w:name="_Toc92376255"/>
            <w:r w:rsidRPr="00680C8F">
              <w:t>Medical technologies guidance</w:t>
            </w:r>
            <w:bookmarkEnd w:id="1379"/>
            <w:bookmarkEnd w:id="1380"/>
            <w:bookmarkEnd w:id="1381"/>
          </w:p>
        </w:tc>
      </w:tr>
      <w:tr w:rsidR="002D4499" w:rsidRPr="00680C8F" w14:paraId="708D1B2C" w14:textId="77777777" w:rsidTr="00EE64E8">
        <w:tc>
          <w:tcPr>
            <w:tcW w:w="2263" w:type="dxa"/>
          </w:tcPr>
          <w:p w14:paraId="6EE6D23F" w14:textId="77E38CAE" w:rsidR="002D4499" w:rsidRPr="00680C8F" w:rsidRDefault="002D4499" w:rsidP="00691CB5">
            <w:pPr>
              <w:pStyle w:val="NICEnormal"/>
            </w:pPr>
            <w:bookmarkStart w:id="1382" w:name="_Toc90888305"/>
            <w:bookmarkStart w:id="1383" w:name="_Toc91680170"/>
            <w:bookmarkStart w:id="1384" w:name="_Toc92376256"/>
            <w:r>
              <w:t>NED</w:t>
            </w:r>
            <w:bookmarkEnd w:id="1382"/>
            <w:bookmarkEnd w:id="1383"/>
            <w:bookmarkEnd w:id="1384"/>
          </w:p>
        </w:tc>
        <w:tc>
          <w:tcPr>
            <w:tcW w:w="6753" w:type="dxa"/>
          </w:tcPr>
          <w:p w14:paraId="281CB65F" w14:textId="3ED30285" w:rsidR="002D4499" w:rsidRPr="00680C8F" w:rsidRDefault="002D4499" w:rsidP="00691CB5">
            <w:pPr>
              <w:pStyle w:val="NICEnormal"/>
            </w:pPr>
            <w:bookmarkStart w:id="1385" w:name="_Toc90888306"/>
            <w:bookmarkStart w:id="1386" w:name="_Toc91680171"/>
            <w:bookmarkStart w:id="1387" w:name="_Toc92376257"/>
            <w:r>
              <w:t>Non-executive Director</w:t>
            </w:r>
            <w:bookmarkEnd w:id="1385"/>
            <w:bookmarkEnd w:id="1386"/>
            <w:bookmarkEnd w:id="1387"/>
          </w:p>
        </w:tc>
      </w:tr>
      <w:tr w:rsidR="002D4499" w:rsidRPr="00680C8F" w14:paraId="2E0CE73F" w14:textId="77777777" w:rsidTr="00EE64E8">
        <w:tc>
          <w:tcPr>
            <w:tcW w:w="2263" w:type="dxa"/>
          </w:tcPr>
          <w:p w14:paraId="079873F7" w14:textId="49092DC9" w:rsidR="002D4499" w:rsidRDefault="002D4499" w:rsidP="00691CB5">
            <w:pPr>
              <w:pStyle w:val="NICEnormal"/>
            </w:pPr>
            <w:bookmarkStart w:id="1388" w:name="_Toc90888307"/>
            <w:bookmarkStart w:id="1389" w:name="_Toc91680172"/>
            <w:bookmarkStart w:id="1390" w:name="_Toc92376258"/>
            <w:r>
              <w:t>NEDG</w:t>
            </w:r>
            <w:bookmarkEnd w:id="1388"/>
            <w:bookmarkEnd w:id="1389"/>
            <w:bookmarkEnd w:id="1390"/>
          </w:p>
        </w:tc>
        <w:tc>
          <w:tcPr>
            <w:tcW w:w="6753" w:type="dxa"/>
          </w:tcPr>
          <w:p w14:paraId="7EA57F2D" w14:textId="7FC93728" w:rsidR="002D4499" w:rsidRDefault="002D4499" w:rsidP="00691CB5">
            <w:pPr>
              <w:pStyle w:val="NICEnormal"/>
            </w:pPr>
            <w:bookmarkStart w:id="1391" w:name="_Toc90888308"/>
            <w:bookmarkStart w:id="1392" w:name="_Toc91680173"/>
            <w:bookmarkStart w:id="1393" w:name="_Toc92376259"/>
            <w:r>
              <w:t>NICE Equality and Diversity Group</w:t>
            </w:r>
            <w:bookmarkEnd w:id="1391"/>
            <w:bookmarkEnd w:id="1392"/>
            <w:bookmarkEnd w:id="1393"/>
          </w:p>
        </w:tc>
      </w:tr>
      <w:tr w:rsidR="000C0312" w:rsidRPr="00680C8F" w14:paraId="35E588C7" w14:textId="77777777" w:rsidTr="00EE64E8">
        <w:tc>
          <w:tcPr>
            <w:tcW w:w="2263" w:type="dxa"/>
          </w:tcPr>
          <w:p w14:paraId="186ED4BB" w14:textId="46DEA235" w:rsidR="000C0312" w:rsidRDefault="000C0312" w:rsidP="00691CB5">
            <w:pPr>
              <w:pStyle w:val="NICEnormal"/>
            </w:pPr>
            <w:bookmarkStart w:id="1394" w:name="_Toc90888309"/>
            <w:bookmarkStart w:id="1395" w:name="_Toc91680174"/>
            <w:bookmarkStart w:id="1396" w:name="_Toc92376260"/>
            <w:r>
              <w:t>NHSE/I</w:t>
            </w:r>
            <w:bookmarkEnd w:id="1394"/>
            <w:bookmarkEnd w:id="1395"/>
            <w:bookmarkEnd w:id="1396"/>
          </w:p>
        </w:tc>
        <w:tc>
          <w:tcPr>
            <w:tcW w:w="6753" w:type="dxa"/>
          </w:tcPr>
          <w:p w14:paraId="6EE3D815" w14:textId="0FEB0407" w:rsidR="000C0312" w:rsidRDefault="00E14AE8" w:rsidP="00691CB5">
            <w:pPr>
              <w:pStyle w:val="NICEnormal"/>
            </w:pPr>
            <w:bookmarkStart w:id="1397" w:name="_Toc90888310"/>
            <w:bookmarkStart w:id="1398" w:name="_Toc91680175"/>
            <w:bookmarkStart w:id="1399" w:name="_Toc92376261"/>
            <w:r>
              <w:t>NHS England and Improvement</w:t>
            </w:r>
            <w:bookmarkEnd w:id="1397"/>
            <w:bookmarkEnd w:id="1398"/>
            <w:bookmarkEnd w:id="1399"/>
          </w:p>
        </w:tc>
      </w:tr>
      <w:tr w:rsidR="00EC08DF" w:rsidRPr="00680C8F" w14:paraId="53D683E8" w14:textId="77777777" w:rsidTr="00EE64E8">
        <w:tc>
          <w:tcPr>
            <w:tcW w:w="2263" w:type="dxa"/>
          </w:tcPr>
          <w:p w14:paraId="6F04E073" w14:textId="77777777" w:rsidR="00EC08DF" w:rsidRPr="00680C8F" w:rsidRDefault="00EC08DF" w:rsidP="00691CB5">
            <w:pPr>
              <w:pStyle w:val="NICEnormal"/>
              <w:rPr>
                <w:i/>
                <w:iCs/>
              </w:rPr>
            </w:pPr>
            <w:bookmarkStart w:id="1400" w:name="_Toc90888311"/>
            <w:bookmarkStart w:id="1401" w:name="_Toc91680176"/>
            <w:bookmarkStart w:id="1402" w:name="_Toc92376262"/>
            <w:r w:rsidRPr="00680C8F">
              <w:t>PHG</w:t>
            </w:r>
            <w:bookmarkEnd w:id="1400"/>
            <w:bookmarkEnd w:id="1401"/>
            <w:bookmarkEnd w:id="1402"/>
          </w:p>
        </w:tc>
        <w:tc>
          <w:tcPr>
            <w:tcW w:w="6753" w:type="dxa"/>
          </w:tcPr>
          <w:p w14:paraId="29238C9F" w14:textId="77777777" w:rsidR="00EC08DF" w:rsidRPr="00680C8F" w:rsidRDefault="00EC08DF" w:rsidP="00691CB5">
            <w:pPr>
              <w:pStyle w:val="NICEnormal"/>
              <w:rPr>
                <w:i/>
                <w:iCs/>
              </w:rPr>
            </w:pPr>
            <w:bookmarkStart w:id="1403" w:name="_Toc90888312"/>
            <w:bookmarkStart w:id="1404" w:name="_Toc91680177"/>
            <w:bookmarkStart w:id="1405" w:name="_Toc92376263"/>
            <w:r w:rsidRPr="00680C8F">
              <w:t>Public health guideline</w:t>
            </w:r>
            <w:bookmarkEnd w:id="1403"/>
            <w:bookmarkEnd w:id="1404"/>
            <w:bookmarkEnd w:id="1405"/>
          </w:p>
        </w:tc>
      </w:tr>
      <w:tr w:rsidR="00EC08DF" w:rsidRPr="00680C8F" w14:paraId="3C246C33" w14:textId="77777777" w:rsidTr="00EE64E8">
        <w:tc>
          <w:tcPr>
            <w:tcW w:w="2263" w:type="dxa"/>
          </w:tcPr>
          <w:p w14:paraId="678F3472" w14:textId="77777777" w:rsidR="00EC08DF" w:rsidRPr="00680C8F" w:rsidRDefault="00EC08DF" w:rsidP="00691CB5">
            <w:pPr>
              <w:pStyle w:val="NICEnormal"/>
              <w:rPr>
                <w:i/>
                <w:iCs/>
              </w:rPr>
            </w:pPr>
            <w:bookmarkStart w:id="1406" w:name="_Toc90888313"/>
            <w:bookmarkStart w:id="1407" w:name="_Toc91680178"/>
            <w:bookmarkStart w:id="1408" w:name="_Toc92376264"/>
            <w:r w:rsidRPr="00680C8F">
              <w:t>QS</w:t>
            </w:r>
            <w:bookmarkEnd w:id="1406"/>
            <w:bookmarkEnd w:id="1407"/>
            <w:bookmarkEnd w:id="1408"/>
          </w:p>
        </w:tc>
        <w:tc>
          <w:tcPr>
            <w:tcW w:w="6753" w:type="dxa"/>
          </w:tcPr>
          <w:p w14:paraId="7BDBD918" w14:textId="77777777" w:rsidR="00EC08DF" w:rsidRPr="00680C8F" w:rsidRDefault="00EC08DF" w:rsidP="00691CB5">
            <w:pPr>
              <w:pStyle w:val="NICEnormal"/>
              <w:rPr>
                <w:i/>
                <w:iCs/>
              </w:rPr>
            </w:pPr>
            <w:bookmarkStart w:id="1409" w:name="_Toc90888314"/>
            <w:bookmarkStart w:id="1410" w:name="_Toc91680179"/>
            <w:bookmarkStart w:id="1411" w:name="_Toc92376265"/>
            <w:r w:rsidRPr="00680C8F">
              <w:t>Quality standard</w:t>
            </w:r>
            <w:bookmarkEnd w:id="1409"/>
            <w:bookmarkEnd w:id="1410"/>
            <w:bookmarkEnd w:id="1411"/>
          </w:p>
        </w:tc>
      </w:tr>
      <w:tr w:rsidR="000C0312" w:rsidRPr="00680C8F" w14:paraId="273CA1C9" w14:textId="77777777" w:rsidTr="00EE64E8">
        <w:tc>
          <w:tcPr>
            <w:tcW w:w="2263" w:type="dxa"/>
          </w:tcPr>
          <w:p w14:paraId="5BEA28DB" w14:textId="30C768E6" w:rsidR="000C0312" w:rsidRPr="00680C8F" w:rsidRDefault="000C0312" w:rsidP="00691CB5">
            <w:pPr>
              <w:pStyle w:val="NICEnormal"/>
            </w:pPr>
            <w:bookmarkStart w:id="1412" w:name="_Toc90888315"/>
            <w:bookmarkStart w:id="1413" w:name="_Toc91680180"/>
            <w:bookmarkStart w:id="1414" w:name="_Toc92376266"/>
            <w:r>
              <w:t>REN</w:t>
            </w:r>
            <w:bookmarkEnd w:id="1412"/>
            <w:bookmarkEnd w:id="1413"/>
            <w:bookmarkEnd w:id="1414"/>
          </w:p>
        </w:tc>
        <w:tc>
          <w:tcPr>
            <w:tcW w:w="6753" w:type="dxa"/>
          </w:tcPr>
          <w:p w14:paraId="412E45E8" w14:textId="2CAD7FA5" w:rsidR="000C0312" w:rsidRPr="00680C8F" w:rsidRDefault="00E14AE8" w:rsidP="00691CB5">
            <w:pPr>
              <w:pStyle w:val="NICEnormal"/>
            </w:pPr>
            <w:bookmarkStart w:id="1415" w:name="_Toc90888316"/>
            <w:bookmarkStart w:id="1416" w:name="_Toc91680181"/>
            <w:bookmarkStart w:id="1417" w:name="_Toc92376267"/>
            <w:r>
              <w:t>Race Equality Network</w:t>
            </w:r>
            <w:bookmarkEnd w:id="1415"/>
            <w:bookmarkEnd w:id="1416"/>
            <w:bookmarkEnd w:id="1417"/>
          </w:p>
        </w:tc>
      </w:tr>
      <w:tr w:rsidR="00EC08DF" w:rsidRPr="00680C8F" w14:paraId="566C8C8B" w14:textId="77777777" w:rsidTr="00EE64E8">
        <w:tc>
          <w:tcPr>
            <w:tcW w:w="2263" w:type="dxa"/>
          </w:tcPr>
          <w:p w14:paraId="5C57AB61" w14:textId="31464E31" w:rsidR="00EC08DF" w:rsidRPr="00680C8F" w:rsidRDefault="00EC08DF" w:rsidP="00691CB5">
            <w:pPr>
              <w:pStyle w:val="NICEnormal"/>
              <w:rPr>
                <w:i/>
                <w:iCs/>
              </w:rPr>
            </w:pPr>
            <w:bookmarkStart w:id="1418" w:name="_Toc90888317"/>
            <w:bookmarkStart w:id="1419" w:name="_Toc91680182"/>
            <w:bookmarkStart w:id="1420" w:name="_Toc92376268"/>
            <w:r w:rsidRPr="00680C8F">
              <w:t>TA</w:t>
            </w:r>
            <w:bookmarkEnd w:id="1418"/>
            <w:bookmarkEnd w:id="1419"/>
            <w:bookmarkEnd w:id="1420"/>
          </w:p>
        </w:tc>
        <w:tc>
          <w:tcPr>
            <w:tcW w:w="6753" w:type="dxa"/>
          </w:tcPr>
          <w:p w14:paraId="2A5693B0" w14:textId="77777777" w:rsidR="00EC08DF" w:rsidRPr="00680C8F" w:rsidRDefault="00EC08DF" w:rsidP="00691CB5">
            <w:pPr>
              <w:pStyle w:val="NICEnormal"/>
              <w:rPr>
                <w:i/>
                <w:iCs/>
              </w:rPr>
            </w:pPr>
            <w:bookmarkStart w:id="1421" w:name="_Toc90888318"/>
            <w:bookmarkStart w:id="1422" w:name="_Toc91680183"/>
            <w:bookmarkStart w:id="1423" w:name="_Toc92376269"/>
            <w:r w:rsidRPr="00680C8F">
              <w:t>Technology appraisal guidance</w:t>
            </w:r>
            <w:bookmarkEnd w:id="1421"/>
            <w:bookmarkEnd w:id="1422"/>
            <w:bookmarkEnd w:id="1423"/>
          </w:p>
        </w:tc>
      </w:tr>
      <w:tr w:rsidR="000C0312" w:rsidRPr="00680C8F" w14:paraId="4CD2DEC3" w14:textId="77777777" w:rsidTr="00EE64E8">
        <w:tc>
          <w:tcPr>
            <w:tcW w:w="2263" w:type="dxa"/>
          </w:tcPr>
          <w:p w14:paraId="4FDB5FF1" w14:textId="6F54D5F2" w:rsidR="000C0312" w:rsidRPr="00680C8F" w:rsidRDefault="000C0312" w:rsidP="00691CB5">
            <w:pPr>
              <w:pStyle w:val="NICEnormal"/>
            </w:pPr>
            <w:bookmarkStart w:id="1424" w:name="_Toc90888319"/>
            <w:bookmarkStart w:id="1425" w:name="_Toc91680184"/>
            <w:bookmarkStart w:id="1426" w:name="_Toc92376270"/>
            <w:r>
              <w:t>ToR</w:t>
            </w:r>
            <w:bookmarkEnd w:id="1424"/>
            <w:bookmarkEnd w:id="1425"/>
            <w:bookmarkEnd w:id="1426"/>
          </w:p>
        </w:tc>
        <w:tc>
          <w:tcPr>
            <w:tcW w:w="6753" w:type="dxa"/>
          </w:tcPr>
          <w:p w14:paraId="2DFC8DA6" w14:textId="59F789CE" w:rsidR="000C0312" w:rsidRPr="00680C8F" w:rsidRDefault="00E14AE8" w:rsidP="00691CB5">
            <w:pPr>
              <w:pStyle w:val="NICEnormal"/>
            </w:pPr>
            <w:bookmarkStart w:id="1427" w:name="_Toc90888320"/>
            <w:bookmarkStart w:id="1428" w:name="_Toc91680185"/>
            <w:bookmarkStart w:id="1429" w:name="_Toc92376271"/>
            <w:r>
              <w:t>Terms of Reference</w:t>
            </w:r>
            <w:bookmarkEnd w:id="1427"/>
            <w:bookmarkEnd w:id="1428"/>
            <w:bookmarkEnd w:id="1429"/>
          </w:p>
        </w:tc>
      </w:tr>
      <w:tr w:rsidR="00EC08DF" w:rsidRPr="00680C8F" w14:paraId="417040BD" w14:textId="77777777" w:rsidTr="00EE64E8">
        <w:tc>
          <w:tcPr>
            <w:tcW w:w="2263" w:type="dxa"/>
          </w:tcPr>
          <w:p w14:paraId="1D58A6E3" w14:textId="77777777" w:rsidR="00EC08DF" w:rsidRPr="00680C8F" w:rsidRDefault="00EC08DF" w:rsidP="00691CB5">
            <w:pPr>
              <w:pStyle w:val="NICEnormal"/>
            </w:pPr>
            <w:bookmarkStart w:id="1430" w:name="_Toc90888321"/>
            <w:bookmarkStart w:id="1431" w:name="_Toc91680186"/>
            <w:bookmarkStart w:id="1432" w:name="_Toc92376272"/>
            <w:r w:rsidRPr="00680C8F">
              <w:t>VSM</w:t>
            </w:r>
            <w:bookmarkEnd w:id="1430"/>
            <w:bookmarkEnd w:id="1431"/>
            <w:bookmarkEnd w:id="1432"/>
          </w:p>
        </w:tc>
        <w:tc>
          <w:tcPr>
            <w:tcW w:w="6753" w:type="dxa"/>
          </w:tcPr>
          <w:p w14:paraId="6D0705A3" w14:textId="77777777" w:rsidR="00EC08DF" w:rsidRPr="00680C8F" w:rsidRDefault="00EC08DF" w:rsidP="00691CB5">
            <w:pPr>
              <w:pStyle w:val="NICEnormal"/>
            </w:pPr>
            <w:bookmarkStart w:id="1433" w:name="_Toc90888322"/>
            <w:bookmarkStart w:id="1434" w:name="_Toc91680187"/>
            <w:bookmarkStart w:id="1435" w:name="_Toc92376273"/>
            <w:r w:rsidRPr="00680C8F">
              <w:t>Very Senior Manager</w:t>
            </w:r>
            <w:bookmarkEnd w:id="1433"/>
            <w:bookmarkEnd w:id="1434"/>
            <w:bookmarkEnd w:id="1435"/>
          </w:p>
        </w:tc>
      </w:tr>
      <w:tr w:rsidR="002D4499" w:rsidRPr="00680C8F" w14:paraId="7622B78E" w14:textId="77777777" w:rsidTr="00EE64E8">
        <w:tc>
          <w:tcPr>
            <w:tcW w:w="2263" w:type="dxa"/>
          </w:tcPr>
          <w:p w14:paraId="51037AC5" w14:textId="1D486534" w:rsidR="002D4499" w:rsidRPr="00680C8F" w:rsidRDefault="002D4499" w:rsidP="00691CB5">
            <w:pPr>
              <w:pStyle w:val="NICEnormal"/>
            </w:pPr>
            <w:bookmarkStart w:id="1436" w:name="_Toc90888323"/>
            <w:bookmarkStart w:id="1437" w:name="_Toc91680188"/>
            <w:bookmarkStart w:id="1438" w:name="_Toc92376274"/>
            <w:r>
              <w:t>WDES</w:t>
            </w:r>
            <w:bookmarkEnd w:id="1436"/>
            <w:bookmarkEnd w:id="1437"/>
            <w:bookmarkEnd w:id="1438"/>
          </w:p>
        </w:tc>
        <w:tc>
          <w:tcPr>
            <w:tcW w:w="6753" w:type="dxa"/>
          </w:tcPr>
          <w:p w14:paraId="0D89AF9C" w14:textId="435D1F9A" w:rsidR="002D4499" w:rsidRPr="00680C8F" w:rsidRDefault="002D4499" w:rsidP="00691CB5">
            <w:pPr>
              <w:pStyle w:val="NICEnormal"/>
            </w:pPr>
            <w:bookmarkStart w:id="1439" w:name="_Toc90888324"/>
            <w:bookmarkStart w:id="1440" w:name="_Toc91680189"/>
            <w:bookmarkStart w:id="1441" w:name="_Toc92376275"/>
            <w:r>
              <w:t>Workforce Disability Equality Standard</w:t>
            </w:r>
            <w:bookmarkEnd w:id="1439"/>
            <w:bookmarkEnd w:id="1440"/>
            <w:bookmarkEnd w:id="1441"/>
          </w:p>
        </w:tc>
      </w:tr>
      <w:tr w:rsidR="002D4499" w:rsidRPr="00680C8F" w14:paraId="1F7780E7" w14:textId="77777777" w:rsidTr="00EE64E8">
        <w:tc>
          <w:tcPr>
            <w:tcW w:w="2263" w:type="dxa"/>
          </w:tcPr>
          <w:p w14:paraId="3F5CF5B7" w14:textId="2BBB6449" w:rsidR="002D4499" w:rsidRPr="00680C8F" w:rsidRDefault="002D4499" w:rsidP="00691CB5">
            <w:pPr>
              <w:pStyle w:val="NICEnormal"/>
            </w:pPr>
            <w:bookmarkStart w:id="1442" w:name="_Toc90888325"/>
            <w:bookmarkStart w:id="1443" w:name="_Toc91680190"/>
            <w:bookmarkStart w:id="1444" w:name="_Toc92376276"/>
            <w:r>
              <w:t>WRES</w:t>
            </w:r>
            <w:bookmarkEnd w:id="1442"/>
            <w:bookmarkEnd w:id="1443"/>
            <w:bookmarkEnd w:id="1444"/>
          </w:p>
        </w:tc>
        <w:tc>
          <w:tcPr>
            <w:tcW w:w="6753" w:type="dxa"/>
          </w:tcPr>
          <w:p w14:paraId="6C4B4A8A" w14:textId="195C761F" w:rsidR="002D4499" w:rsidRPr="00680C8F" w:rsidRDefault="002D4499" w:rsidP="00691CB5">
            <w:pPr>
              <w:pStyle w:val="NICEnormal"/>
            </w:pPr>
            <w:bookmarkStart w:id="1445" w:name="_Toc90888326"/>
            <w:bookmarkStart w:id="1446" w:name="_Toc91680191"/>
            <w:bookmarkStart w:id="1447" w:name="_Toc92376277"/>
            <w:r>
              <w:t>Workforce Race Equality Standard</w:t>
            </w:r>
            <w:bookmarkEnd w:id="1445"/>
            <w:bookmarkEnd w:id="1446"/>
            <w:bookmarkEnd w:id="1447"/>
          </w:p>
        </w:tc>
      </w:tr>
    </w:tbl>
    <w:p w14:paraId="4418AD6C" w14:textId="77777777" w:rsidR="00284CAC" w:rsidRDefault="00284CAC" w:rsidP="00691CB5">
      <w:pPr>
        <w:pStyle w:val="NICEnormalnumbered"/>
        <w:numPr>
          <w:ilvl w:val="0"/>
          <w:numId w:val="0"/>
        </w:numPr>
      </w:pPr>
    </w:p>
    <w:p w14:paraId="497A1AE7" w14:textId="668480A1" w:rsidR="00EC08DF" w:rsidRPr="00680C8F" w:rsidRDefault="00EC08DF" w:rsidP="00691CB5">
      <w:pPr>
        <w:pStyle w:val="NICEnormalnumbered"/>
        <w:numPr>
          <w:ilvl w:val="0"/>
          <w:numId w:val="0"/>
        </w:numPr>
      </w:pPr>
      <w:r w:rsidRPr="00680C8F">
        <w:t>© NICE 202</w:t>
      </w:r>
      <w:r w:rsidR="00B05DC5">
        <w:t>2</w:t>
      </w:r>
      <w:r w:rsidRPr="00680C8F">
        <w:t xml:space="preserve">. All rights reserved. </w:t>
      </w:r>
      <w:hyperlink r:id="rId18" w:anchor="notice-of-rights" w:history="1">
        <w:r w:rsidRPr="00680C8F">
          <w:rPr>
            <w:rStyle w:val="Hyperlink"/>
            <w:rFonts w:cs="Arial"/>
          </w:rPr>
          <w:t>Subject to Notice of rights</w:t>
        </w:r>
      </w:hyperlink>
      <w:r w:rsidRPr="00680C8F">
        <w:t>.</w:t>
      </w:r>
    </w:p>
    <w:p w14:paraId="55EE6560" w14:textId="77777777" w:rsidR="00AB5B48" w:rsidRPr="00680C8F" w:rsidRDefault="00AB5B48" w:rsidP="00691CB5">
      <w:pPr>
        <w:pStyle w:val="NICEnormalnumbered"/>
        <w:numPr>
          <w:ilvl w:val="0"/>
          <w:numId w:val="0"/>
        </w:numPr>
      </w:pPr>
    </w:p>
    <w:sectPr w:rsidR="00AB5B48" w:rsidRPr="00680C8F" w:rsidSect="0017149E">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49D4" w14:textId="77777777" w:rsidR="005771DE" w:rsidRDefault="005771DE" w:rsidP="00446BEE">
      <w:r>
        <w:separator/>
      </w:r>
    </w:p>
  </w:endnote>
  <w:endnote w:type="continuationSeparator" w:id="0">
    <w:p w14:paraId="4B8D67D9" w14:textId="77777777" w:rsidR="005771DE" w:rsidRDefault="005771DE"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95462"/>
      <w:docPartObj>
        <w:docPartGallery w:val="Page Numbers (Bottom of Page)"/>
        <w:docPartUnique/>
      </w:docPartObj>
    </w:sdtPr>
    <w:sdtEndPr>
      <w:rPr>
        <w:noProof/>
      </w:rPr>
    </w:sdtEndPr>
    <w:sdtContent>
      <w:p w14:paraId="7C72E9EB"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84C592" w14:textId="77777777" w:rsidR="000F34C5" w:rsidRDefault="000F3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6999"/>
      <w:docPartObj>
        <w:docPartGallery w:val="Page Numbers (Bottom of Page)"/>
        <w:docPartUnique/>
      </w:docPartObj>
    </w:sdtPr>
    <w:sdtEndPr>
      <w:rPr>
        <w:noProof/>
      </w:rPr>
    </w:sdtEndPr>
    <w:sdtContent>
      <w:p w14:paraId="1E3A46DC"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BD3439" w14:textId="77777777" w:rsidR="000F34C5" w:rsidRDefault="000F3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325928"/>
      <w:docPartObj>
        <w:docPartGallery w:val="Page Numbers (Bottom of Page)"/>
        <w:docPartUnique/>
      </w:docPartObj>
    </w:sdtPr>
    <w:sdtEndPr>
      <w:rPr>
        <w:noProof/>
      </w:rPr>
    </w:sdtEndPr>
    <w:sdtContent>
      <w:p w14:paraId="009B4313"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68F0F0" w14:textId="77777777" w:rsidR="000F34C5" w:rsidRPr="009A2C24" w:rsidRDefault="000F34C5" w:rsidP="00BB623F">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64292"/>
      <w:docPartObj>
        <w:docPartGallery w:val="Page Numbers (Bottom of Page)"/>
        <w:docPartUnique/>
      </w:docPartObj>
    </w:sdtPr>
    <w:sdtEndPr>
      <w:rPr>
        <w:noProof/>
      </w:rPr>
    </w:sdtEndPr>
    <w:sdtContent>
      <w:p w14:paraId="139EC503" w14:textId="7DFD17F4" w:rsidR="00757077" w:rsidRDefault="007570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4B6242" w14:textId="4ECFC3FE" w:rsidR="005771DE" w:rsidRPr="00BB623F" w:rsidRDefault="005771DE" w:rsidP="00A16375">
    <w:pPr>
      <w:pStyle w:val="Footer"/>
      <w:tabs>
        <w:tab w:val="right" w:pos="8931"/>
        <w:tab w:val="right" w:pos="13892"/>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D5AB" w14:textId="77777777" w:rsidR="005771DE" w:rsidRDefault="005771DE" w:rsidP="00446BEE">
      <w:r>
        <w:separator/>
      </w:r>
    </w:p>
  </w:footnote>
  <w:footnote w:type="continuationSeparator" w:id="0">
    <w:p w14:paraId="5543E51F" w14:textId="77777777" w:rsidR="005771DE" w:rsidRDefault="005771DE" w:rsidP="0044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E0D1" w14:textId="77777777" w:rsidR="000F34C5" w:rsidRPr="001777D7" w:rsidRDefault="000F34C5">
    <w:pPr>
      <w:pStyle w:val="Header"/>
      <w:rPr>
        <w:b/>
        <w:bCs/>
      </w:rPr>
    </w:pPr>
    <w:r>
      <w:rPr>
        <w:b/>
        <w:bCs/>
        <w:noProof/>
      </w:rPr>
      <w:tab/>
    </w:r>
    <w:r>
      <w:rPr>
        <w:b/>
        <w:bCs/>
        <w:noProof/>
      </w:rPr>
      <w:tab/>
    </w:r>
    <w:r>
      <w:rPr>
        <w:b/>
        <w:bCs/>
        <w:noProof/>
      </w:rPr>
      <w:tab/>
    </w:r>
    <w:r>
      <w:rPr>
        <w:b/>
        <w:bCs/>
        <w:noProof/>
      </w:rPr>
      <w:tab/>
    </w:r>
    <w:r>
      <w:rPr>
        <w:b/>
        <w:bCs/>
        <w:noProof/>
      </w:rPr>
      <w:tab/>
    </w:r>
    <w:r>
      <w:rPr>
        <w:b/>
        <w:bCs/>
        <w:noProof/>
      </w:rPr>
      <w:tab/>
    </w:r>
    <w:r>
      <w:rPr>
        <w:b/>
        <w:bCs/>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2373" w14:textId="65F60476" w:rsidR="005771DE" w:rsidRPr="001777D7" w:rsidRDefault="005771DE">
    <w:pPr>
      <w:pStyle w:val="Header"/>
      <w:rPr>
        <w:b/>
        <w:bCs/>
      </w:rPr>
    </w:pPr>
    <w:r>
      <w:rPr>
        <w:b/>
        <w:bCs/>
        <w:noProof/>
      </w:rPr>
      <w:tab/>
    </w:r>
    <w:r>
      <w:rPr>
        <w:b/>
        <w:bC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962"/>
    <w:multiLevelType w:val="hybridMultilevel"/>
    <w:tmpl w:val="E034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41FA6"/>
    <w:multiLevelType w:val="multilevel"/>
    <w:tmpl w:val="C89EE83A"/>
    <w:lvl w:ilvl="0">
      <w:start w:val="1"/>
      <w:numFmt w:val="bullet"/>
      <w:lvlText w:val=""/>
      <w:lvlJc w:val="left"/>
      <w:pPr>
        <w:ind w:left="0" w:firstLine="0"/>
      </w:pPr>
      <w:rPr>
        <w:rFonts w:ascii="Symbol" w:hAnsi="Symbol" w:hint="default"/>
        <w:sz w:val="24"/>
      </w:rPr>
    </w:lvl>
    <w:lvl w:ilvl="1">
      <w:start w:val="127"/>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 w15:restartNumberingAfterBreak="0">
    <w:nsid w:val="07156A25"/>
    <w:multiLevelType w:val="multilevel"/>
    <w:tmpl w:val="3C864ED2"/>
    <w:styleLink w:val="CurrentList1"/>
    <w:lvl w:ilvl="0">
      <w:start w:val="27"/>
      <w:numFmt w:val="decimal"/>
      <w:lvlText w:val="%1."/>
      <w:lvlJc w:val="left"/>
      <w:pPr>
        <w:ind w:left="810" w:hanging="45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E0038D"/>
    <w:multiLevelType w:val="hybridMultilevel"/>
    <w:tmpl w:val="D37E13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E2A1F60"/>
    <w:multiLevelType w:val="hybridMultilevel"/>
    <w:tmpl w:val="2F426EFA"/>
    <w:lvl w:ilvl="0" w:tplc="0809000F">
      <w:start w:val="27"/>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B15797"/>
    <w:multiLevelType w:val="hybridMultilevel"/>
    <w:tmpl w:val="45A4FAA6"/>
    <w:lvl w:ilvl="0" w:tplc="76C24DEA">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8" w15:restartNumberingAfterBreak="0">
    <w:nsid w:val="17763777"/>
    <w:multiLevelType w:val="hybridMultilevel"/>
    <w:tmpl w:val="FE5477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CD6C35"/>
    <w:multiLevelType w:val="hybridMultilevel"/>
    <w:tmpl w:val="F36E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F72C8"/>
    <w:multiLevelType w:val="hybridMultilevel"/>
    <w:tmpl w:val="3C864ED2"/>
    <w:lvl w:ilvl="0" w:tplc="FFFFFFFF">
      <w:start w:val="27"/>
      <w:numFmt w:val="decimal"/>
      <w:lvlText w:val="%1."/>
      <w:lvlJc w:val="left"/>
      <w:pPr>
        <w:ind w:left="810" w:hanging="45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EF6D80"/>
    <w:multiLevelType w:val="hybridMultilevel"/>
    <w:tmpl w:val="20CC8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E03677"/>
    <w:multiLevelType w:val="hybridMultilevel"/>
    <w:tmpl w:val="4212F8A4"/>
    <w:lvl w:ilvl="0" w:tplc="3DB8457E">
      <w:start w:val="16"/>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65054"/>
    <w:multiLevelType w:val="hybridMultilevel"/>
    <w:tmpl w:val="AC62E1E2"/>
    <w:lvl w:ilvl="0" w:tplc="0809000F">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F64A4B"/>
    <w:multiLevelType w:val="multilevel"/>
    <w:tmpl w:val="DC9862C8"/>
    <w:lvl w:ilvl="0">
      <w:start w:val="1"/>
      <w:numFmt w:val="bullet"/>
      <w:lvlText w:val=""/>
      <w:lvlJc w:val="left"/>
      <w:pPr>
        <w:ind w:left="0" w:firstLine="0"/>
      </w:pPr>
      <w:rPr>
        <w:rFonts w:ascii="Symbol" w:hAnsi="Symbol" w:hint="default"/>
        <w:sz w:val="24"/>
      </w:rPr>
    </w:lvl>
    <w:lvl w:ilvl="1">
      <w:start w:val="127"/>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FB6D9A"/>
    <w:multiLevelType w:val="hybridMultilevel"/>
    <w:tmpl w:val="10DE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15FC6"/>
    <w:multiLevelType w:val="multilevel"/>
    <w:tmpl w:val="18140818"/>
    <w:lvl w:ilvl="0">
      <w:start w:val="1"/>
      <w:numFmt w:val="none"/>
      <w:suff w:val="nothing"/>
      <w:lvlText w:val="%1"/>
      <w:lvlJc w:val="left"/>
      <w:pPr>
        <w:ind w:left="0" w:firstLine="0"/>
      </w:pPr>
      <w:rPr>
        <w:rFonts w:ascii="Arial" w:hAnsi="Arial" w:hint="default"/>
        <w:sz w:val="24"/>
      </w:rPr>
    </w:lvl>
    <w:lvl w:ilvl="1">
      <w:start w:val="1"/>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1B7135"/>
    <w:multiLevelType w:val="multilevel"/>
    <w:tmpl w:val="5ACC9930"/>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indent2"/>
      <w:lvlText w:val=""/>
      <w:lvlJc w:val="left"/>
      <w:pPr>
        <w:tabs>
          <w:tab w:val="num" w:pos="1842"/>
        </w:tabs>
        <w:ind w:left="1842" w:hanging="283"/>
      </w:pPr>
      <w:rPr>
        <w:rFonts w:ascii="Symbol" w:hAnsi="Symbol" w:hint="default"/>
      </w:rPr>
    </w:lvl>
    <w:lvl w:ilvl="2">
      <w:start w:val="1"/>
      <w:numFmt w:val="decimal"/>
      <w:lvlText w:val="%3.%1.%2"/>
      <w:lvlJc w:val="left"/>
      <w:pPr>
        <w:tabs>
          <w:tab w:val="num" w:pos="834"/>
        </w:tabs>
        <w:ind w:left="834" w:hanging="964"/>
      </w:pPr>
      <w:rPr>
        <w:rFonts w:hint="default"/>
      </w:rPr>
    </w:lvl>
    <w:lvl w:ilvl="3">
      <w:start w:val="1"/>
      <w:numFmt w:val="decimal"/>
      <w:lvlText w:val="%1.%2.%3.%4"/>
      <w:lvlJc w:val="left"/>
      <w:pPr>
        <w:tabs>
          <w:tab w:val="num" w:pos="834"/>
        </w:tabs>
        <w:ind w:left="834" w:hanging="964"/>
      </w:pPr>
      <w:rPr>
        <w:rFonts w:hint="default"/>
      </w:rPr>
    </w:lvl>
    <w:lvl w:ilvl="4">
      <w:start w:val="1"/>
      <w:numFmt w:val="decimal"/>
      <w:lvlText w:val="%1.%2.%3.%4.%5."/>
      <w:lvlJc w:val="left"/>
      <w:pPr>
        <w:tabs>
          <w:tab w:val="num" w:pos="4190"/>
        </w:tabs>
        <w:ind w:left="2102" w:hanging="792"/>
      </w:pPr>
      <w:rPr>
        <w:rFonts w:hint="default"/>
      </w:rPr>
    </w:lvl>
    <w:lvl w:ilvl="5">
      <w:start w:val="1"/>
      <w:numFmt w:val="decimal"/>
      <w:lvlText w:val="%1.%2.%3.%4.%5.%6."/>
      <w:lvlJc w:val="left"/>
      <w:pPr>
        <w:tabs>
          <w:tab w:val="num" w:pos="5270"/>
        </w:tabs>
        <w:ind w:left="2606" w:hanging="936"/>
      </w:pPr>
      <w:rPr>
        <w:rFonts w:hint="default"/>
      </w:rPr>
    </w:lvl>
    <w:lvl w:ilvl="6">
      <w:start w:val="1"/>
      <w:numFmt w:val="decimal"/>
      <w:lvlText w:val="%1.%2.%3.%4.%5.%6.%7."/>
      <w:lvlJc w:val="left"/>
      <w:pPr>
        <w:tabs>
          <w:tab w:val="num" w:pos="6350"/>
        </w:tabs>
        <w:ind w:left="3110" w:hanging="1080"/>
      </w:pPr>
      <w:rPr>
        <w:rFonts w:hint="default"/>
      </w:rPr>
    </w:lvl>
    <w:lvl w:ilvl="7">
      <w:start w:val="1"/>
      <w:numFmt w:val="decimal"/>
      <w:lvlText w:val="%1.%2.%3.%4.%5.%6.%7.%8."/>
      <w:lvlJc w:val="left"/>
      <w:pPr>
        <w:tabs>
          <w:tab w:val="num" w:pos="7070"/>
        </w:tabs>
        <w:ind w:left="3614" w:hanging="1224"/>
      </w:pPr>
      <w:rPr>
        <w:rFonts w:hint="default"/>
      </w:rPr>
    </w:lvl>
    <w:lvl w:ilvl="8">
      <w:start w:val="1"/>
      <w:numFmt w:val="decimal"/>
      <w:lvlText w:val="%1.%2.%3.%4.%5.%6.%7.%8.%9."/>
      <w:lvlJc w:val="left"/>
      <w:pPr>
        <w:tabs>
          <w:tab w:val="num" w:pos="8150"/>
        </w:tabs>
        <w:ind w:left="4190" w:hanging="1440"/>
      </w:pPr>
      <w:rPr>
        <w:rFonts w:hint="default"/>
      </w:rPr>
    </w:lvl>
  </w:abstractNum>
  <w:abstractNum w:abstractNumId="20" w15:restartNumberingAfterBreak="0">
    <w:nsid w:val="456B65C3"/>
    <w:multiLevelType w:val="hybridMultilevel"/>
    <w:tmpl w:val="7E1C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4284"/>
    <w:multiLevelType w:val="multilevel"/>
    <w:tmpl w:val="DC9862C8"/>
    <w:lvl w:ilvl="0">
      <w:start w:val="1"/>
      <w:numFmt w:val="bullet"/>
      <w:lvlText w:val=""/>
      <w:lvlJc w:val="left"/>
      <w:pPr>
        <w:ind w:left="0" w:firstLine="0"/>
      </w:pPr>
      <w:rPr>
        <w:rFonts w:ascii="Symbol" w:hAnsi="Symbol" w:hint="default"/>
        <w:sz w:val="24"/>
      </w:rPr>
    </w:lvl>
    <w:lvl w:ilvl="1">
      <w:start w:val="127"/>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9D3E57"/>
    <w:multiLevelType w:val="hybridMultilevel"/>
    <w:tmpl w:val="4BA0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5248E"/>
    <w:multiLevelType w:val="hybridMultilevel"/>
    <w:tmpl w:val="3C864ED2"/>
    <w:lvl w:ilvl="0" w:tplc="B32E8240">
      <w:start w:val="27"/>
      <w:numFmt w:val="decimal"/>
      <w:lvlText w:val="%1."/>
      <w:lvlJc w:val="left"/>
      <w:pPr>
        <w:ind w:left="810" w:hanging="4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5" w15:restartNumberingAfterBreak="0">
    <w:nsid w:val="4A8178A3"/>
    <w:multiLevelType w:val="hybridMultilevel"/>
    <w:tmpl w:val="82128416"/>
    <w:lvl w:ilvl="0" w:tplc="83E673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56ED9"/>
    <w:multiLevelType w:val="hybridMultilevel"/>
    <w:tmpl w:val="8272CDBA"/>
    <w:lvl w:ilvl="0" w:tplc="08090001">
      <w:start w:val="1"/>
      <w:numFmt w:val="bullet"/>
      <w:lvlText w:val=""/>
      <w:lvlJc w:val="left"/>
      <w:pPr>
        <w:ind w:left="144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6F822A0"/>
    <w:multiLevelType w:val="hybridMultilevel"/>
    <w:tmpl w:val="34D0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B6610"/>
    <w:multiLevelType w:val="hybridMultilevel"/>
    <w:tmpl w:val="58763CB4"/>
    <w:lvl w:ilvl="0" w:tplc="0809000F">
      <w:start w:val="17"/>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C93D14"/>
    <w:multiLevelType w:val="hybridMultilevel"/>
    <w:tmpl w:val="3934CBBC"/>
    <w:lvl w:ilvl="0" w:tplc="8E54A33E">
      <w:start w:val="1"/>
      <w:numFmt w:val="decimal"/>
      <w:pStyle w:val="Bulletslast"/>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B95A94"/>
    <w:multiLevelType w:val="hybridMultilevel"/>
    <w:tmpl w:val="57D2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A2CBF"/>
    <w:multiLevelType w:val="multilevel"/>
    <w:tmpl w:val="F4D0632A"/>
    <w:styleLink w:val="Resetparas"/>
    <w:lvl w:ilvl="0">
      <w:start w:val="1"/>
      <w:numFmt w:val="none"/>
      <w:lvlText w:val="%1"/>
      <w:lvlJc w:val="left"/>
      <w:pPr>
        <w:ind w:left="360" w:hanging="360"/>
      </w:pPr>
      <w:rPr>
        <w:rFonts w:ascii="Arial" w:hAnsi="Arial" w:hint="default"/>
        <w:sz w:val="24"/>
      </w:rPr>
    </w:lvl>
    <w:lvl w:ilvl="1">
      <w:start w:val="1"/>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3FA3542"/>
    <w:multiLevelType w:val="hybridMultilevel"/>
    <w:tmpl w:val="B80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82A5A8D"/>
    <w:multiLevelType w:val="hybridMultilevel"/>
    <w:tmpl w:val="4F18DB0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696F2189"/>
    <w:multiLevelType w:val="hybridMultilevel"/>
    <w:tmpl w:val="BDE0E04E"/>
    <w:lvl w:ilvl="0" w:tplc="16C49E78">
      <w:start w:val="1"/>
      <w:numFmt w:val="bullet"/>
      <w:pStyle w:val="Bullets"/>
      <w:lvlText w:val=""/>
      <w:lvlJc w:val="left"/>
      <w:pPr>
        <w:ind w:left="1287" w:hanging="454"/>
      </w:pPr>
      <w:rPr>
        <w:rFonts w:ascii="Symbol" w:hAnsi="Symbol" w:hint="default"/>
      </w:rPr>
    </w:lvl>
    <w:lvl w:ilvl="1" w:tplc="08090001">
      <w:start w:val="1"/>
      <w:numFmt w:val="bullet"/>
      <w:lvlText w:val=""/>
      <w:lvlJc w:val="left"/>
      <w:pPr>
        <w:ind w:left="1593" w:hanging="360"/>
      </w:pPr>
      <w:rPr>
        <w:rFonts w:ascii="Symbol" w:hAnsi="Symbol"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6" w15:restartNumberingAfterBreak="0">
    <w:nsid w:val="6BFD1CE9"/>
    <w:multiLevelType w:val="multilevel"/>
    <w:tmpl w:val="9CCA5FD4"/>
    <w:lvl w:ilvl="0">
      <w:start w:val="1"/>
      <w:numFmt w:val="decimal"/>
      <w:pStyle w:val="NICEnormalnumbered"/>
      <w:lvlText w:val="%1."/>
      <w:lvlJc w:val="left"/>
      <w:pPr>
        <w:ind w:left="0" w:firstLine="0"/>
      </w:pPr>
      <w:rPr>
        <w:rFonts w:hint="default"/>
        <w:sz w:val="24"/>
      </w:rPr>
    </w:lvl>
    <w:lvl w:ilvl="1">
      <w:start w:val="127"/>
      <w:numFmt w:val="decimal"/>
      <w:pStyle w:val="Paragraph"/>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C108A0"/>
    <w:multiLevelType w:val="hybridMultilevel"/>
    <w:tmpl w:val="F7865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682F4F"/>
    <w:multiLevelType w:val="hybridMultilevel"/>
    <w:tmpl w:val="2AD6E0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517970"/>
    <w:multiLevelType w:val="hybridMultilevel"/>
    <w:tmpl w:val="1B947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4D2E83"/>
    <w:multiLevelType w:val="multilevel"/>
    <w:tmpl w:val="DC9862C8"/>
    <w:lvl w:ilvl="0">
      <w:start w:val="1"/>
      <w:numFmt w:val="bullet"/>
      <w:lvlText w:val=""/>
      <w:lvlJc w:val="left"/>
      <w:pPr>
        <w:ind w:left="0" w:firstLine="0"/>
      </w:pPr>
      <w:rPr>
        <w:rFonts w:ascii="Symbol" w:hAnsi="Symbol" w:hint="default"/>
        <w:sz w:val="24"/>
      </w:rPr>
    </w:lvl>
    <w:lvl w:ilvl="1">
      <w:start w:val="127"/>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B4022ED"/>
    <w:multiLevelType w:val="hybridMultilevel"/>
    <w:tmpl w:val="43B264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11"/>
  </w:num>
  <w:num w:numId="3">
    <w:abstractNumId w:val="31"/>
  </w:num>
  <w:num w:numId="4">
    <w:abstractNumId w:val="36"/>
  </w:num>
  <w:num w:numId="5">
    <w:abstractNumId w:val="19"/>
  </w:num>
  <w:num w:numId="6">
    <w:abstractNumId w:val="7"/>
  </w:num>
  <w:num w:numId="7">
    <w:abstractNumId w:val="2"/>
  </w:num>
  <w:num w:numId="8">
    <w:abstractNumId w:val="10"/>
  </w:num>
  <w:num w:numId="9">
    <w:abstractNumId w:val="6"/>
  </w:num>
  <w:num w:numId="10">
    <w:abstractNumId w:val="33"/>
  </w:num>
  <w:num w:numId="11">
    <w:abstractNumId w:val="26"/>
  </w:num>
  <w:num w:numId="12">
    <w:abstractNumId w:val="29"/>
  </w:num>
  <w:num w:numId="13">
    <w:abstractNumId w:val="2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7"/>
  </w:num>
  <w:num w:numId="17">
    <w:abstractNumId w:val="4"/>
  </w:num>
  <w:num w:numId="18">
    <w:abstractNumId w:val="28"/>
  </w:num>
  <w:num w:numId="19">
    <w:abstractNumId w:val="23"/>
  </w:num>
  <w:num w:numId="20">
    <w:abstractNumId w:val="3"/>
  </w:num>
  <w:num w:numId="21">
    <w:abstractNumId w:val="12"/>
  </w:num>
  <w:num w:numId="22">
    <w:abstractNumId w:val="15"/>
  </w:num>
  <w:num w:numId="23">
    <w:abstractNumId w:val="5"/>
  </w:num>
  <w:num w:numId="24">
    <w:abstractNumId w:val="13"/>
  </w:num>
  <w:num w:numId="25">
    <w:abstractNumId w:val="41"/>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num>
  <w:num w:numId="29">
    <w:abstractNumId w:val="9"/>
  </w:num>
  <w:num w:numId="30">
    <w:abstractNumId w:val="36"/>
  </w:num>
  <w:num w:numId="31">
    <w:abstractNumId w:val="30"/>
  </w:num>
  <w:num w:numId="32">
    <w:abstractNumId w:val="0"/>
  </w:num>
  <w:num w:numId="33">
    <w:abstractNumId w:val="14"/>
  </w:num>
  <w:num w:numId="34">
    <w:abstractNumId w:val="36"/>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36"/>
  </w:num>
  <w:num w:numId="37">
    <w:abstractNumId w:val="36"/>
  </w:num>
  <w:num w:numId="38">
    <w:abstractNumId w:val="36"/>
    <w:lvlOverride w:ilvl="0">
      <w:startOverride w:val="86"/>
    </w:lvlOverride>
    <w:lvlOverride w:ilvl="1">
      <w:startOverride w:val="8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92"/>
    </w:lvlOverride>
    <w:lvlOverride w:ilvl="1">
      <w:startOverride w:val="3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24"/>
    </w:lvlOverride>
    <w:lvlOverride w:ilvl="1">
      <w:startOverride w:val="1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29"/>
    </w:lvlOverride>
    <w:lvlOverride w:ilvl="1">
      <w:startOverride w:val="1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47"/>
    </w:lvlOverride>
    <w:lvlOverride w:ilvl="1">
      <w:startOverride w:val="14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16"/>
  </w:num>
  <w:num w:numId="45">
    <w:abstractNumId w:val="40"/>
  </w:num>
  <w:num w:numId="46">
    <w:abstractNumId w:val="21"/>
  </w:num>
  <w:num w:numId="47">
    <w:abstractNumId w:val="37"/>
  </w:num>
  <w:num w:numId="48">
    <w:abstractNumId w:val="17"/>
  </w:num>
  <w:num w:numId="49">
    <w:abstractNumId w:val="25"/>
  </w:num>
  <w:num w:numId="50">
    <w:abstractNumId w:val="39"/>
  </w:num>
  <w:num w:numId="51">
    <w:abstractNumId w:val="20"/>
  </w:num>
  <w:num w:numId="52">
    <w:abstractNumId w:val="8"/>
  </w:num>
  <w:num w:numId="53">
    <w:abstractNumId w:val="38"/>
  </w:num>
  <w:num w:numId="54">
    <w:abstractNumId w:val="34"/>
  </w:num>
  <w:num w:numId="55">
    <w:abstractNumId w:val="1"/>
  </w:num>
  <w:num w:numId="56">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129025">
      <o:colormenu v:ext="edit" fillcolor="none [1942]"/>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907"/>
    <w:rsid w:val="00004EF3"/>
    <w:rsid w:val="000053F8"/>
    <w:rsid w:val="00011B51"/>
    <w:rsid w:val="0001373F"/>
    <w:rsid w:val="0001390C"/>
    <w:rsid w:val="00015A3E"/>
    <w:rsid w:val="000204C0"/>
    <w:rsid w:val="00021333"/>
    <w:rsid w:val="00021EFA"/>
    <w:rsid w:val="00023A5C"/>
    <w:rsid w:val="00023D8D"/>
    <w:rsid w:val="00024D0A"/>
    <w:rsid w:val="0002776A"/>
    <w:rsid w:val="0003132D"/>
    <w:rsid w:val="0003571A"/>
    <w:rsid w:val="0004219E"/>
    <w:rsid w:val="00044525"/>
    <w:rsid w:val="000472DC"/>
    <w:rsid w:val="00047A3D"/>
    <w:rsid w:val="000506B3"/>
    <w:rsid w:val="00057D47"/>
    <w:rsid w:val="0006572D"/>
    <w:rsid w:val="00070065"/>
    <w:rsid w:val="00072FC7"/>
    <w:rsid w:val="0007366A"/>
    <w:rsid w:val="000744E9"/>
    <w:rsid w:val="000750E0"/>
    <w:rsid w:val="0008322F"/>
    <w:rsid w:val="00084147"/>
    <w:rsid w:val="00084F45"/>
    <w:rsid w:val="0009261D"/>
    <w:rsid w:val="00094D2A"/>
    <w:rsid w:val="0009727E"/>
    <w:rsid w:val="000A0D82"/>
    <w:rsid w:val="000A1C0B"/>
    <w:rsid w:val="000A4FEE"/>
    <w:rsid w:val="000A5AE9"/>
    <w:rsid w:val="000A5BAD"/>
    <w:rsid w:val="000A5FFB"/>
    <w:rsid w:val="000A79BC"/>
    <w:rsid w:val="000B07B9"/>
    <w:rsid w:val="000B1159"/>
    <w:rsid w:val="000B30D9"/>
    <w:rsid w:val="000B4507"/>
    <w:rsid w:val="000B49A2"/>
    <w:rsid w:val="000B4E8C"/>
    <w:rsid w:val="000B5939"/>
    <w:rsid w:val="000B5DA0"/>
    <w:rsid w:val="000B71E7"/>
    <w:rsid w:val="000B7B80"/>
    <w:rsid w:val="000C0312"/>
    <w:rsid w:val="000C331A"/>
    <w:rsid w:val="000C38A0"/>
    <w:rsid w:val="000C514C"/>
    <w:rsid w:val="000D41BE"/>
    <w:rsid w:val="000D58B1"/>
    <w:rsid w:val="000D7A0F"/>
    <w:rsid w:val="000E2BFC"/>
    <w:rsid w:val="000E411E"/>
    <w:rsid w:val="000F13F2"/>
    <w:rsid w:val="000F34C5"/>
    <w:rsid w:val="000F547E"/>
    <w:rsid w:val="000F7646"/>
    <w:rsid w:val="000F769C"/>
    <w:rsid w:val="000F789F"/>
    <w:rsid w:val="00104DCC"/>
    <w:rsid w:val="001054FC"/>
    <w:rsid w:val="001055D4"/>
    <w:rsid w:val="0010639B"/>
    <w:rsid w:val="00110287"/>
    <w:rsid w:val="00111CCE"/>
    <w:rsid w:val="00111E5E"/>
    <w:rsid w:val="001134E7"/>
    <w:rsid w:val="0011533E"/>
    <w:rsid w:val="0011690F"/>
    <w:rsid w:val="00120547"/>
    <w:rsid w:val="00121814"/>
    <w:rsid w:val="00122363"/>
    <w:rsid w:val="00125F6E"/>
    <w:rsid w:val="00134BD4"/>
    <w:rsid w:val="00140EF1"/>
    <w:rsid w:val="001421BE"/>
    <w:rsid w:val="00144237"/>
    <w:rsid w:val="00144685"/>
    <w:rsid w:val="00145780"/>
    <w:rsid w:val="001470C7"/>
    <w:rsid w:val="0014743E"/>
    <w:rsid w:val="00150A35"/>
    <w:rsid w:val="00150ED1"/>
    <w:rsid w:val="00156AB8"/>
    <w:rsid w:val="00165373"/>
    <w:rsid w:val="00165798"/>
    <w:rsid w:val="00167439"/>
    <w:rsid w:val="0017149E"/>
    <w:rsid w:val="0017169E"/>
    <w:rsid w:val="001749CD"/>
    <w:rsid w:val="00176C5A"/>
    <w:rsid w:val="00177404"/>
    <w:rsid w:val="001777D7"/>
    <w:rsid w:val="00182C24"/>
    <w:rsid w:val="00186D92"/>
    <w:rsid w:val="00190E29"/>
    <w:rsid w:val="00195F45"/>
    <w:rsid w:val="001A0398"/>
    <w:rsid w:val="001A143F"/>
    <w:rsid w:val="001A3AEA"/>
    <w:rsid w:val="001B0EE9"/>
    <w:rsid w:val="001B6191"/>
    <w:rsid w:val="001B65B3"/>
    <w:rsid w:val="001C0098"/>
    <w:rsid w:val="001D0394"/>
    <w:rsid w:val="001D1A6A"/>
    <w:rsid w:val="001D2853"/>
    <w:rsid w:val="001D2B05"/>
    <w:rsid w:val="001D3094"/>
    <w:rsid w:val="001D3EB5"/>
    <w:rsid w:val="001D40DC"/>
    <w:rsid w:val="001D4283"/>
    <w:rsid w:val="001D532F"/>
    <w:rsid w:val="001D67CA"/>
    <w:rsid w:val="001D6BE6"/>
    <w:rsid w:val="001E0F6D"/>
    <w:rsid w:val="001E11EE"/>
    <w:rsid w:val="001E16AB"/>
    <w:rsid w:val="001E2DF7"/>
    <w:rsid w:val="001E47DC"/>
    <w:rsid w:val="001E7341"/>
    <w:rsid w:val="001E7853"/>
    <w:rsid w:val="001F0256"/>
    <w:rsid w:val="001F04EC"/>
    <w:rsid w:val="001F0833"/>
    <w:rsid w:val="001F1B0B"/>
    <w:rsid w:val="001F6E45"/>
    <w:rsid w:val="001F7D1B"/>
    <w:rsid w:val="00200A03"/>
    <w:rsid w:val="00203228"/>
    <w:rsid w:val="00204857"/>
    <w:rsid w:val="00204CDF"/>
    <w:rsid w:val="002058B1"/>
    <w:rsid w:val="00206AD0"/>
    <w:rsid w:val="00210D71"/>
    <w:rsid w:val="00211B3E"/>
    <w:rsid w:val="0022123D"/>
    <w:rsid w:val="00221BB9"/>
    <w:rsid w:val="00226046"/>
    <w:rsid w:val="00226678"/>
    <w:rsid w:val="00227681"/>
    <w:rsid w:val="0022772B"/>
    <w:rsid w:val="002306FC"/>
    <w:rsid w:val="002335C6"/>
    <w:rsid w:val="00234A34"/>
    <w:rsid w:val="0023518F"/>
    <w:rsid w:val="002378DC"/>
    <w:rsid w:val="002408EA"/>
    <w:rsid w:val="00241A20"/>
    <w:rsid w:val="002421EF"/>
    <w:rsid w:val="0024230A"/>
    <w:rsid w:val="00242828"/>
    <w:rsid w:val="00242EE4"/>
    <w:rsid w:val="0024309C"/>
    <w:rsid w:val="00252B93"/>
    <w:rsid w:val="0025426F"/>
    <w:rsid w:val="00255099"/>
    <w:rsid w:val="00255A88"/>
    <w:rsid w:val="00255DA8"/>
    <w:rsid w:val="0026243A"/>
    <w:rsid w:val="00262933"/>
    <w:rsid w:val="00262F28"/>
    <w:rsid w:val="00263003"/>
    <w:rsid w:val="00270B15"/>
    <w:rsid w:val="00273E24"/>
    <w:rsid w:val="00277D40"/>
    <w:rsid w:val="00281331"/>
    <w:rsid w:val="002819AD"/>
    <w:rsid w:val="002819D7"/>
    <w:rsid w:val="00283FF1"/>
    <w:rsid w:val="002841E7"/>
    <w:rsid w:val="00284C5E"/>
    <w:rsid w:val="00284CAC"/>
    <w:rsid w:val="002856C8"/>
    <w:rsid w:val="002877D8"/>
    <w:rsid w:val="00287D24"/>
    <w:rsid w:val="0029076A"/>
    <w:rsid w:val="00291288"/>
    <w:rsid w:val="00291873"/>
    <w:rsid w:val="00294975"/>
    <w:rsid w:val="002A3DD4"/>
    <w:rsid w:val="002A447C"/>
    <w:rsid w:val="002B1C11"/>
    <w:rsid w:val="002B2DD5"/>
    <w:rsid w:val="002B4D78"/>
    <w:rsid w:val="002B61D7"/>
    <w:rsid w:val="002B7318"/>
    <w:rsid w:val="002B79E5"/>
    <w:rsid w:val="002C1A7E"/>
    <w:rsid w:val="002D113C"/>
    <w:rsid w:val="002D1C87"/>
    <w:rsid w:val="002D3376"/>
    <w:rsid w:val="002D4499"/>
    <w:rsid w:val="002D6B1A"/>
    <w:rsid w:val="002E0FD4"/>
    <w:rsid w:val="002E4F51"/>
    <w:rsid w:val="002F0405"/>
    <w:rsid w:val="002F27A1"/>
    <w:rsid w:val="002F60D0"/>
    <w:rsid w:val="002F62E2"/>
    <w:rsid w:val="002F6647"/>
    <w:rsid w:val="00303FAD"/>
    <w:rsid w:val="00311ED0"/>
    <w:rsid w:val="00316AD5"/>
    <w:rsid w:val="00320211"/>
    <w:rsid w:val="0032758D"/>
    <w:rsid w:val="00330349"/>
    <w:rsid w:val="00333B1C"/>
    <w:rsid w:val="0033506F"/>
    <w:rsid w:val="00340D18"/>
    <w:rsid w:val="00340D2F"/>
    <w:rsid w:val="0035410D"/>
    <w:rsid w:val="00354F9D"/>
    <w:rsid w:val="00355E0F"/>
    <w:rsid w:val="003648C5"/>
    <w:rsid w:val="003722FA"/>
    <w:rsid w:val="003725CE"/>
    <w:rsid w:val="00374733"/>
    <w:rsid w:val="003751B3"/>
    <w:rsid w:val="0037737E"/>
    <w:rsid w:val="003807D2"/>
    <w:rsid w:val="003812F8"/>
    <w:rsid w:val="00381F3F"/>
    <w:rsid w:val="0038469B"/>
    <w:rsid w:val="0038589C"/>
    <w:rsid w:val="00391376"/>
    <w:rsid w:val="0039177E"/>
    <w:rsid w:val="003932ED"/>
    <w:rsid w:val="00396412"/>
    <w:rsid w:val="003A00CA"/>
    <w:rsid w:val="003A7C7E"/>
    <w:rsid w:val="003B3B5B"/>
    <w:rsid w:val="003B4A03"/>
    <w:rsid w:val="003B502F"/>
    <w:rsid w:val="003C2A73"/>
    <w:rsid w:val="003C6BC3"/>
    <w:rsid w:val="003C7AAF"/>
    <w:rsid w:val="003C7F56"/>
    <w:rsid w:val="003D01D7"/>
    <w:rsid w:val="003D1F2E"/>
    <w:rsid w:val="003D20A7"/>
    <w:rsid w:val="003D22C4"/>
    <w:rsid w:val="003D2E79"/>
    <w:rsid w:val="003D30B6"/>
    <w:rsid w:val="003D3E0B"/>
    <w:rsid w:val="003D79BF"/>
    <w:rsid w:val="003E1D6D"/>
    <w:rsid w:val="003E4126"/>
    <w:rsid w:val="003E6AE3"/>
    <w:rsid w:val="003F102D"/>
    <w:rsid w:val="003F44BA"/>
    <w:rsid w:val="003F476E"/>
    <w:rsid w:val="003F4B72"/>
    <w:rsid w:val="003F5311"/>
    <w:rsid w:val="003F5EFB"/>
    <w:rsid w:val="003F72B2"/>
    <w:rsid w:val="004009DB"/>
    <w:rsid w:val="00406907"/>
    <w:rsid w:val="004075B6"/>
    <w:rsid w:val="0041090C"/>
    <w:rsid w:val="004130A9"/>
    <w:rsid w:val="00413915"/>
    <w:rsid w:val="0041680C"/>
    <w:rsid w:val="00417E1B"/>
    <w:rsid w:val="004200E9"/>
    <w:rsid w:val="00420952"/>
    <w:rsid w:val="00422607"/>
    <w:rsid w:val="0042325E"/>
    <w:rsid w:val="00424826"/>
    <w:rsid w:val="00425F59"/>
    <w:rsid w:val="0043200E"/>
    <w:rsid w:val="00433EFF"/>
    <w:rsid w:val="00437BBB"/>
    <w:rsid w:val="00443081"/>
    <w:rsid w:val="00443C6D"/>
    <w:rsid w:val="004445D3"/>
    <w:rsid w:val="0044521D"/>
    <w:rsid w:val="004453D5"/>
    <w:rsid w:val="004458F4"/>
    <w:rsid w:val="00446BEE"/>
    <w:rsid w:val="0046104B"/>
    <w:rsid w:val="00462247"/>
    <w:rsid w:val="004625A7"/>
    <w:rsid w:val="00466559"/>
    <w:rsid w:val="0046769D"/>
    <w:rsid w:val="00467A9F"/>
    <w:rsid w:val="00470AC3"/>
    <w:rsid w:val="00470CA1"/>
    <w:rsid w:val="00474503"/>
    <w:rsid w:val="004757F1"/>
    <w:rsid w:val="0048117C"/>
    <w:rsid w:val="00482FC8"/>
    <w:rsid w:val="00487147"/>
    <w:rsid w:val="004879E0"/>
    <w:rsid w:val="00490A13"/>
    <w:rsid w:val="00493668"/>
    <w:rsid w:val="00494D44"/>
    <w:rsid w:val="00495464"/>
    <w:rsid w:val="004967E9"/>
    <w:rsid w:val="004A2B95"/>
    <w:rsid w:val="004A3424"/>
    <w:rsid w:val="004A4BB8"/>
    <w:rsid w:val="004A4CD1"/>
    <w:rsid w:val="004A5630"/>
    <w:rsid w:val="004A59A1"/>
    <w:rsid w:val="004A5C07"/>
    <w:rsid w:val="004B2D3D"/>
    <w:rsid w:val="004B5032"/>
    <w:rsid w:val="004B7070"/>
    <w:rsid w:val="004C0DDE"/>
    <w:rsid w:val="004C229C"/>
    <w:rsid w:val="004C2D3F"/>
    <w:rsid w:val="004D071D"/>
    <w:rsid w:val="004D3D3C"/>
    <w:rsid w:val="004D505B"/>
    <w:rsid w:val="004D7248"/>
    <w:rsid w:val="004E3F8F"/>
    <w:rsid w:val="004E409B"/>
    <w:rsid w:val="004E6EAC"/>
    <w:rsid w:val="004F2503"/>
    <w:rsid w:val="00501EBF"/>
    <w:rsid w:val="005025A1"/>
    <w:rsid w:val="00513577"/>
    <w:rsid w:val="00523A4D"/>
    <w:rsid w:val="00525771"/>
    <w:rsid w:val="00525EED"/>
    <w:rsid w:val="0052602A"/>
    <w:rsid w:val="00530232"/>
    <w:rsid w:val="00531A31"/>
    <w:rsid w:val="00532D9D"/>
    <w:rsid w:val="00535170"/>
    <w:rsid w:val="005354F6"/>
    <w:rsid w:val="00535EAB"/>
    <w:rsid w:val="0054347B"/>
    <w:rsid w:val="0054475D"/>
    <w:rsid w:val="0054480D"/>
    <w:rsid w:val="00544905"/>
    <w:rsid w:val="0054775C"/>
    <w:rsid w:val="00547D61"/>
    <w:rsid w:val="0055046A"/>
    <w:rsid w:val="00551589"/>
    <w:rsid w:val="00552D56"/>
    <w:rsid w:val="0055356C"/>
    <w:rsid w:val="005541DC"/>
    <w:rsid w:val="0055457A"/>
    <w:rsid w:val="00554667"/>
    <w:rsid w:val="00556979"/>
    <w:rsid w:val="00556CFC"/>
    <w:rsid w:val="00560503"/>
    <w:rsid w:val="00561F7E"/>
    <w:rsid w:val="005628BD"/>
    <w:rsid w:val="005638CB"/>
    <w:rsid w:val="00564B2A"/>
    <w:rsid w:val="00566F66"/>
    <w:rsid w:val="00574AEF"/>
    <w:rsid w:val="00574D7F"/>
    <w:rsid w:val="005764E4"/>
    <w:rsid w:val="005771DE"/>
    <w:rsid w:val="005807B2"/>
    <w:rsid w:val="00581292"/>
    <w:rsid w:val="005836BF"/>
    <w:rsid w:val="005917DE"/>
    <w:rsid w:val="00592D61"/>
    <w:rsid w:val="00594B85"/>
    <w:rsid w:val="00595BB5"/>
    <w:rsid w:val="005A0E1F"/>
    <w:rsid w:val="005B0018"/>
    <w:rsid w:val="005B42E4"/>
    <w:rsid w:val="005B6F71"/>
    <w:rsid w:val="005C1098"/>
    <w:rsid w:val="005D567B"/>
    <w:rsid w:val="005D5CE6"/>
    <w:rsid w:val="005E2008"/>
    <w:rsid w:val="005F1CF4"/>
    <w:rsid w:val="005F2DC7"/>
    <w:rsid w:val="005F53BD"/>
    <w:rsid w:val="005F65DA"/>
    <w:rsid w:val="00600FE7"/>
    <w:rsid w:val="006036BE"/>
    <w:rsid w:val="0060469B"/>
    <w:rsid w:val="0060480E"/>
    <w:rsid w:val="00606398"/>
    <w:rsid w:val="00612426"/>
    <w:rsid w:val="0061504C"/>
    <w:rsid w:val="00617A53"/>
    <w:rsid w:val="00621CA6"/>
    <w:rsid w:val="006231CA"/>
    <w:rsid w:val="0062509C"/>
    <w:rsid w:val="00625A11"/>
    <w:rsid w:val="00632444"/>
    <w:rsid w:val="0063308C"/>
    <w:rsid w:val="006367A4"/>
    <w:rsid w:val="00641B23"/>
    <w:rsid w:val="00651EAD"/>
    <w:rsid w:val="006523A6"/>
    <w:rsid w:val="0065242D"/>
    <w:rsid w:val="0065293C"/>
    <w:rsid w:val="00652B3F"/>
    <w:rsid w:val="006530B6"/>
    <w:rsid w:val="0065313C"/>
    <w:rsid w:val="0065327F"/>
    <w:rsid w:val="00654377"/>
    <w:rsid w:val="0066595D"/>
    <w:rsid w:val="00665F2A"/>
    <w:rsid w:val="00666A37"/>
    <w:rsid w:val="00667D67"/>
    <w:rsid w:val="00667EB4"/>
    <w:rsid w:val="00671C42"/>
    <w:rsid w:val="006740D7"/>
    <w:rsid w:val="0068086F"/>
    <w:rsid w:val="00680C8F"/>
    <w:rsid w:val="006854FB"/>
    <w:rsid w:val="00686140"/>
    <w:rsid w:val="00686990"/>
    <w:rsid w:val="006900DB"/>
    <w:rsid w:val="00691CB5"/>
    <w:rsid w:val="006921E1"/>
    <w:rsid w:val="006921F1"/>
    <w:rsid w:val="0069449F"/>
    <w:rsid w:val="006A1EA0"/>
    <w:rsid w:val="006B1053"/>
    <w:rsid w:val="006B1C12"/>
    <w:rsid w:val="006B3483"/>
    <w:rsid w:val="006B4B26"/>
    <w:rsid w:val="006B4BA7"/>
    <w:rsid w:val="006B52B4"/>
    <w:rsid w:val="006B5ABE"/>
    <w:rsid w:val="006B7622"/>
    <w:rsid w:val="006C00B8"/>
    <w:rsid w:val="006C0115"/>
    <w:rsid w:val="006C1405"/>
    <w:rsid w:val="006C5B92"/>
    <w:rsid w:val="006C6492"/>
    <w:rsid w:val="006C6B19"/>
    <w:rsid w:val="006C7A11"/>
    <w:rsid w:val="006C7E4F"/>
    <w:rsid w:val="006D1028"/>
    <w:rsid w:val="006D17CC"/>
    <w:rsid w:val="006D307F"/>
    <w:rsid w:val="006D34FD"/>
    <w:rsid w:val="006D66A2"/>
    <w:rsid w:val="006D777C"/>
    <w:rsid w:val="006E0D9E"/>
    <w:rsid w:val="006E15DF"/>
    <w:rsid w:val="006F1249"/>
    <w:rsid w:val="006F1B44"/>
    <w:rsid w:val="006F3A6D"/>
    <w:rsid w:val="006F4B25"/>
    <w:rsid w:val="006F4D30"/>
    <w:rsid w:val="006F4D91"/>
    <w:rsid w:val="006F6496"/>
    <w:rsid w:val="006F6C78"/>
    <w:rsid w:val="007013AF"/>
    <w:rsid w:val="007013DF"/>
    <w:rsid w:val="007016B4"/>
    <w:rsid w:val="007052ED"/>
    <w:rsid w:val="007064B8"/>
    <w:rsid w:val="00707EE1"/>
    <w:rsid w:val="00711A20"/>
    <w:rsid w:val="00713056"/>
    <w:rsid w:val="00714CC9"/>
    <w:rsid w:val="007155C7"/>
    <w:rsid w:val="00716BF4"/>
    <w:rsid w:val="0071710F"/>
    <w:rsid w:val="00717B67"/>
    <w:rsid w:val="00717C68"/>
    <w:rsid w:val="007240E5"/>
    <w:rsid w:val="00736348"/>
    <w:rsid w:val="00742E15"/>
    <w:rsid w:val="00742ED4"/>
    <w:rsid w:val="0074398F"/>
    <w:rsid w:val="00745089"/>
    <w:rsid w:val="007458CB"/>
    <w:rsid w:val="00745D9A"/>
    <w:rsid w:val="00746A14"/>
    <w:rsid w:val="00750BBB"/>
    <w:rsid w:val="00752E5F"/>
    <w:rsid w:val="007536BE"/>
    <w:rsid w:val="0075473C"/>
    <w:rsid w:val="00754FF4"/>
    <w:rsid w:val="007568BD"/>
    <w:rsid w:val="00757077"/>
    <w:rsid w:val="00760908"/>
    <w:rsid w:val="007611F2"/>
    <w:rsid w:val="00763C4A"/>
    <w:rsid w:val="00766DFF"/>
    <w:rsid w:val="00766F3E"/>
    <w:rsid w:val="00770781"/>
    <w:rsid w:val="00776A4D"/>
    <w:rsid w:val="00780703"/>
    <w:rsid w:val="00782D63"/>
    <w:rsid w:val="0079215F"/>
    <w:rsid w:val="00793290"/>
    <w:rsid w:val="007A0FF8"/>
    <w:rsid w:val="007B2360"/>
    <w:rsid w:val="007B4189"/>
    <w:rsid w:val="007B62C2"/>
    <w:rsid w:val="007B6703"/>
    <w:rsid w:val="007B76C9"/>
    <w:rsid w:val="007C02D0"/>
    <w:rsid w:val="007C445C"/>
    <w:rsid w:val="007C5189"/>
    <w:rsid w:val="007C51F6"/>
    <w:rsid w:val="007D0203"/>
    <w:rsid w:val="007D2BBC"/>
    <w:rsid w:val="007D3ECD"/>
    <w:rsid w:val="007D5B9C"/>
    <w:rsid w:val="007E0D60"/>
    <w:rsid w:val="007E31CB"/>
    <w:rsid w:val="007E4466"/>
    <w:rsid w:val="007E47CD"/>
    <w:rsid w:val="007E6638"/>
    <w:rsid w:val="007E6A06"/>
    <w:rsid w:val="007E6A1C"/>
    <w:rsid w:val="007F07CE"/>
    <w:rsid w:val="007F177D"/>
    <w:rsid w:val="007F1C78"/>
    <w:rsid w:val="007F2B33"/>
    <w:rsid w:val="007F4948"/>
    <w:rsid w:val="007F5A6C"/>
    <w:rsid w:val="008004AC"/>
    <w:rsid w:val="00801353"/>
    <w:rsid w:val="00803350"/>
    <w:rsid w:val="0080475B"/>
    <w:rsid w:val="00811605"/>
    <w:rsid w:val="008118AE"/>
    <w:rsid w:val="00815721"/>
    <w:rsid w:val="0081673F"/>
    <w:rsid w:val="008167C1"/>
    <w:rsid w:val="00820636"/>
    <w:rsid w:val="00823128"/>
    <w:rsid w:val="00825F37"/>
    <w:rsid w:val="00832490"/>
    <w:rsid w:val="00832F27"/>
    <w:rsid w:val="0083477F"/>
    <w:rsid w:val="00835563"/>
    <w:rsid w:val="00837E73"/>
    <w:rsid w:val="00840B9B"/>
    <w:rsid w:val="00843345"/>
    <w:rsid w:val="00844183"/>
    <w:rsid w:val="00845F34"/>
    <w:rsid w:val="0085105F"/>
    <w:rsid w:val="00851A05"/>
    <w:rsid w:val="00856B89"/>
    <w:rsid w:val="00861B92"/>
    <w:rsid w:val="00861D2E"/>
    <w:rsid w:val="00862AFC"/>
    <w:rsid w:val="00864AED"/>
    <w:rsid w:val="00864C24"/>
    <w:rsid w:val="00865F8C"/>
    <w:rsid w:val="00874AF4"/>
    <w:rsid w:val="00874DED"/>
    <w:rsid w:val="008750EA"/>
    <w:rsid w:val="008756AE"/>
    <w:rsid w:val="00876947"/>
    <w:rsid w:val="008814FB"/>
    <w:rsid w:val="00883597"/>
    <w:rsid w:val="00884700"/>
    <w:rsid w:val="00885D62"/>
    <w:rsid w:val="00886180"/>
    <w:rsid w:val="00887099"/>
    <w:rsid w:val="008907BC"/>
    <w:rsid w:val="00892D86"/>
    <w:rsid w:val="00896C11"/>
    <w:rsid w:val="008A3ECE"/>
    <w:rsid w:val="008A7CBA"/>
    <w:rsid w:val="008A7FDB"/>
    <w:rsid w:val="008B20CF"/>
    <w:rsid w:val="008B25DF"/>
    <w:rsid w:val="008B3CBE"/>
    <w:rsid w:val="008B5052"/>
    <w:rsid w:val="008B609D"/>
    <w:rsid w:val="008C4526"/>
    <w:rsid w:val="008C4B58"/>
    <w:rsid w:val="008D08DD"/>
    <w:rsid w:val="008D1A16"/>
    <w:rsid w:val="008D281A"/>
    <w:rsid w:val="008D5087"/>
    <w:rsid w:val="008D5FC7"/>
    <w:rsid w:val="008D7C99"/>
    <w:rsid w:val="008E00A0"/>
    <w:rsid w:val="008E145D"/>
    <w:rsid w:val="008E179B"/>
    <w:rsid w:val="008E3CCF"/>
    <w:rsid w:val="008F1662"/>
    <w:rsid w:val="008F1D4B"/>
    <w:rsid w:val="008F4424"/>
    <w:rsid w:val="008F55A8"/>
    <w:rsid w:val="008F5E30"/>
    <w:rsid w:val="008F63FA"/>
    <w:rsid w:val="00900C8B"/>
    <w:rsid w:val="00903DB5"/>
    <w:rsid w:val="009060B5"/>
    <w:rsid w:val="00911A89"/>
    <w:rsid w:val="00912C6D"/>
    <w:rsid w:val="009135DC"/>
    <w:rsid w:val="009145F9"/>
    <w:rsid w:val="00914D7F"/>
    <w:rsid w:val="00921145"/>
    <w:rsid w:val="00921B4C"/>
    <w:rsid w:val="00923C9D"/>
    <w:rsid w:val="009242B8"/>
    <w:rsid w:val="009315C2"/>
    <w:rsid w:val="00933868"/>
    <w:rsid w:val="00935590"/>
    <w:rsid w:val="00935B37"/>
    <w:rsid w:val="00936F30"/>
    <w:rsid w:val="009532D7"/>
    <w:rsid w:val="009574F3"/>
    <w:rsid w:val="009625CB"/>
    <w:rsid w:val="00966316"/>
    <w:rsid w:val="009669D1"/>
    <w:rsid w:val="00971678"/>
    <w:rsid w:val="00971C61"/>
    <w:rsid w:val="00972A38"/>
    <w:rsid w:val="009732A1"/>
    <w:rsid w:val="0097353A"/>
    <w:rsid w:val="00973B1D"/>
    <w:rsid w:val="00973F2E"/>
    <w:rsid w:val="00974020"/>
    <w:rsid w:val="009745A2"/>
    <w:rsid w:val="009823E7"/>
    <w:rsid w:val="00983705"/>
    <w:rsid w:val="00984FB7"/>
    <w:rsid w:val="00985689"/>
    <w:rsid w:val="00990644"/>
    <w:rsid w:val="00993A41"/>
    <w:rsid w:val="009A174F"/>
    <w:rsid w:val="009A2C24"/>
    <w:rsid w:val="009A2D38"/>
    <w:rsid w:val="009A5341"/>
    <w:rsid w:val="009B38AF"/>
    <w:rsid w:val="009C01B0"/>
    <w:rsid w:val="009C143B"/>
    <w:rsid w:val="009C30F8"/>
    <w:rsid w:val="009C323F"/>
    <w:rsid w:val="009C64C1"/>
    <w:rsid w:val="009C799F"/>
    <w:rsid w:val="009D0EDC"/>
    <w:rsid w:val="009D1EEC"/>
    <w:rsid w:val="009D776A"/>
    <w:rsid w:val="009E10BF"/>
    <w:rsid w:val="009E1137"/>
    <w:rsid w:val="009E14CC"/>
    <w:rsid w:val="009E4B15"/>
    <w:rsid w:val="009E66EC"/>
    <w:rsid w:val="009E67D5"/>
    <w:rsid w:val="009E680B"/>
    <w:rsid w:val="009E75A4"/>
    <w:rsid w:val="009F0C5B"/>
    <w:rsid w:val="009F38C4"/>
    <w:rsid w:val="009F5020"/>
    <w:rsid w:val="009F524B"/>
    <w:rsid w:val="009F6162"/>
    <w:rsid w:val="00A000C3"/>
    <w:rsid w:val="00A02CCF"/>
    <w:rsid w:val="00A05C34"/>
    <w:rsid w:val="00A05C6E"/>
    <w:rsid w:val="00A05D7D"/>
    <w:rsid w:val="00A07C67"/>
    <w:rsid w:val="00A135C2"/>
    <w:rsid w:val="00A1393B"/>
    <w:rsid w:val="00A15A1F"/>
    <w:rsid w:val="00A16375"/>
    <w:rsid w:val="00A1645B"/>
    <w:rsid w:val="00A20BF7"/>
    <w:rsid w:val="00A21069"/>
    <w:rsid w:val="00A23A83"/>
    <w:rsid w:val="00A23E43"/>
    <w:rsid w:val="00A304E5"/>
    <w:rsid w:val="00A3325A"/>
    <w:rsid w:val="00A4195D"/>
    <w:rsid w:val="00A43013"/>
    <w:rsid w:val="00A43533"/>
    <w:rsid w:val="00A43838"/>
    <w:rsid w:val="00A439D3"/>
    <w:rsid w:val="00A43B66"/>
    <w:rsid w:val="00A4494C"/>
    <w:rsid w:val="00A46ABF"/>
    <w:rsid w:val="00A46E55"/>
    <w:rsid w:val="00A47223"/>
    <w:rsid w:val="00A50E88"/>
    <w:rsid w:val="00A54097"/>
    <w:rsid w:val="00A607B5"/>
    <w:rsid w:val="00A61E74"/>
    <w:rsid w:val="00A6467C"/>
    <w:rsid w:val="00A71393"/>
    <w:rsid w:val="00A71DC1"/>
    <w:rsid w:val="00A735CD"/>
    <w:rsid w:val="00A75787"/>
    <w:rsid w:val="00A758A6"/>
    <w:rsid w:val="00A80BF8"/>
    <w:rsid w:val="00A80E10"/>
    <w:rsid w:val="00A8358C"/>
    <w:rsid w:val="00A86313"/>
    <w:rsid w:val="00A9029A"/>
    <w:rsid w:val="00A9230E"/>
    <w:rsid w:val="00A92CC9"/>
    <w:rsid w:val="00A92F57"/>
    <w:rsid w:val="00A95FBF"/>
    <w:rsid w:val="00AA0537"/>
    <w:rsid w:val="00AA07A3"/>
    <w:rsid w:val="00AB3D78"/>
    <w:rsid w:val="00AB5B48"/>
    <w:rsid w:val="00AB69A5"/>
    <w:rsid w:val="00AC0597"/>
    <w:rsid w:val="00AC163E"/>
    <w:rsid w:val="00AC7002"/>
    <w:rsid w:val="00AC7738"/>
    <w:rsid w:val="00AD0B77"/>
    <w:rsid w:val="00AD1304"/>
    <w:rsid w:val="00AE5ECA"/>
    <w:rsid w:val="00AE6291"/>
    <w:rsid w:val="00AE62BF"/>
    <w:rsid w:val="00AF108A"/>
    <w:rsid w:val="00AF175E"/>
    <w:rsid w:val="00AF1808"/>
    <w:rsid w:val="00AF1839"/>
    <w:rsid w:val="00AF4225"/>
    <w:rsid w:val="00AF55A9"/>
    <w:rsid w:val="00AF73AA"/>
    <w:rsid w:val="00B000B9"/>
    <w:rsid w:val="00B01EBB"/>
    <w:rsid w:val="00B02E55"/>
    <w:rsid w:val="00B034AB"/>
    <w:rsid w:val="00B036C1"/>
    <w:rsid w:val="00B05DC5"/>
    <w:rsid w:val="00B11406"/>
    <w:rsid w:val="00B1273F"/>
    <w:rsid w:val="00B2137C"/>
    <w:rsid w:val="00B22CC0"/>
    <w:rsid w:val="00B23027"/>
    <w:rsid w:val="00B234C7"/>
    <w:rsid w:val="00B301A7"/>
    <w:rsid w:val="00B30A4A"/>
    <w:rsid w:val="00B3588A"/>
    <w:rsid w:val="00B35B2C"/>
    <w:rsid w:val="00B35E52"/>
    <w:rsid w:val="00B447AB"/>
    <w:rsid w:val="00B450C1"/>
    <w:rsid w:val="00B47B85"/>
    <w:rsid w:val="00B50CD1"/>
    <w:rsid w:val="00B526F8"/>
    <w:rsid w:val="00B5431F"/>
    <w:rsid w:val="00B54D90"/>
    <w:rsid w:val="00B555FA"/>
    <w:rsid w:val="00B57639"/>
    <w:rsid w:val="00B6307C"/>
    <w:rsid w:val="00B647EA"/>
    <w:rsid w:val="00B67FEB"/>
    <w:rsid w:val="00B708C0"/>
    <w:rsid w:val="00B7561A"/>
    <w:rsid w:val="00B77FA1"/>
    <w:rsid w:val="00B81529"/>
    <w:rsid w:val="00B81B0B"/>
    <w:rsid w:val="00B86D4C"/>
    <w:rsid w:val="00B90025"/>
    <w:rsid w:val="00B9413D"/>
    <w:rsid w:val="00B95C1F"/>
    <w:rsid w:val="00B96DBD"/>
    <w:rsid w:val="00BA0002"/>
    <w:rsid w:val="00BA0030"/>
    <w:rsid w:val="00BA0BDD"/>
    <w:rsid w:val="00BA1285"/>
    <w:rsid w:val="00BA2AE5"/>
    <w:rsid w:val="00BA418B"/>
    <w:rsid w:val="00BB16A7"/>
    <w:rsid w:val="00BB623F"/>
    <w:rsid w:val="00BC1941"/>
    <w:rsid w:val="00BC1958"/>
    <w:rsid w:val="00BC2274"/>
    <w:rsid w:val="00BC50E8"/>
    <w:rsid w:val="00BC6568"/>
    <w:rsid w:val="00BD1597"/>
    <w:rsid w:val="00BE0539"/>
    <w:rsid w:val="00BE3442"/>
    <w:rsid w:val="00BE375B"/>
    <w:rsid w:val="00BE59F4"/>
    <w:rsid w:val="00BE7350"/>
    <w:rsid w:val="00BE7571"/>
    <w:rsid w:val="00BF21FC"/>
    <w:rsid w:val="00BF2841"/>
    <w:rsid w:val="00BF2882"/>
    <w:rsid w:val="00BF5E4B"/>
    <w:rsid w:val="00BF7FE0"/>
    <w:rsid w:val="00C0088F"/>
    <w:rsid w:val="00C07907"/>
    <w:rsid w:val="00C127B9"/>
    <w:rsid w:val="00C15C02"/>
    <w:rsid w:val="00C2131C"/>
    <w:rsid w:val="00C22D51"/>
    <w:rsid w:val="00C22E02"/>
    <w:rsid w:val="00C24374"/>
    <w:rsid w:val="00C2571E"/>
    <w:rsid w:val="00C26250"/>
    <w:rsid w:val="00C36245"/>
    <w:rsid w:val="00C40E30"/>
    <w:rsid w:val="00C501E3"/>
    <w:rsid w:val="00C5109C"/>
    <w:rsid w:val="00C51214"/>
    <w:rsid w:val="00C514CF"/>
    <w:rsid w:val="00C51A5A"/>
    <w:rsid w:val="00C54FE8"/>
    <w:rsid w:val="00C5527E"/>
    <w:rsid w:val="00C56F3F"/>
    <w:rsid w:val="00C63272"/>
    <w:rsid w:val="00C647D6"/>
    <w:rsid w:val="00C66D7F"/>
    <w:rsid w:val="00C67B9B"/>
    <w:rsid w:val="00C710FB"/>
    <w:rsid w:val="00C73557"/>
    <w:rsid w:val="00C73B06"/>
    <w:rsid w:val="00C76AF6"/>
    <w:rsid w:val="00C80193"/>
    <w:rsid w:val="00C81104"/>
    <w:rsid w:val="00C828B6"/>
    <w:rsid w:val="00C8484A"/>
    <w:rsid w:val="00C851DC"/>
    <w:rsid w:val="00C953E5"/>
    <w:rsid w:val="00C95E67"/>
    <w:rsid w:val="00C95FF1"/>
    <w:rsid w:val="00C96411"/>
    <w:rsid w:val="00C9657E"/>
    <w:rsid w:val="00C966D4"/>
    <w:rsid w:val="00CA03A7"/>
    <w:rsid w:val="00CA34BC"/>
    <w:rsid w:val="00CA6145"/>
    <w:rsid w:val="00CB1A63"/>
    <w:rsid w:val="00CB33FD"/>
    <w:rsid w:val="00CB3EFB"/>
    <w:rsid w:val="00CB4C51"/>
    <w:rsid w:val="00CB5671"/>
    <w:rsid w:val="00CC30E6"/>
    <w:rsid w:val="00CD05BF"/>
    <w:rsid w:val="00CD1221"/>
    <w:rsid w:val="00CD3DF4"/>
    <w:rsid w:val="00CD41BB"/>
    <w:rsid w:val="00CD45CD"/>
    <w:rsid w:val="00CD79D3"/>
    <w:rsid w:val="00CE0B0D"/>
    <w:rsid w:val="00CE0D4E"/>
    <w:rsid w:val="00CE2A06"/>
    <w:rsid w:val="00CE2B94"/>
    <w:rsid w:val="00CE4561"/>
    <w:rsid w:val="00CE4EFF"/>
    <w:rsid w:val="00CE5486"/>
    <w:rsid w:val="00CE7D52"/>
    <w:rsid w:val="00CF3DCF"/>
    <w:rsid w:val="00CF4ED5"/>
    <w:rsid w:val="00CF58B7"/>
    <w:rsid w:val="00CF7A07"/>
    <w:rsid w:val="00CF7C74"/>
    <w:rsid w:val="00D0018C"/>
    <w:rsid w:val="00D00724"/>
    <w:rsid w:val="00D015B3"/>
    <w:rsid w:val="00D0245E"/>
    <w:rsid w:val="00D03AA4"/>
    <w:rsid w:val="00D040B0"/>
    <w:rsid w:val="00D063A5"/>
    <w:rsid w:val="00D0647E"/>
    <w:rsid w:val="00D15E30"/>
    <w:rsid w:val="00D17010"/>
    <w:rsid w:val="00D21796"/>
    <w:rsid w:val="00D2323E"/>
    <w:rsid w:val="00D24B31"/>
    <w:rsid w:val="00D2777A"/>
    <w:rsid w:val="00D313F8"/>
    <w:rsid w:val="00D3284C"/>
    <w:rsid w:val="00D33636"/>
    <w:rsid w:val="00D351C1"/>
    <w:rsid w:val="00D35EFB"/>
    <w:rsid w:val="00D36116"/>
    <w:rsid w:val="00D44261"/>
    <w:rsid w:val="00D44788"/>
    <w:rsid w:val="00D466DD"/>
    <w:rsid w:val="00D47FAA"/>
    <w:rsid w:val="00D504B3"/>
    <w:rsid w:val="00D63B0B"/>
    <w:rsid w:val="00D63B23"/>
    <w:rsid w:val="00D63E13"/>
    <w:rsid w:val="00D643FC"/>
    <w:rsid w:val="00D644BE"/>
    <w:rsid w:val="00D67AE3"/>
    <w:rsid w:val="00D70348"/>
    <w:rsid w:val="00D720DA"/>
    <w:rsid w:val="00D734BB"/>
    <w:rsid w:val="00D734F5"/>
    <w:rsid w:val="00D7389E"/>
    <w:rsid w:val="00D8260E"/>
    <w:rsid w:val="00D867DD"/>
    <w:rsid w:val="00D86BF0"/>
    <w:rsid w:val="00D86E12"/>
    <w:rsid w:val="00D8724C"/>
    <w:rsid w:val="00D87B68"/>
    <w:rsid w:val="00D908DC"/>
    <w:rsid w:val="00D97309"/>
    <w:rsid w:val="00D9781A"/>
    <w:rsid w:val="00DA02C8"/>
    <w:rsid w:val="00DA17EC"/>
    <w:rsid w:val="00DA1B4C"/>
    <w:rsid w:val="00DA1CD4"/>
    <w:rsid w:val="00DA3387"/>
    <w:rsid w:val="00DA483C"/>
    <w:rsid w:val="00DB07C0"/>
    <w:rsid w:val="00DB0C41"/>
    <w:rsid w:val="00DB657A"/>
    <w:rsid w:val="00DC02B4"/>
    <w:rsid w:val="00DC0F10"/>
    <w:rsid w:val="00DC2454"/>
    <w:rsid w:val="00DC3F8D"/>
    <w:rsid w:val="00DC558C"/>
    <w:rsid w:val="00DC5619"/>
    <w:rsid w:val="00DC6B10"/>
    <w:rsid w:val="00DC724D"/>
    <w:rsid w:val="00DD2B83"/>
    <w:rsid w:val="00DD67AB"/>
    <w:rsid w:val="00DE0F1A"/>
    <w:rsid w:val="00DE1713"/>
    <w:rsid w:val="00DE41C9"/>
    <w:rsid w:val="00DE4583"/>
    <w:rsid w:val="00DF2431"/>
    <w:rsid w:val="00DF297D"/>
    <w:rsid w:val="00E04A17"/>
    <w:rsid w:val="00E05E7A"/>
    <w:rsid w:val="00E12F10"/>
    <w:rsid w:val="00E132D8"/>
    <w:rsid w:val="00E137DB"/>
    <w:rsid w:val="00E14AE8"/>
    <w:rsid w:val="00E15079"/>
    <w:rsid w:val="00E153D0"/>
    <w:rsid w:val="00E20036"/>
    <w:rsid w:val="00E209F1"/>
    <w:rsid w:val="00E20F2F"/>
    <w:rsid w:val="00E2194A"/>
    <w:rsid w:val="00E24BC9"/>
    <w:rsid w:val="00E322A6"/>
    <w:rsid w:val="00E32814"/>
    <w:rsid w:val="00E36750"/>
    <w:rsid w:val="00E405A4"/>
    <w:rsid w:val="00E41612"/>
    <w:rsid w:val="00E4258C"/>
    <w:rsid w:val="00E43C11"/>
    <w:rsid w:val="00E444D2"/>
    <w:rsid w:val="00E466D3"/>
    <w:rsid w:val="00E5147D"/>
    <w:rsid w:val="00E51920"/>
    <w:rsid w:val="00E537E0"/>
    <w:rsid w:val="00E53F69"/>
    <w:rsid w:val="00E5449F"/>
    <w:rsid w:val="00E54A44"/>
    <w:rsid w:val="00E61804"/>
    <w:rsid w:val="00E63DA9"/>
    <w:rsid w:val="00E64120"/>
    <w:rsid w:val="00E6553A"/>
    <w:rsid w:val="00E660A1"/>
    <w:rsid w:val="00E7419F"/>
    <w:rsid w:val="00E755E9"/>
    <w:rsid w:val="00E7726C"/>
    <w:rsid w:val="00E81719"/>
    <w:rsid w:val="00E84F5C"/>
    <w:rsid w:val="00E920F2"/>
    <w:rsid w:val="00E97575"/>
    <w:rsid w:val="00E979D6"/>
    <w:rsid w:val="00E97E84"/>
    <w:rsid w:val="00EA1521"/>
    <w:rsid w:val="00EA2BD7"/>
    <w:rsid w:val="00EA3CCF"/>
    <w:rsid w:val="00EA5413"/>
    <w:rsid w:val="00EB2695"/>
    <w:rsid w:val="00EB2AD2"/>
    <w:rsid w:val="00EB7B7E"/>
    <w:rsid w:val="00EC05DD"/>
    <w:rsid w:val="00EC08DF"/>
    <w:rsid w:val="00EC690A"/>
    <w:rsid w:val="00EC7046"/>
    <w:rsid w:val="00ED0115"/>
    <w:rsid w:val="00ED24D4"/>
    <w:rsid w:val="00ED45F0"/>
    <w:rsid w:val="00EE0654"/>
    <w:rsid w:val="00EE0887"/>
    <w:rsid w:val="00EE35A9"/>
    <w:rsid w:val="00EE3D1E"/>
    <w:rsid w:val="00EE4FA3"/>
    <w:rsid w:val="00EE6347"/>
    <w:rsid w:val="00EE64E8"/>
    <w:rsid w:val="00EF2115"/>
    <w:rsid w:val="00EF555D"/>
    <w:rsid w:val="00EF6926"/>
    <w:rsid w:val="00EF6933"/>
    <w:rsid w:val="00F02B91"/>
    <w:rsid w:val="00F055F1"/>
    <w:rsid w:val="00F07630"/>
    <w:rsid w:val="00F10686"/>
    <w:rsid w:val="00F13047"/>
    <w:rsid w:val="00F13A6D"/>
    <w:rsid w:val="00F14926"/>
    <w:rsid w:val="00F1572E"/>
    <w:rsid w:val="00F1785D"/>
    <w:rsid w:val="00F179AC"/>
    <w:rsid w:val="00F20DEA"/>
    <w:rsid w:val="00F20E44"/>
    <w:rsid w:val="00F21046"/>
    <w:rsid w:val="00F268AB"/>
    <w:rsid w:val="00F269FE"/>
    <w:rsid w:val="00F27B6A"/>
    <w:rsid w:val="00F32C25"/>
    <w:rsid w:val="00F3650A"/>
    <w:rsid w:val="00F36ECB"/>
    <w:rsid w:val="00F405D5"/>
    <w:rsid w:val="00F419AF"/>
    <w:rsid w:val="00F479C5"/>
    <w:rsid w:val="00F47D72"/>
    <w:rsid w:val="00F5231E"/>
    <w:rsid w:val="00F555FC"/>
    <w:rsid w:val="00F571A1"/>
    <w:rsid w:val="00F57515"/>
    <w:rsid w:val="00F5758B"/>
    <w:rsid w:val="00F57E39"/>
    <w:rsid w:val="00F610AF"/>
    <w:rsid w:val="00F73A5B"/>
    <w:rsid w:val="00F82328"/>
    <w:rsid w:val="00F82ACB"/>
    <w:rsid w:val="00F83F73"/>
    <w:rsid w:val="00F928A1"/>
    <w:rsid w:val="00F92B78"/>
    <w:rsid w:val="00F93C68"/>
    <w:rsid w:val="00F94918"/>
    <w:rsid w:val="00FA154F"/>
    <w:rsid w:val="00FA2113"/>
    <w:rsid w:val="00FA2C5A"/>
    <w:rsid w:val="00FA33D1"/>
    <w:rsid w:val="00FA41C1"/>
    <w:rsid w:val="00FA54CB"/>
    <w:rsid w:val="00FA6211"/>
    <w:rsid w:val="00FA7931"/>
    <w:rsid w:val="00FB1D7A"/>
    <w:rsid w:val="00FB391D"/>
    <w:rsid w:val="00FB59BB"/>
    <w:rsid w:val="00FB6384"/>
    <w:rsid w:val="00FB6730"/>
    <w:rsid w:val="00FB6C60"/>
    <w:rsid w:val="00FC2D11"/>
    <w:rsid w:val="00FC33E9"/>
    <w:rsid w:val="00FC6230"/>
    <w:rsid w:val="00FC6A00"/>
    <w:rsid w:val="00FC7A0C"/>
    <w:rsid w:val="00FD10C2"/>
    <w:rsid w:val="00FD406D"/>
    <w:rsid w:val="00FD42C3"/>
    <w:rsid w:val="00FD51A5"/>
    <w:rsid w:val="00FD62A8"/>
    <w:rsid w:val="00FD6383"/>
    <w:rsid w:val="00FD6480"/>
    <w:rsid w:val="00FD659A"/>
    <w:rsid w:val="00FD6ED0"/>
    <w:rsid w:val="00FE0E36"/>
    <w:rsid w:val="00FE10E7"/>
    <w:rsid w:val="00FE5BF0"/>
    <w:rsid w:val="00FE7335"/>
    <w:rsid w:val="00FF0389"/>
    <w:rsid w:val="00FF1C99"/>
    <w:rsid w:val="00FF61AD"/>
    <w:rsid w:val="00FF61E7"/>
    <w:rsid w:val="00FF68E8"/>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enu v:ext="edit" fillcolor="none [1942]"/>
    </o:shapedefaults>
    <o:shapelayout v:ext="edit">
      <o:idmap v:ext="edit" data="1"/>
    </o:shapelayout>
  </w:shapeDefaults>
  <w:decimalSymbol w:val="."/>
  <w:listSeparator w:val=","/>
  <w14:docId w14:val="7042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semiHidden="1" w:uiPriority="1" w:qFormat="1"/>
    <w:lsdException w:name="heading 2" w:locked="0" w:semiHidden="1" w:qFormat="1"/>
    <w:lsdException w:name="heading 3" w:locked="0" w:semiHidden="1" w:qFormat="1"/>
    <w:lsdException w:name="heading 4" w:locked="0" w:semiHidden="1" w:qFormat="1"/>
    <w:lsdException w:name="heading 5" w:locked="0"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9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semiHidden/>
    <w:qFormat/>
    <w:rsid w:val="009F5020"/>
    <w:rPr>
      <w:sz w:val="24"/>
      <w:szCs w:val="24"/>
    </w:rPr>
  </w:style>
  <w:style w:type="paragraph" w:styleId="Heading1">
    <w:name w:val="heading 1"/>
    <w:basedOn w:val="Normal"/>
    <w:next w:val="Paragraph"/>
    <w:link w:val="Heading1Char"/>
    <w:uiPriority w:val="1"/>
    <w:qFormat/>
    <w:rsid w:val="005B42E4"/>
    <w:pPr>
      <w:keepNext/>
      <w:spacing w:after="120"/>
      <w:outlineLvl w:val="0"/>
    </w:pPr>
    <w:rPr>
      <w:rFonts w:ascii="Arial" w:hAnsi="Arial"/>
      <w:b/>
      <w:bCs/>
      <w:color w:val="00506A"/>
      <w:kern w:val="32"/>
      <w:sz w:val="28"/>
      <w:szCs w:val="32"/>
    </w:rPr>
  </w:style>
  <w:style w:type="paragraph" w:styleId="Heading2">
    <w:name w:val="heading 2"/>
    <w:basedOn w:val="Normal"/>
    <w:next w:val="Paragraph"/>
    <w:link w:val="Heading2Char"/>
    <w:uiPriority w:val="2"/>
    <w:qFormat/>
    <w:rsid w:val="00CB5671"/>
    <w:pPr>
      <w:keepNext/>
      <w:spacing w:after="120"/>
      <w:outlineLvl w:val="1"/>
    </w:pPr>
    <w:rPr>
      <w:rFonts w:ascii="Arial" w:hAnsi="Arial"/>
      <w:b/>
      <w:bCs/>
      <w:i/>
      <w:iCs/>
      <w:sz w:val="26"/>
      <w:szCs w:val="26"/>
    </w:rPr>
  </w:style>
  <w:style w:type="paragraph" w:styleId="Heading3">
    <w:name w:val="heading 3"/>
    <w:basedOn w:val="Normal"/>
    <w:next w:val="Paragraph"/>
    <w:link w:val="Heading3Char"/>
    <w:uiPriority w:val="3"/>
    <w:qFormat/>
    <w:rsid w:val="00CB5671"/>
    <w:pPr>
      <w:keepNext/>
      <w:spacing w:after="60"/>
      <w:outlineLvl w:val="2"/>
    </w:pPr>
    <w:rPr>
      <w:rFonts w:ascii="Arial" w:hAnsi="Arial"/>
      <w:b/>
      <w:bCs/>
      <w:szCs w:val="26"/>
    </w:rPr>
  </w:style>
  <w:style w:type="paragraph" w:styleId="Heading4">
    <w:name w:val="heading 4"/>
    <w:basedOn w:val="Normal"/>
    <w:next w:val="Normal"/>
    <w:link w:val="Heading4Char"/>
    <w:semiHidden/>
    <w:qFormat/>
    <w:rsid w:val="00F93C6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qFormat/>
    <w:rsid w:val="00F93C6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link w:val="ParagraphChar"/>
    <w:uiPriority w:val="4"/>
    <w:qFormat/>
    <w:rsid w:val="00A9029A"/>
    <w:pPr>
      <w:numPr>
        <w:ilvl w:val="1"/>
        <w:numId w:val="30"/>
      </w:numPr>
    </w:pPr>
  </w:style>
  <w:style w:type="paragraph" w:styleId="Title">
    <w:name w:val="Title"/>
    <w:basedOn w:val="Paragraphnonumbers"/>
    <w:next w:val="Heading1"/>
    <w:link w:val="TitleChar"/>
    <w:qFormat/>
    <w:rsid w:val="00354F9D"/>
    <w:pPr>
      <w:spacing w:before="120" w:after="120"/>
      <w:jc w:val="center"/>
    </w:pPr>
    <w:rPr>
      <w:b/>
      <w:sz w:val="32"/>
      <w:szCs w:val="32"/>
    </w:rPr>
  </w:style>
  <w:style w:type="character" w:customStyle="1" w:styleId="TitleChar">
    <w:name w:val="Title Char"/>
    <w:link w:val="Title"/>
    <w:rsid w:val="00354F9D"/>
    <w:rPr>
      <w:rFonts w:ascii="Arial" w:hAnsi="Arial"/>
      <w:b/>
      <w:sz w:val="32"/>
      <w:szCs w:val="32"/>
    </w:rPr>
  </w:style>
  <w:style w:type="character" w:customStyle="1" w:styleId="Heading1Char">
    <w:name w:val="Heading 1 Char"/>
    <w:link w:val="Heading1"/>
    <w:uiPriority w:val="1"/>
    <w:rsid w:val="005B42E4"/>
    <w:rPr>
      <w:rFonts w:ascii="Arial" w:hAnsi="Arial"/>
      <w:b/>
      <w:bCs/>
      <w:color w:val="00506A"/>
      <w:kern w:val="32"/>
      <w:sz w:val="28"/>
      <w:szCs w:val="32"/>
    </w:rPr>
  </w:style>
  <w:style w:type="paragraph" w:customStyle="1" w:styleId="Bullets">
    <w:name w:val="Bullets"/>
    <w:basedOn w:val="Normal"/>
    <w:uiPriority w:val="5"/>
    <w:qFormat/>
    <w:rsid w:val="000B07B9"/>
    <w:pPr>
      <w:numPr>
        <w:numId w:val="1"/>
      </w:numPr>
      <w:spacing w:after="120" w:line="276" w:lineRule="auto"/>
    </w:pPr>
    <w:rPr>
      <w:rFonts w:ascii="Arial" w:hAnsi="Arial"/>
    </w:rPr>
  </w:style>
  <w:style w:type="paragraph" w:styleId="Header">
    <w:name w:val="header"/>
    <w:basedOn w:val="Normal"/>
    <w:link w:val="HeaderChar"/>
    <w:uiPriority w:val="99"/>
    <w:rsid w:val="0017169E"/>
    <w:pPr>
      <w:tabs>
        <w:tab w:val="center" w:pos="4513"/>
        <w:tab w:val="right" w:pos="9026"/>
      </w:tabs>
    </w:pPr>
    <w:rPr>
      <w:rFonts w:ascii="Arial" w:hAnsi="Arial"/>
    </w:rPr>
  </w:style>
  <w:style w:type="character" w:customStyle="1" w:styleId="HeaderChar">
    <w:name w:val="Header Char"/>
    <w:link w:val="Header"/>
    <w:uiPriority w:val="99"/>
    <w:rsid w:val="009E680B"/>
    <w:rPr>
      <w:rFonts w:ascii="Arial" w:hAnsi="Arial"/>
      <w:sz w:val="24"/>
      <w:szCs w:val="24"/>
    </w:rPr>
  </w:style>
  <w:style w:type="paragraph" w:styleId="Footer">
    <w:name w:val="footer"/>
    <w:basedOn w:val="Normal"/>
    <w:link w:val="FooterChar"/>
    <w:uiPriority w:val="99"/>
    <w:rsid w:val="00446BEE"/>
    <w:pPr>
      <w:tabs>
        <w:tab w:val="center" w:pos="4513"/>
        <w:tab w:val="right" w:pos="9026"/>
      </w:tabs>
    </w:pPr>
    <w:rPr>
      <w:rFonts w:ascii="Arial" w:hAnsi="Arial"/>
      <w:sz w:val="20"/>
    </w:rPr>
  </w:style>
  <w:style w:type="character" w:customStyle="1" w:styleId="FooterChar">
    <w:name w:val="Footer Char"/>
    <w:link w:val="Footer"/>
    <w:uiPriority w:val="99"/>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CB5671"/>
    <w:rPr>
      <w:rFonts w:ascii="Arial" w:hAnsi="Arial"/>
      <w:b/>
      <w:bCs/>
      <w:i/>
      <w:iCs/>
      <w:sz w:val="26"/>
      <w:szCs w:val="26"/>
    </w:rPr>
  </w:style>
  <w:style w:type="character" w:customStyle="1" w:styleId="Heading3Char">
    <w:name w:val="Heading 3 Char"/>
    <w:link w:val="Heading3"/>
    <w:uiPriority w:val="3"/>
    <w:rsid w:val="00CB5671"/>
    <w:rPr>
      <w:rFonts w:ascii="Arial" w:hAnsi="Arial"/>
      <w:b/>
      <w:bCs/>
      <w:sz w:val="24"/>
      <w:szCs w:val="26"/>
    </w:rPr>
  </w:style>
  <w:style w:type="paragraph" w:customStyle="1" w:styleId="Subbullets">
    <w:name w:val="Sub bullets"/>
    <w:basedOn w:val="Normal"/>
    <w:uiPriority w:val="6"/>
    <w:qFormat/>
    <w:rsid w:val="00CB5671"/>
    <w:pPr>
      <w:numPr>
        <w:numId w:val="2"/>
      </w:numPr>
      <w:spacing w:after="120" w:line="276" w:lineRule="auto"/>
      <w:ind w:left="1418" w:hanging="284"/>
    </w:pPr>
    <w:rPr>
      <w:rFonts w:ascii="Arial" w:hAnsi="Arial"/>
    </w:rPr>
  </w:style>
  <w:style w:type="paragraph" w:customStyle="1" w:styleId="Paragraphnonumbers">
    <w:name w:val="Paragraph no numbers"/>
    <w:basedOn w:val="Normal"/>
    <w:link w:val="ParagraphnonumbersChar"/>
    <w:uiPriority w:val="99"/>
    <w:qFormat/>
    <w:rsid w:val="00CB5671"/>
    <w:pPr>
      <w:spacing w:after="240" w:line="276" w:lineRule="auto"/>
    </w:pPr>
    <w:rPr>
      <w:rFonts w:ascii="Arial" w:hAnsi="Arial"/>
    </w:rPr>
  </w:style>
  <w:style w:type="paragraph" w:styleId="TOC1">
    <w:name w:val="toc 1"/>
    <w:basedOn w:val="Normal"/>
    <w:next w:val="Normal"/>
    <w:autoRedefine/>
    <w:uiPriority w:val="39"/>
    <w:rsid w:val="00BE375B"/>
    <w:pPr>
      <w:tabs>
        <w:tab w:val="right" w:leader="dot" w:pos="9016"/>
      </w:tabs>
      <w:spacing w:line="360" w:lineRule="auto"/>
    </w:pPr>
    <w:rPr>
      <w:rFonts w:ascii="Arial" w:hAnsi="Arial"/>
    </w:rPr>
  </w:style>
  <w:style w:type="paragraph" w:styleId="TOC2">
    <w:name w:val="toc 2"/>
    <w:basedOn w:val="Normal"/>
    <w:next w:val="Normal"/>
    <w:autoRedefine/>
    <w:uiPriority w:val="39"/>
    <w:rsid w:val="002D113C"/>
    <w:pPr>
      <w:tabs>
        <w:tab w:val="right" w:leader="dot" w:pos="9016"/>
      </w:tabs>
      <w:ind w:left="240"/>
    </w:pPr>
    <w:rPr>
      <w:rFonts w:ascii="Arial" w:hAnsi="Arial"/>
    </w:rPr>
  </w:style>
  <w:style w:type="paragraph" w:styleId="TOC3">
    <w:name w:val="toc 3"/>
    <w:basedOn w:val="Normal"/>
    <w:next w:val="Normal"/>
    <w:autoRedefine/>
    <w:uiPriority w:val="39"/>
    <w:rsid w:val="00262933"/>
    <w:pPr>
      <w:tabs>
        <w:tab w:val="right" w:leader="dot" w:pos="9016"/>
      </w:tabs>
      <w:ind w:left="480"/>
    </w:pPr>
    <w:rPr>
      <w:rFonts w:ascii="Arial" w:hAnsi="Arial"/>
    </w:rPr>
  </w:style>
  <w:style w:type="paragraph" w:styleId="TOC4">
    <w:name w:val="toc 4"/>
    <w:basedOn w:val="Normal"/>
    <w:next w:val="Normal"/>
    <w:autoRedefine/>
    <w:uiPriority w:val="39"/>
    <w:locked/>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paragraph" w:styleId="ListParagraph">
    <w:name w:val="List Paragraph"/>
    <w:basedOn w:val="Normal"/>
    <w:uiPriority w:val="34"/>
    <w:qFormat/>
    <w:locked/>
    <w:rsid w:val="007B62C2"/>
    <w:pPr>
      <w:ind w:left="720"/>
    </w:pPr>
  </w:style>
  <w:style w:type="character" w:styleId="CommentReference">
    <w:name w:val="annotation reference"/>
    <w:rsid w:val="00FC6A00"/>
    <w:rPr>
      <w:sz w:val="16"/>
      <w:szCs w:val="16"/>
    </w:rPr>
  </w:style>
  <w:style w:type="paragraph" w:styleId="CommentText">
    <w:name w:val="annotation text"/>
    <w:basedOn w:val="Normal"/>
    <w:link w:val="CommentTextChar"/>
    <w:rsid w:val="00FC6A00"/>
    <w:rPr>
      <w:sz w:val="20"/>
      <w:szCs w:val="20"/>
    </w:rPr>
  </w:style>
  <w:style w:type="character" w:customStyle="1" w:styleId="CommentTextChar">
    <w:name w:val="Comment Text Char"/>
    <w:basedOn w:val="DefaultParagraphFont"/>
    <w:link w:val="CommentText"/>
    <w:rsid w:val="00FC6A00"/>
  </w:style>
  <w:style w:type="paragraph" w:styleId="CommentSubject">
    <w:name w:val="annotation subject"/>
    <w:basedOn w:val="CommentText"/>
    <w:next w:val="CommentText"/>
    <w:link w:val="CommentSubjectChar"/>
    <w:semiHidden/>
    <w:rsid w:val="00FC6A00"/>
    <w:rPr>
      <w:b/>
      <w:bCs/>
    </w:rPr>
  </w:style>
  <w:style w:type="character" w:customStyle="1" w:styleId="CommentSubjectChar">
    <w:name w:val="Comment Subject Char"/>
    <w:link w:val="CommentSubject"/>
    <w:semiHidden/>
    <w:rsid w:val="00FC6A00"/>
    <w:rPr>
      <w:b/>
      <w:bCs/>
    </w:rPr>
  </w:style>
  <w:style w:type="paragraph" w:customStyle="1" w:styleId="Title2">
    <w:name w:val="Title 2"/>
    <w:basedOn w:val="Title"/>
    <w:qFormat/>
    <w:rsid w:val="004453D5"/>
    <w:rPr>
      <w:sz w:val="24"/>
    </w:rPr>
  </w:style>
  <w:style w:type="numbering" w:customStyle="1" w:styleId="Resetparas">
    <w:name w:val="Reset paras"/>
    <w:uiPriority w:val="99"/>
    <w:locked/>
    <w:rsid w:val="00A9029A"/>
    <w:pPr>
      <w:numPr>
        <w:numId w:val="3"/>
      </w:numPr>
    </w:pPr>
  </w:style>
  <w:style w:type="paragraph" w:customStyle="1" w:styleId="Tabletext">
    <w:name w:val="Table text"/>
    <w:basedOn w:val="Normal"/>
    <w:link w:val="TabletextChar"/>
    <w:qFormat/>
    <w:rsid w:val="00D63B23"/>
    <w:pPr>
      <w:spacing w:after="120"/>
    </w:pPr>
    <w:rPr>
      <w:rFonts w:ascii="Arial" w:hAnsi="Arial"/>
      <w:sz w:val="22"/>
      <w:szCs w:val="20"/>
    </w:rPr>
  </w:style>
  <w:style w:type="table" w:styleId="TableGrid">
    <w:name w:val="Table Grid"/>
    <w:basedOn w:val="TableNormal"/>
    <w:uiPriority w:val="99"/>
    <w:rsid w:val="00D63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Tabletext"/>
    <w:link w:val="TablecolumnheadingChar"/>
    <w:qFormat/>
    <w:rsid w:val="00D63B23"/>
    <w:pPr>
      <w:spacing w:before="60" w:after="60" w:line="276" w:lineRule="auto"/>
    </w:pPr>
    <w:rPr>
      <w:b/>
    </w:rPr>
  </w:style>
  <w:style w:type="character" w:customStyle="1" w:styleId="TabletextChar">
    <w:name w:val="Table text Char"/>
    <w:basedOn w:val="DefaultParagraphFont"/>
    <w:link w:val="Tabletext"/>
    <w:rsid w:val="00D63B23"/>
    <w:rPr>
      <w:rFonts w:ascii="Arial" w:hAnsi="Arial"/>
      <w:sz w:val="22"/>
    </w:rPr>
  </w:style>
  <w:style w:type="character" w:customStyle="1" w:styleId="TablecolumnheadingChar">
    <w:name w:val="Table column heading Char"/>
    <w:basedOn w:val="TabletextChar"/>
    <w:link w:val="Tablecolumnheading"/>
    <w:rsid w:val="00D63B23"/>
    <w:rPr>
      <w:rFonts w:ascii="Arial" w:hAnsi="Arial"/>
      <w:b/>
      <w:sz w:val="22"/>
    </w:rPr>
  </w:style>
  <w:style w:type="paragraph" w:customStyle="1" w:styleId="NICEnormal">
    <w:name w:val="NICE normal"/>
    <w:link w:val="NICEnormalChar"/>
    <w:qFormat/>
    <w:rsid w:val="002F0405"/>
    <w:pPr>
      <w:spacing w:after="240" w:line="360" w:lineRule="auto"/>
    </w:pPr>
    <w:rPr>
      <w:rFonts w:ascii="Arial" w:hAnsi="Arial"/>
      <w:sz w:val="24"/>
      <w:szCs w:val="24"/>
      <w:lang w:eastAsia="en-US"/>
    </w:rPr>
  </w:style>
  <w:style w:type="paragraph" w:customStyle="1" w:styleId="Bulletindent2">
    <w:name w:val="Bullet indent 2"/>
    <w:basedOn w:val="NICEnormal"/>
    <w:rsid w:val="002F0405"/>
    <w:pPr>
      <w:numPr>
        <w:ilvl w:val="1"/>
        <w:numId w:val="5"/>
      </w:numPr>
      <w:spacing w:after="0"/>
    </w:pPr>
  </w:style>
  <w:style w:type="paragraph" w:customStyle="1" w:styleId="Bulletleft1">
    <w:name w:val="Bullet left 1"/>
    <w:basedOn w:val="NICEnormal"/>
    <w:rsid w:val="002F0405"/>
    <w:pPr>
      <w:numPr>
        <w:numId w:val="6"/>
      </w:numPr>
      <w:tabs>
        <w:tab w:val="clear" w:pos="284"/>
      </w:tabs>
      <w:spacing w:after="0"/>
      <w:ind w:left="0" w:firstLine="0"/>
    </w:pPr>
  </w:style>
  <w:style w:type="paragraph" w:customStyle="1" w:styleId="Bulletindent1">
    <w:name w:val="Bullet indent 1"/>
    <w:basedOn w:val="NICEnormal"/>
    <w:rsid w:val="002F0405"/>
    <w:pPr>
      <w:numPr>
        <w:numId w:val="7"/>
      </w:numPr>
      <w:tabs>
        <w:tab w:val="clear" w:pos="1418"/>
      </w:tabs>
      <w:spacing w:after="0"/>
      <w:ind w:left="0" w:firstLine="0"/>
    </w:pPr>
  </w:style>
  <w:style w:type="paragraph" w:customStyle="1" w:styleId="Bulletindent1last">
    <w:name w:val="Bullet indent 1 last"/>
    <w:basedOn w:val="NICEnormal"/>
    <w:next w:val="NICEnormal"/>
    <w:rsid w:val="002F0405"/>
    <w:pPr>
      <w:numPr>
        <w:numId w:val="8"/>
      </w:numPr>
      <w:tabs>
        <w:tab w:val="clear" w:pos="1418"/>
      </w:tabs>
      <w:ind w:left="0" w:firstLine="0"/>
    </w:pPr>
  </w:style>
  <w:style w:type="paragraph" w:customStyle="1" w:styleId="Tableheadingboardreport">
    <w:name w:val="Table heading board report"/>
    <w:basedOn w:val="Tabletext"/>
    <w:qFormat/>
    <w:rsid w:val="002F0405"/>
    <w:pPr>
      <w:keepNext/>
      <w:spacing w:after="60"/>
    </w:pPr>
    <w:rPr>
      <w:b/>
      <w:color w:val="00506A"/>
      <w:szCs w:val="24"/>
      <w:lang w:eastAsia="en-US"/>
    </w:rPr>
  </w:style>
  <w:style w:type="character" w:customStyle="1" w:styleId="NICEnormalChar">
    <w:name w:val="NICE normal Char"/>
    <w:link w:val="NICEnormal"/>
    <w:rsid w:val="002F0405"/>
    <w:rPr>
      <w:rFonts w:ascii="Arial" w:hAnsi="Arial"/>
      <w:sz w:val="24"/>
      <w:szCs w:val="24"/>
      <w:lang w:eastAsia="en-US"/>
    </w:rPr>
  </w:style>
  <w:style w:type="character" w:styleId="Hyperlink">
    <w:name w:val="Hyperlink"/>
    <w:basedOn w:val="DefaultParagraphFont"/>
    <w:uiPriority w:val="99"/>
    <w:unhideWhenUsed/>
    <w:rsid w:val="002F0405"/>
    <w:rPr>
      <w:color w:val="0000FF" w:themeColor="hyperlink"/>
      <w:u w:val="single"/>
    </w:rPr>
  </w:style>
  <w:style w:type="paragraph" w:customStyle="1" w:styleId="Title1">
    <w:name w:val="Title 1"/>
    <w:basedOn w:val="Title"/>
    <w:qFormat/>
    <w:rsid w:val="002F0405"/>
    <w:pPr>
      <w:keepNext/>
      <w:spacing w:before="240" w:after="240" w:line="240" w:lineRule="auto"/>
      <w:outlineLvl w:val="0"/>
    </w:pPr>
    <w:rPr>
      <w:rFonts w:cs="Arial"/>
      <w:bCs/>
      <w:kern w:val="28"/>
      <w:sz w:val="40"/>
      <w:lang w:eastAsia="en-US"/>
    </w:rPr>
  </w:style>
  <w:style w:type="paragraph" w:customStyle="1" w:styleId="Heading1boardreport">
    <w:name w:val="Heading 1 board report"/>
    <w:basedOn w:val="Heading1"/>
    <w:next w:val="NICEnormal"/>
    <w:link w:val="Heading1boardreportChar"/>
    <w:qFormat/>
    <w:rsid w:val="002F0405"/>
    <w:pPr>
      <w:spacing w:before="240" w:line="360" w:lineRule="auto"/>
    </w:pPr>
    <w:rPr>
      <w:rFonts w:cs="Arial"/>
      <w:sz w:val="32"/>
      <w:lang w:eastAsia="en-US"/>
    </w:rPr>
  </w:style>
  <w:style w:type="paragraph" w:customStyle="1" w:styleId="Heading2boardreport">
    <w:name w:val="Heading 2 board report"/>
    <w:basedOn w:val="Heading2"/>
    <w:next w:val="NICEnormal"/>
    <w:qFormat/>
    <w:rsid w:val="002F0405"/>
    <w:pPr>
      <w:spacing w:before="240" w:after="60" w:line="360" w:lineRule="auto"/>
    </w:pPr>
    <w:rPr>
      <w:rFonts w:cs="Arial"/>
      <w:i w:val="0"/>
      <w:iCs w:val="0"/>
      <w:sz w:val="28"/>
      <w:szCs w:val="28"/>
      <w:lang w:eastAsia="en-US"/>
    </w:rPr>
  </w:style>
  <w:style w:type="character" w:customStyle="1" w:styleId="Heading1boardreportChar">
    <w:name w:val="Heading 1 board report Char"/>
    <w:basedOn w:val="Heading1Char"/>
    <w:link w:val="Heading1boardreport"/>
    <w:rsid w:val="002F0405"/>
    <w:rPr>
      <w:rFonts w:ascii="Arial" w:hAnsi="Arial" w:cs="Arial"/>
      <w:b/>
      <w:bCs/>
      <w:color w:val="00506A"/>
      <w:kern w:val="32"/>
      <w:sz w:val="32"/>
      <w:szCs w:val="32"/>
      <w:lang w:eastAsia="en-US"/>
    </w:rPr>
  </w:style>
  <w:style w:type="paragraph" w:customStyle="1" w:styleId="NICEnormalnumbered">
    <w:name w:val="NICE normal numbered"/>
    <w:basedOn w:val="Paragraph"/>
    <w:qFormat/>
    <w:rsid w:val="002F0405"/>
    <w:pPr>
      <w:numPr>
        <w:ilvl w:val="0"/>
      </w:numPr>
      <w:tabs>
        <w:tab w:val="left" w:pos="426"/>
      </w:tabs>
      <w:spacing w:line="360" w:lineRule="auto"/>
    </w:pPr>
  </w:style>
  <w:style w:type="paragraph" w:customStyle="1" w:styleId="Bulletindent2last">
    <w:name w:val="Bullet indent 2 last"/>
    <w:basedOn w:val="Bulletindent2"/>
    <w:next w:val="NICEnormal"/>
    <w:qFormat/>
    <w:rsid w:val="002F0405"/>
  </w:style>
  <w:style w:type="paragraph" w:customStyle="1" w:styleId="Evidencebulletlast">
    <w:name w:val="Evidence bullet last"/>
    <w:basedOn w:val="Bulletindent1last"/>
    <w:qFormat/>
    <w:locked/>
    <w:rsid w:val="00823128"/>
    <w:pPr>
      <w:numPr>
        <w:numId w:val="0"/>
      </w:numPr>
    </w:pPr>
    <w:rPr>
      <w:i/>
    </w:rPr>
  </w:style>
  <w:style w:type="paragraph" w:customStyle="1" w:styleId="Tablebullet">
    <w:name w:val="Table bullet"/>
    <w:basedOn w:val="Tabletext"/>
    <w:qFormat/>
    <w:rsid w:val="00823128"/>
    <w:pPr>
      <w:keepNext/>
      <w:numPr>
        <w:numId w:val="10"/>
      </w:numPr>
      <w:spacing w:after="60"/>
    </w:pPr>
    <w:rPr>
      <w:szCs w:val="24"/>
      <w:lang w:eastAsia="en-US"/>
    </w:rPr>
  </w:style>
  <w:style w:type="paragraph" w:customStyle="1" w:styleId="Heading3boardreport">
    <w:name w:val="Heading 3 board report"/>
    <w:basedOn w:val="Heading3"/>
    <w:next w:val="NICEnormal"/>
    <w:qFormat/>
    <w:rsid w:val="00823128"/>
    <w:pPr>
      <w:spacing w:before="240" w:line="360" w:lineRule="auto"/>
    </w:pPr>
    <w:rPr>
      <w:rFonts w:cs="Arial"/>
      <w:color w:val="00506A"/>
      <w:sz w:val="26"/>
      <w:lang w:eastAsia="en-US"/>
    </w:rPr>
  </w:style>
  <w:style w:type="paragraph" w:customStyle="1" w:styleId="Tableandgraphheading">
    <w:name w:val="Table and graph heading"/>
    <w:basedOn w:val="Heading3"/>
    <w:link w:val="TableandgraphheadingChar"/>
    <w:qFormat/>
    <w:rsid w:val="002E4F51"/>
    <w:rPr>
      <w:color w:val="004650"/>
    </w:rPr>
  </w:style>
  <w:style w:type="character" w:customStyle="1" w:styleId="TableandgraphheadingChar">
    <w:name w:val="Table and graph heading Char"/>
    <w:basedOn w:val="Heading3Char"/>
    <w:link w:val="Tableandgraphheading"/>
    <w:rsid w:val="002E4F51"/>
    <w:rPr>
      <w:rFonts w:ascii="Arial" w:hAnsi="Arial"/>
      <w:b/>
      <w:bCs/>
      <w:color w:val="004650"/>
      <w:sz w:val="24"/>
      <w:szCs w:val="26"/>
    </w:rPr>
  </w:style>
  <w:style w:type="character" w:styleId="UnresolvedMention">
    <w:name w:val="Unresolved Mention"/>
    <w:basedOn w:val="DefaultParagraphFont"/>
    <w:uiPriority w:val="99"/>
    <w:semiHidden/>
    <w:unhideWhenUsed/>
    <w:rsid w:val="006C00B8"/>
    <w:rPr>
      <w:color w:val="605E5C"/>
      <w:shd w:val="clear" w:color="auto" w:fill="E1DFDD"/>
    </w:rPr>
  </w:style>
  <w:style w:type="character" w:styleId="FollowedHyperlink">
    <w:name w:val="FollowedHyperlink"/>
    <w:basedOn w:val="DefaultParagraphFont"/>
    <w:semiHidden/>
    <w:unhideWhenUsed/>
    <w:rsid w:val="006C00B8"/>
    <w:rPr>
      <w:color w:val="800080" w:themeColor="followedHyperlink"/>
      <w:u w:val="single"/>
    </w:rPr>
  </w:style>
  <w:style w:type="character" w:customStyle="1" w:styleId="ParagraphnonumbersChar">
    <w:name w:val="Paragraph no numbers Char"/>
    <w:basedOn w:val="DefaultParagraphFont"/>
    <w:link w:val="Paragraphnonumbers"/>
    <w:uiPriority w:val="99"/>
    <w:rsid w:val="00AE6291"/>
    <w:rPr>
      <w:rFonts w:ascii="Arial" w:hAnsi="Arial"/>
      <w:sz w:val="24"/>
      <w:szCs w:val="24"/>
    </w:rPr>
  </w:style>
  <w:style w:type="paragraph" w:customStyle="1" w:styleId="Bulletslast">
    <w:name w:val="Bullets last"/>
    <w:basedOn w:val="Bullets"/>
    <w:qFormat/>
    <w:rsid w:val="00AE6291"/>
    <w:pPr>
      <w:numPr>
        <w:numId w:val="12"/>
      </w:numPr>
      <w:spacing w:after="240"/>
    </w:pPr>
    <w:rPr>
      <w:szCs w:val="20"/>
    </w:rPr>
  </w:style>
  <w:style w:type="paragraph" w:customStyle="1" w:styleId="Bulletindent3">
    <w:name w:val="Bullet indent 3"/>
    <w:basedOn w:val="NICEnormal"/>
    <w:rsid w:val="00AF1808"/>
    <w:pPr>
      <w:numPr>
        <w:ilvl w:val="2"/>
        <w:numId w:val="13"/>
      </w:numPr>
      <w:spacing w:after="0"/>
    </w:pPr>
  </w:style>
  <w:style w:type="character" w:customStyle="1" w:styleId="ParagraphChar">
    <w:name w:val="Paragraph Char"/>
    <w:link w:val="Paragraph"/>
    <w:uiPriority w:val="4"/>
    <w:rsid w:val="00594B85"/>
    <w:rPr>
      <w:rFonts w:ascii="Arial" w:hAnsi="Arial"/>
      <w:sz w:val="24"/>
      <w:szCs w:val="24"/>
    </w:rPr>
  </w:style>
  <w:style w:type="paragraph" w:styleId="Revision">
    <w:name w:val="Revision"/>
    <w:hidden/>
    <w:uiPriority w:val="99"/>
    <w:semiHidden/>
    <w:rsid w:val="00AB5B48"/>
    <w:rPr>
      <w:sz w:val="24"/>
      <w:szCs w:val="24"/>
    </w:rPr>
  </w:style>
  <w:style w:type="paragraph" w:customStyle="1" w:styleId="Style1">
    <w:name w:val="Style1"/>
    <w:basedOn w:val="Paragraph"/>
    <w:link w:val="Style1Char"/>
    <w:qFormat/>
    <w:rsid w:val="00262F28"/>
    <w:pPr>
      <w:numPr>
        <w:ilvl w:val="0"/>
        <w:numId w:val="0"/>
      </w:numPr>
      <w:tabs>
        <w:tab w:val="left" w:pos="709"/>
      </w:tabs>
      <w:spacing w:before="240"/>
      <w:ind w:left="709" w:hanging="709"/>
    </w:pPr>
  </w:style>
  <w:style w:type="character" w:customStyle="1" w:styleId="Style1Char">
    <w:name w:val="Style1 Char"/>
    <w:basedOn w:val="ParagraphChar"/>
    <w:link w:val="Style1"/>
    <w:rsid w:val="00262F28"/>
    <w:rPr>
      <w:rFonts w:ascii="Arial" w:hAnsi="Arial"/>
      <w:sz w:val="24"/>
      <w:szCs w:val="24"/>
    </w:rPr>
  </w:style>
  <w:style w:type="numbering" w:customStyle="1" w:styleId="CurrentList1">
    <w:name w:val="Current List1"/>
    <w:uiPriority w:val="99"/>
    <w:rsid w:val="00255099"/>
    <w:pPr>
      <w:numPr>
        <w:numId w:val="20"/>
      </w:numPr>
    </w:pPr>
  </w:style>
  <w:style w:type="character" w:customStyle="1" w:styleId="Heading5Char">
    <w:name w:val="Heading 5 Char"/>
    <w:basedOn w:val="DefaultParagraphFont"/>
    <w:link w:val="Heading5"/>
    <w:semiHidden/>
    <w:rsid w:val="00F93C68"/>
    <w:rPr>
      <w:rFonts w:asciiTheme="majorHAnsi" w:eastAsiaTheme="majorEastAsia" w:hAnsiTheme="majorHAnsi" w:cstheme="majorBidi"/>
      <w:color w:val="365F91" w:themeColor="accent1" w:themeShade="BF"/>
      <w:sz w:val="24"/>
      <w:szCs w:val="24"/>
    </w:rPr>
  </w:style>
  <w:style w:type="character" w:customStyle="1" w:styleId="Heading4Char">
    <w:name w:val="Heading 4 Char"/>
    <w:basedOn w:val="DefaultParagraphFont"/>
    <w:link w:val="Heading4"/>
    <w:semiHidden/>
    <w:rsid w:val="00F93C68"/>
    <w:rPr>
      <w:rFonts w:asciiTheme="majorHAnsi" w:eastAsiaTheme="majorEastAsia" w:hAnsiTheme="majorHAnsi" w:cstheme="majorBidi"/>
      <w:i/>
      <w:iCs/>
      <w:color w:val="365F91" w:themeColor="accent1" w:themeShade="BF"/>
      <w:sz w:val="24"/>
      <w:szCs w:val="24"/>
    </w:rPr>
  </w:style>
  <w:style w:type="paragraph" w:styleId="TOCHeading">
    <w:name w:val="TOC Heading"/>
    <w:basedOn w:val="Heading1"/>
    <w:next w:val="Normal"/>
    <w:uiPriority w:val="39"/>
    <w:unhideWhenUsed/>
    <w:qFormat/>
    <w:locked/>
    <w:rsid w:val="00A2106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5">
    <w:name w:val="toc 5"/>
    <w:basedOn w:val="Normal"/>
    <w:next w:val="Normal"/>
    <w:autoRedefine/>
    <w:uiPriority w:val="39"/>
    <w:unhideWhenUsed/>
    <w:locked/>
    <w:rsid w:val="00A2106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A2106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A2106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A2106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A21069"/>
    <w:pPr>
      <w:spacing w:after="100" w:line="259" w:lineRule="auto"/>
      <w:ind w:left="1760"/>
    </w:pPr>
    <w:rPr>
      <w:rFonts w:asciiTheme="minorHAnsi" w:eastAsiaTheme="minorEastAsia" w:hAnsiTheme="minorHAnsi" w:cstheme="minorBidi"/>
      <w:sz w:val="22"/>
      <w:szCs w:val="22"/>
    </w:rPr>
  </w:style>
  <w:style w:type="table" w:styleId="TableGridLight">
    <w:name w:val="Grid Table Light"/>
    <w:basedOn w:val="TableNormal"/>
    <w:uiPriority w:val="40"/>
    <w:locked/>
    <w:rsid w:val="000A5B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locked/>
    <w:rsid w:val="00B81B0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4011">
      <w:bodyDiv w:val="1"/>
      <w:marLeft w:val="0"/>
      <w:marRight w:val="0"/>
      <w:marTop w:val="0"/>
      <w:marBottom w:val="0"/>
      <w:divBdr>
        <w:top w:val="none" w:sz="0" w:space="0" w:color="auto"/>
        <w:left w:val="none" w:sz="0" w:space="0" w:color="auto"/>
        <w:bottom w:val="none" w:sz="0" w:space="0" w:color="auto"/>
        <w:right w:val="none" w:sz="0" w:space="0" w:color="auto"/>
      </w:divBdr>
    </w:div>
    <w:div w:id="326832526">
      <w:bodyDiv w:val="1"/>
      <w:marLeft w:val="0"/>
      <w:marRight w:val="0"/>
      <w:marTop w:val="0"/>
      <w:marBottom w:val="0"/>
      <w:divBdr>
        <w:top w:val="none" w:sz="0" w:space="0" w:color="auto"/>
        <w:left w:val="none" w:sz="0" w:space="0" w:color="auto"/>
        <w:bottom w:val="none" w:sz="0" w:space="0" w:color="auto"/>
        <w:right w:val="none" w:sz="0" w:space="0" w:color="auto"/>
      </w:divBdr>
    </w:div>
    <w:div w:id="451940915">
      <w:bodyDiv w:val="1"/>
      <w:marLeft w:val="0"/>
      <w:marRight w:val="0"/>
      <w:marTop w:val="0"/>
      <w:marBottom w:val="0"/>
      <w:divBdr>
        <w:top w:val="none" w:sz="0" w:space="0" w:color="auto"/>
        <w:left w:val="none" w:sz="0" w:space="0" w:color="auto"/>
        <w:bottom w:val="none" w:sz="0" w:space="0" w:color="auto"/>
        <w:right w:val="none" w:sz="0" w:space="0" w:color="auto"/>
      </w:divBdr>
    </w:div>
    <w:div w:id="775832735">
      <w:bodyDiv w:val="1"/>
      <w:marLeft w:val="0"/>
      <w:marRight w:val="0"/>
      <w:marTop w:val="0"/>
      <w:marBottom w:val="0"/>
      <w:divBdr>
        <w:top w:val="none" w:sz="0" w:space="0" w:color="auto"/>
        <w:left w:val="none" w:sz="0" w:space="0" w:color="auto"/>
        <w:bottom w:val="none" w:sz="0" w:space="0" w:color="auto"/>
        <w:right w:val="none" w:sz="0" w:space="0" w:color="auto"/>
      </w:divBdr>
    </w:div>
    <w:div w:id="1430194905">
      <w:bodyDiv w:val="1"/>
      <w:marLeft w:val="0"/>
      <w:marRight w:val="0"/>
      <w:marTop w:val="0"/>
      <w:marBottom w:val="0"/>
      <w:divBdr>
        <w:top w:val="none" w:sz="0" w:space="0" w:color="auto"/>
        <w:left w:val="none" w:sz="0" w:space="0" w:color="auto"/>
        <w:bottom w:val="none" w:sz="0" w:space="0" w:color="auto"/>
        <w:right w:val="none" w:sz="0" w:space="0" w:color="auto"/>
      </w:divBdr>
    </w:div>
    <w:div w:id="1836143416">
      <w:bodyDiv w:val="1"/>
      <w:marLeft w:val="0"/>
      <w:marRight w:val="0"/>
      <w:marTop w:val="0"/>
      <w:marBottom w:val="0"/>
      <w:divBdr>
        <w:top w:val="none" w:sz="0" w:space="0" w:color="auto"/>
        <w:left w:val="none" w:sz="0" w:space="0" w:color="auto"/>
        <w:bottom w:val="none" w:sz="0" w:space="0" w:color="auto"/>
        <w:right w:val="none" w:sz="0" w:space="0" w:color="auto"/>
      </w:divBdr>
    </w:div>
    <w:div w:id="1945575072">
      <w:bodyDiv w:val="1"/>
      <w:marLeft w:val="0"/>
      <w:marRight w:val="0"/>
      <w:marTop w:val="0"/>
      <w:marBottom w:val="0"/>
      <w:divBdr>
        <w:top w:val="none" w:sz="0" w:space="0" w:color="auto"/>
        <w:left w:val="none" w:sz="0" w:space="0" w:color="auto"/>
        <w:bottom w:val="none" w:sz="0" w:space="0" w:color="auto"/>
        <w:right w:val="none" w:sz="0" w:space="0" w:color="auto"/>
      </w:divBdr>
    </w:div>
    <w:div w:id="211597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ice.org.uk/about/who-we-are/corporate-publications/gender-pay-gap-report" TargetMode="External"/><Relationship Id="rId18" Type="http://schemas.openxmlformats.org/officeDocument/2006/relationships/hyperlink" Target="https://www.nice.org.uk/terms-and-conditio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ice.org.uk/get-involved/meetings-in-public/public-board-meetings/agenda-papers-july-2021"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'Ethnic Group'!$A$37</c:f>
              <c:strCache>
                <c:ptCount val="1"/>
                <c:pt idx="0">
                  <c:v>Black, Asian &amp; Minority Ethnic</c:v>
                </c:pt>
              </c:strCache>
            </c:strRef>
          </c:tx>
          <c:spPr>
            <a:solidFill>
              <a:srgbClr val="18646E"/>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Group'!$B$37:$P$37</c:f>
              <c:numCache>
                <c:formatCode>0.00%</c:formatCode>
                <c:ptCount val="15"/>
                <c:pt idx="0">
                  <c:v>0</c:v>
                </c:pt>
                <c:pt idx="1">
                  <c:v>0.33333333333333331</c:v>
                </c:pt>
                <c:pt idx="2">
                  <c:v>0</c:v>
                </c:pt>
                <c:pt idx="3">
                  <c:v>0.2857142857142857</c:v>
                </c:pt>
                <c:pt idx="4">
                  <c:v>0.15686274509803921</c:v>
                </c:pt>
                <c:pt idx="5">
                  <c:v>0.19672131147540983</c:v>
                </c:pt>
                <c:pt idx="6">
                  <c:v>0.16299559471365638</c:v>
                </c:pt>
                <c:pt idx="7">
                  <c:v>0.1357142857142857</c:v>
                </c:pt>
                <c:pt idx="8">
                  <c:v>6.1855670103092786E-2</c:v>
                </c:pt>
                <c:pt idx="9">
                  <c:v>0.26923076923076922</c:v>
                </c:pt>
                <c:pt idx="10">
                  <c:v>0.10256410256410256</c:v>
                </c:pt>
                <c:pt idx="11">
                  <c:v>0</c:v>
                </c:pt>
                <c:pt idx="12">
                  <c:v>0.1111111111111111</c:v>
                </c:pt>
                <c:pt idx="13">
                  <c:v>0</c:v>
                </c:pt>
                <c:pt idx="14">
                  <c:v>0.14697802197802198</c:v>
                </c:pt>
              </c:numCache>
            </c:numRef>
          </c:val>
          <c:extLst>
            <c:ext xmlns:c16="http://schemas.microsoft.com/office/drawing/2014/chart" uri="{C3380CC4-5D6E-409C-BE32-E72D297353CC}">
              <c16:uniqueId val="{00000000-90B3-44A1-80F8-FA4EC8978B16}"/>
            </c:ext>
          </c:extLst>
        </c:ser>
        <c:ser>
          <c:idx val="1"/>
          <c:order val="1"/>
          <c:tx>
            <c:strRef>
              <c:f>'Ethnic Group'!$A$38</c:f>
              <c:strCache>
                <c:ptCount val="1"/>
                <c:pt idx="0">
                  <c:v>Not Stated</c:v>
                </c:pt>
              </c:strCache>
            </c:strRef>
          </c:tx>
          <c:spPr>
            <a:solidFill>
              <a:srgbClr val="A2BDC1"/>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Group'!$B$38:$P$38</c:f>
              <c:numCache>
                <c:formatCode>0.00%</c:formatCode>
                <c:ptCount val="15"/>
                <c:pt idx="0">
                  <c:v>0</c:v>
                </c:pt>
                <c:pt idx="1">
                  <c:v>0.66666666666666663</c:v>
                </c:pt>
                <c:pt idx="2">
                  <c:v>0.36363636363636365</c:v>
                </c:pt>
                <c:pt idx="3">
                  <c:v>9.5238095238095233E-2</c:v>
                </c:pt>
                <c:pt idx="4">
                  <c:v>9.8039215686274508E-2</c:v>
                </c:pt>
                <c:pt idx="5">
                  <c:v>3.2786885245901641E-2</c:v>
                </c:pt>
                <c:pt idx="6">
                  <c:v>2.643171806167401E-2</c:v>
                </c:pt>
                <c:pt idx="7">
                  <c:v>3.5714285714285712E-2</c:v>
                </c:pt>
                <c:pt idx="8">
                  <c:v>5.1546391752577317E-2</c:v>
                </c:pt>
                <c:pt idx="9">
                  <c:v>3.8461538461538464E-2</c:v>
                </c:pt>
                <c:pt idx="10">
                  <c:v>2.564102564102564E-2</c:v>
                </c:pt>
                <c:pt idx="11">
                  <c:v>0</c:v>
                </c:pt>
                <c:pt idx="12">
                  <c:v>0</c:v>
                </c:pt>
                <c:pt idx="13">
                  <c:v>0.14285714285714285</c:v>
                </c:pt>
                <c:pt idx="14">
                  <c:v>4.9450549450549448E-2</c:v>
                </c:pt>
              </c:numCache>
            </c:numRef>
          </c:val>
          <c:extLst>
            <c:ext xmlns:c16="http://schemas.microsoft.com/office/drawing/2014/chart" uri="{C3380CC4-5D6E-409C-BE32-E72D297353CC}">
              <c16:uniqueId val="{00000001-90B3-44A1-80F8-FA4EC8978B16}"/>
            </c:ext>
          </c:extLst>
        </c:ser>
        <c:ser>
          <c:idx val="2"/>
          <c:order val="2"/>
          <c:tx>
            <c:strRef>
              <c:f>'Ethnic Group'!$A$39</c:f>
              <c:strCache>
                <c:ptCount val="1"/>
                <c:pt idx="0">
                  <c:v>White</c:v>
                </c:pt>
              </c:strCache>
            </c:strRef>
          </c:tx>
          <c:spPr>
            <a:solidFill>
              <a:srgbClr val="403152"/>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Group'!$B$39:$P$39</c:f>
              <c:numCache>
                <c:formatCode>0.00%</c:formatCode>
                <c:ptCount val="15"/>
                <c:pt idx="0">
                  <c:v>1</c:v>
                </c:pt>
                <c:pt idx="1">
                  <c:v>0</c:v>
                </c:pt>
                <c:pt idx="2">
                  <c:v>0.63636363636363635</c:v>
                </c:pt>
                <c:pt idx="3">
                  <c:v>0.61904761904761907</c:v>
                </c:pt>
                <c:pt idx="4">
                  <c:v>0.74509803921568629</c:v>
                </c:pt>
                <c:pt idx="5">
                  <c:v>0.77049180327868849</c:v>
                </c:pt>
                <c:pt idx="6">
                  <c:v>0.81057268722466957</c:v>
                </c:pt>
                <c:pt idx="7">
                  <c:v>0.82857142857142863</c:v>
                </c:pt>
                <c:pt idx="8">
                  <c:v>0.88659793814432986</c:v>
                </c:pt>
                <c:pt idx="9">
                  <c:v>0.69230769230769229</c:v>
                </c:pt>
                <c:pt idx="10">
                  <c:v>0.87179487179487181</c:v>
                </c:pt>
                <c:pt idx="11">
                  <c:v>1</c:v>
                </c:pt>
                <c:pt idx="12">
                  <c:v>0.88888888888888884</c:v>
                </c:pt>
                <c:pt idx="13">
                  <c:v>0.8571428571428571</c:v>
                </c:pt>
                <c:pt idx="14">
                  <c:v>0.8035714285714286</c:v>
                </c:pt>
              </c:numCache>
            </c:numRef>
          </c:val>
          <c:extLst>
            <c:ext xmlns:c16="http://schemas.microsoft.com/office/drawing/2014/chart" uri="{C3380CC4-5D6E-409C-BE32-E72D297353CC}">
              <c16:uniqueId val="{00000002-90B3-44A1-80F8-FA4EC8978B16}"/>
            </c:ext>
          </c:extLst>
        </c:ser>
        <c:dLbls>
          <c:showLegendKey val="0"/>
          <c:showVal val="0"/>
          <c:showCatName val="0"/>
          <c:showSerName val="0"/>
          <c:showPercent val="0"/>
          <c:showBubbleSize val="0"/>
        </c:dLbls>
        <c:gapWidth val="150"/>
        <c:overlap val="100"/>
        <c:axId val="453146063"/>
        <c:axId val="453147311"/>
      </c:barChart>
      <c:catAx>
        <c:axId val="453146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 Banding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47311"/>
        <c:crosses val="autoZero"/>
        <c:auto val="1"/>
        <c:lblAlgn val="ctr"/>
        <c:lblOffset val="100"/>
        <c:noMultiLvlLbl val="0"/>
      </c:catAx>
      <c:valAx>
        <c:axId val="453147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4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'\\NICE.nhs.uk\Data\HR\001- new structure\Reporting\Annual People Report\Annual Report 2020-21\Background Data\Recruitment\[Recruitment DE updated 5.5.21 (002).xlsx]Ethnicity'!$A$4</c:f>
              <c:strCache>
                <c:ptCount val="1"/>
                <c:pt idx="0">
                  <c:v>White</c:v>
                </c:pt>
              </c:strCache>
            </c:strRef>
          </c:tx>
          <c:spPr>
            <a:solidFill>
              <a:srgbClr val="517489"/>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[1]Ethnicity!$B$4:$E$4</c:f>
              <c:numCache>
                <c:formatCode>General</c:formatCode>
                <c:ptCount val="4"/>
                <c:pt idx="0">
                  <c:v>0.5236467236467236</c:v>
                </c:pt>
                <c:pt idx="1">
                  <c:v>0.6784</c:v>
                </c:pt>
                <c:pt idx="2">
                  <c:v>0.76777251184834128</c:v>
                </c:pt>
                <c:pt idx="3">
                  <c:v>0.8</c:v>
                </c:pt>
              </c:numCache>
            </c:numRef>
          </c:val>
          <c:extLst>
            <c:ext xmlns:c16="http://schemas.microsoft.com/office/drawing/2014/chart" uri="{C3380CC4-5D6E-409C-BE32-E72D297353CC}">
              <c16:uniqueId val="{00000000-F09D-41D2-A539-597B5700048C}"/>
            </c:ext>
          </c:extLst>
        </c:ser>
        <c:ser>
          <c:idx val="1"/>
          <c:order val="1"/>
          <c:tx>
            <c:strRef>
              <c:f>'\\NICE.nhs.uk\Data\HR\001- new structure\Reporting\Annual People Report\Annual Report 2020-21\Background Data\Recruitment\[Recruitment DE updated 5.5.21 (002).xlsx]Ethnicity'!$A$5</c:f>
              <c:strCache>
                <c:ptCount val="1"/>
                <c:pt idx="0">
                  <c:v>Mixed</c:v>
                </c:pt>
              </c:strCache>
            </c:strRef>
          </c:tx>
          <c:spPr>
            <a:solidFill>
              <a:srgbClr val="403152"/>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[1]Ethnicity!$B$5:$E$5</c:f>
              <c:numCache>
                <c:formatCode>General</c:formatCode>
                <c:ptCount val="4"/>
                <c:pt idx="0">
                  <c:v>3.8936372269705602E-2</c:v>
                </c:pt>
                <c:pt idx="1">
                  <c:v>3.2000000000000001E-2</c:v>
                </c:pt>
                <c:pt idx="2">
                  <c:v>4.2654028436018961E-2</c:v>
                </c:pt>
                <c:pt idx="3">
                  <c:v>3.287671232876712E-2</c:v>
                </c:pt>
              </c:numCache>
            </c:numRef>
          </c:val>
          <c:extLst>
            <c:ext xmlns:c16="http://schemas.microsoft.com/office/drawing/2014/chart" uri="{C3380CC4-5D6E-409C-BE32-E72D297353CC}">
              <c16:uniqueId val="{00000001-F09D-41D2-A539-597B5700048C}"/>
            </c:ext>
          </c:extLst>
        </c:ser>
        <c:ser>
          <c:idx val="2"/>
          <c:order val="2"/>
          <c:tx>
            <c:strRef>
              <c:f>'\\NICE.nhs.uk\Data\HR\001- new structure\Reporting\Annual People Report\Annual Report 2020-21\Background Data\Recruitment\[Recruitment DE updated 5.5.21 (002).xlsx]Ethnicity'!$A$6</c:f>
              <c:strCache>
                <c:ptCount val="1"/>
                <c:pt idx="0">
                  <c:v>Asian/Asian British</c:v>
                </c:pt>
              </c:strCache>
            </c:strRef>
          </c:tx>
          <c:spPr>
            <a:solidFill>
              <a:srgbClr val="E9E9E9"/>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[1]Ethnicity!$B$6:$E$6</c:f>
              <c:numCache>
                <c:formatCode>General</c:formatCode>
                <c:ptCount val="4"/>
                <c:pt idx="0">
                  <c:v>0.22431149097815764</c:v>
                </c:pt>
                <c:pt idx="1">
                  <c:v>0.15040000000000001</c:v>
                </c:pt>
                <c:pt idx="2">
                  <c:v>0.11374407582938388</c:v>
                </c:pt>
                <c:pt idx="3">
                  <c:v>7.260273972602739E-2</c:v>
                </c:pt>
              </c:numCache>
            </c:numRef>
          </c:val>
          <c:extLst>
            <c:ext xmlns:c16="http://schemas.microsoft.com/office/drawing/2014/chart" uri="{C3380CC4-5D6E-409C-BE32-E72D297353CC}">
              <c16:uniqueId val="{00000002-F09D-41D2-A539-597B5700048C}"/>
            </c:ext>
          </c:extLst>
        </c:ser>
        <c:ser>
          <c:idx val="3"/>
          <c:order val="3"/>
          <c:tx>
            <c:strRef>
              <c:f>'\\NICE.nhs.uk\Data\HR\001- new structure\Reporting\Annual People Report\Annual Report 2020-21\Background Data\Recruitment\[Recruitment DE updated 5.5.21 (002).xlsx]Ethnicity'!$A$7</c:f>
              <c:strCache>
                <c:ptCount val="1"/>
                <c:pt idx="0">
                  <c:v>Black/Black British</c:v>
                </c:pt>
              </c:strCache>
            </c:strRef>
          </c:tx>
          <c:spPr>
            <a:solidFill>
              <a:srgbClr val="18646E"/>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[1]Ethnicity!$B$7:$E$7</c:f>
              <c:numCache>
                <c:formatCode>General</c:formatCode>
                <c:ptCount val="4"/>
                <c:pt idx="0">
                  <c:v>0.13504273504273503</c:v>
                </c:pt>
                <c:pt idx="1">
                  <c:v>0.08</c:v>
                </c:pt>
                <c:pt idx="2">
                  <c:v>1.8957345971563982E-2</c:v>
                </c:pt>
                <c:pt idx="3">
                  <c:v>2.8767123287671233E-2</c:v>
                </c:pt>
              </c:numCache>
            </c:numRef>
          </c:val>
          <c:extLst>
            <c:ext xmlns:c16="http://schemas.microsoft.com/office/drawing/2014/chart" uri="{C3380CC4-5D6E-409C-BE32-E72D297353CC}">
              <c16:uniqueId val="{00000003-F09D-41D2-A539-597B5700048C}"/>
            </c:ext>
          </c:extLst>
        </c:ser>
        <c:ser>
          <c:idx val="4"/>
          <c:order val="4"/>
          <c:tx>
            <c:strRef>
              <c:f>'\\NICE.nhs.uk\Data\HR\001- new structure\Reporting\Annual People Report\Annual Report 2020-21\Background Data\Recruitment\[Recruitment DE updated 5.5.21 (002).xlsx]Ethnicity'!$A$8</c:f>
              <c:strCache>
                <c:ptCount val="1"/>
                <c:pt idx="0">
                  <c:v>Other Ethnic Group</c:v>
                </c:pt>
              </c:strCache>
            </c:strRef>
          </c:tx>
          <c:spPr>
            <a:solidFill>
              <a:srgbClr val="ADADAD"/>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[1]Ethnicity!$B$8:$E$8</c:f>
              <c:numCache>
                <c:formatCode>General</c:formatCode>
                <c:ptCount val="4"/>
                <c:pt idx="0">
                  <c:v>3.3238366571699908E-2</c:v>
                </c:pt>
                <c:pt idx="1">
                  <c:v>2.8799999999999999E-2</c:v>
                </c:pt>
                <c:pt idx="2">
                  <c:v>1.8957345971563982E-2</c:v>
                </c:pt>
                <c:pt idx="3">
                  <c:v>1.5068493150684932E-2</c:v>
                </c:pt>
              </c:numCache>
            </c:numRef>
          </c:val>
          <c:extLst>
            <c:ext xmlns:c16="http://schemas.microsoft.com/office/drawing/2014/chart" uri="{C3380CC4-5D6E-409C-BE32-E72D297353CC}">
              <c16:uniqueId val="{00000004-F09D-41D2-A539-597B5700048C}"/>
            </c:ext>
          </c:extLst>
        </c:ser>
        <c:ser>
          <c:idx val="5"/>
          <c:order val="5"/>
          <c:tx>
            <c:strRef>
              <c:f>'\\NICE.nhs.uk\Data\HR\001- new structure\Reporting\Annual People Report\Annual Report 2020-21\Background Data\Recruitment\[Recruitment DE updated 5.5.21 (002).xlsx]Ethnicity'!$A$9</c:f>
              <c:strCache>
                <c:ptCount val="1"/>
                <c:pt idx="0">
                  <c:v>Not Disclosed</c:v>
                </c:pt>
              </c:strCache>
            </c:strRef>
          </c:tx>
          <c:spPr>
            <a:solidFill>
              <a:schemeClr val="tx1"/>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[1]Ethnicity!$B$9:$E$9</c:f>
              <c:numCache>
                <c:formatCode>General</c:formatCode>
                <c:ptCount val="4"/>
                <c:pt idx="0">
                  <c:v>4.482431149097816E-2</c:v>
                </c:pt>
                <c:pt idx="1">
                  <c:v>3.04E-2</c:v>
                </c:pt>
                <c:pt idx="2">
                  <c:v>3.7914691943127965E-2</c:v>
                </c:pt>
                <c:pt idx="3">
                  <c:v>5.0684931506849315E-2</c:v>
                </c:pt>
              </c:numCache>
            </c:numRef>
          </c:val>
          <c:extLst>
            <c:ext xmlns:c16="http://schemas.microsoft.com/office/drawing/2014/chart" uri="{C3380CC4-5D6E-409C-BE32-E72D297353CC}">
              <c16:uniqueId val="{00000005-F09D-41D2-A539-597B5700048C}"/>
            </c:ext>
          </c:extLst>
        </c:ser>
        <c:dLbls>
          <c:showLegendKey val="0"/>
          <c:showVal val="0"/>
          <c:showCatName val="0"/>
          <c:showSerName val="0"/>
          <c:showPercent val="0"/>
          <c:showBubbleSize val="0"/>
        </c:dLbls>
        <c:gapWidth val="150"/>
        <c:overlap val="100"/>
        <c:axId val="1743710127"/>
        <c:axId val="1743707631"/>
      </c:barChart>
      <c:catAx>
        <c:axId val="174371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07631"/>
        <c:crosses val="autoZero"/>
        <c:auto val="1"/>
        <c:lblAlgn val="ctr"/>
        <c:lblOffset val="100"/>
        <c:noMultiLvlLbl val="0"/>
      </c:catAx>
      <c:valAx>
        <c:axId val="17437076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1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Disability!$A$30</c:f>
              <c:strCache>
                <c:ptCount val="1"/>
                <c:pt idx="0">
                  <c:v>Disabled</c:v>
                </c:pt>
              </c:strCache>
            </c:strRef>
          </c:tx>
          <c:spPr>
            <a:solidFill>
              <a:srgbClr val="18646E"/>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Disability!$B$30:$O$30</c:f>
              <c:numCache>
                <c:formatCode>0.00%</c:formatCode>
                <c:ptCount val="14"/>
                <c:pt idx="0">
                  <c:v>0</c:v>
                </c:pt>
                <c:pt idx="1">
                  <c:v>0</c:v>
                </c:pt>
                <c:pt idx="2">
                  <c:v>9.0909090909090912E-2</c:v>
                </c:pt>
                <c:pt idx="3">
                  <c:v>0.16666666666666666</c:v>
                </c:pt>
                <c:pt idx="4">
                  <c:v>5.8823529411764705E-2</c:v>
                </c:pt>
                <c:pt idx="5">
                  <c:v>4.9180327868852458E-2</c:v>
                </c:pt>
                <c:pt idx="6">
                  <c:v>7.0484581497797363E-2</c:v>
                </c:pt>
                <c:pt idx="7">
                  <c:v>0.05</c:v>
                </c:pt>
                <c:pt idx="8">
                  <c:v>6.1855670103092786E-2</c:v>
                </c:pt>
                <c:pt idx="9">
                  <c:v>3.8461538461538464E-2</c:v>
                </c:pt>
                <c:pt idx="10">
                  <c:v>0</c:v>
                </c:pt>
                <c:pt idx="11">
                  <c:v>7.1428571428571425E-2</c:v>
                </c:pt>
                <c:pt idx="12">
                  <c:v>0</c:v>
                </c:pt>
                <c:pt idx="13">
                  <c:v>0</c:v>
                </c:pt>
              </c:numCache>
            </c:numRef>
          </c:val>
          <c:extLst>
            <c:ext xmlns:c16="http://schemas.microsoft.com/office/drawing/2014/chart" uri="{C3380CC4-5D6E-409C-BE32-E72D297353CC}">
              <c16:uniqueId val="{00000000-FCD2-48B0-A3F8-2BFD56BA476B}"/>
            </c:ext>
          </c:extLst>
        </c:ser>
        <c:ser>
          <c:idx val="1"/>
          <c:order val="1"/>
          <c:tx>
            <c:strRef>
              <c:f>Disability!$A$31</c:f>
              <c:strCache>
                <c:ptCount val="1"/>
                <c:pt idx="0">
                  <c:v>Non-disabled</c:v>
                </c:pt>
              </c:strCache>
            </c:strRef>
          </c:tx>
          <c:spPr>
            <a:solidFill>
              <a:srgbClr val="403152"/>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Disability!$B$31:$O$31</c:f>
              <c:numCache>
                <c:formatCode>0.00%</c:formatCode>
                <c:ptCount val="14"/>
                <c:pt idx="0">
                  <c:v>0</c:v>
                </c:pt>
                <c:pt idx="1">
                  <c:v>0.33333333333333331</c:v>
                </c:pt>
                <c:pt idx="2">
                  <c:v>0.27272727272727271</c:v>
                </c:pt>
                <c:pt idx="3">
                  <c:v>0.69047619047619047</c:v>
                </c:pt>
                <c:pt idx="4">
                  <c:v>0.80392156862745101</c:v>
                </c:pt>
                <c:pt idx="5">
                  <c:v>0.90163934426229508</c:v>
                </c:pt>
                <c:pt idx="6">
                  <c:v>0.89427312775330392</c:v>
                </c:pt>
                <c:pt idx="7">
                  <c:v>0.87857142857142856</c:v>
                </c:pt>
                <c:pt idx="8">
                  <c:v>0.91752577319587625</c:v>
                </c:pt>
                <c:pt idx="9">
                  <c:v>0.92307692307692313</c:v>
                </c:pt>
                <c:pt idx="10">
                  <c:v>0.97435897435897434</c:v>
                </c:pt>
                <c:pt idx="11">
                  <c:v>0.9285714285714286</c:v>
                </c:pt>
                <c:pt idx="12">
                  <c:v>1</c:v>
                </c:pt>
                <c:pt idx="13">
                  <c:v>0.8571428571428571</c:v>
                </c:pt>
              </c:numCache>
            </c:numRef>
          </c:val>
          <c:extLst>
            <c:ext xmlns:c16="http://schemas.microsoft.com/office/drawing/2014/chart" uri="{C3380CC4-5D6E-409C-BE32-E72D297353CC}">
              <c16:uniqueId val="{00000001-FCD2-48B0-A3F8-2BFD56BA476B}"/>
            </c:ext>
          </c:extLst>
        </c:ser>
        <c:ser>
          <c:idx val="2"/>
          <c:order val="2"/>
          <c:tx>
            <c:strRef>
              <c:f>Disability!$A$32</c:f>
              <c:strCache>
                <c:ptCount val="1"/>
                <c:pt idx="0">
                  <c:v>Not Disclosed</c:v>
                </c:pt>
              </c:strCache>
            </c:strRef>
          </c:tx>
          <c:spPr>
            <a:solidFill>
              <a:srgbClr val="A2BDC1"/>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Disability!$B$32:$O$32</c:f>
              <c:numCache>
                <c:formatCode>0.00%</c:formatCode>
                <c:ptCount val="14"/>
                <c:pt idx="0">
                  <c:v>1</c:v>
                </c:pt>
                <c:pt idx="1">
                  <c:v>0.66666666666666663</c:v>
                </c:pt>
                <c:pt idx="2">
                  <c:v>0.63636363636363635</c:v>
                </c:pt>
                <c:pt idx="3">
                  <c:v>0.14285714285714285</c:v>
                </c:pt>
                <c:pt idx="4">
                  <c:v>0.13725490196078433</c:v>
                </c:pt>
                <c:pt idx="5">
                  <c:v>4.9180327868852458E-2</c:v>
                </c:pt>
                <c:pt idx="6">
                  <c:v>3.5242290748898682E-2</c:v>
                </c:pt>
                <c:pt idx="7">
                  <c:v>7.1428571428571425E-2</c:v>
                </c:pt>
                <c:pt idx="8">
                  <c:v>2.0618556701030927E-2</c:v>
                </c:pt>
                <c:pt idx="9">
                  <c:v>3.8461538461538464E-2</c:v>
                </c:pt>
                <c:pt idx="10">
                  <c:v>2.564102564102564E-2</c:v>
                </c:pt>
                <c:pt idx="11">
                  <c:v>0</c:v>
                </c:pt>
                <c:pt idx="12">
                  <c:v>0</c:v>
                </c:pt>
                <c:pt idx="13">
                  <c:v>0.14285714285714285</c:v>
                </c:pt>
              </c:numCache>
            </c:numRef>
          </c:val>
          <c:extLst>
            <c:ext xmlns:c16="http://schemas.microsoft.com/office/drawing/2014/chart" uri="{C3380CC4-5D6E-409C-BE32-E72D297353CC}">
              <c16:uniqueId val="{00000002-FCD2-48B0-A3F8-2BFD56BA476B}"/>
            </c:ext>
          </c:extLst>
        </c:ser>
        <c:dLbls>
          <c:showLegendKey val="0"/>
          <c:showVal val="0"/>
          <c:showCatName val="0"/>
          <c:showSerName val="0"/>
          <c:showPercent val="0"/>
          <c:showBubbleSize val="0"/>
        </c:dLbls>
        <c:gapWidth val="150"/>
        <c:overlap val="100"/>
        <c:axId val="443689839"/>
        <c:axId val="443692751"/>
      </c:barChart>
      <c:catAx>
        <c:axId val="44368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92751"/>
        <c:crosses val="autoZero"/>
        <c:auto val="1"/>
        <c:lblAlgn val="ctr"/>
        <c:lblOffset val="100"/>
        <c:noMultiLvlLbl val="0"/>
      </c:catAx>
      <c:valAx>
        <c:axId val="443692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8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'\\NICE.nhs.uk\Data\HR\001- new structure\Reporting\Annual People Report\Annual Report 2020-21\Background Data\Recruitment\[Recruitment DE updated 5.5.21 (002).xlsx]Disability'!$A$3</c:f>
              <c:strCache>
                <c:ptCount val="1"/>
                <c:pt idx="0">
                  <c:v>Yes</c:v>
                </c:pt>
              </c:strCache>
            </c:strRef>
          </c:tx>
          <c:spPr>
            <a:solidFill>
              <a:srgbClr val="A2BDC1"/>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[1]Disability!$B$3:$E$3</c:f>
              <c:numCache>
                <c:formatCode>General</c:formatCode>
                <c:ptCount val="4"/>
                <c:pt idx="0">
                  <c:v>5.071225071225071E-2</c:v>
                </c:pt>
                <c:pt idx="1">
                  <c:v>7.0697376839411394E-2</c:v>
                </c:pt>
                <c:pt idx="2">
                  <c:v>6.6350710900473939E-2</c:v>
                </c:pt>
                <c:pt idx="3">
                  <c:v>5.8904109589041097E-2</c:v>
                </c:pt>
              </c:numCache>
            </c:numRef>
          </c:val>
          <c:extLst>
            <c:ext xmlns:c16="http://schemas.microsoft.com/office/drawing/2014/chart" uri="{C3380CC4-5D6E-409C-BE32-E72D297353CC}">
              <c16:uniqueId val="{00000000-A481-43B1-AD6D-9D4DECA8EA6E}"/>
            </c:ext>
          </c:extLst>
        </c:ser>
        <c:ser>
          <c:idx val="1"/>
          <c:order val="1"/>
          <c:tx>
            <c:strRef>
              <c:f>'\\NICE.nhs.uk\Data\HR\001- new structure\Reporting\Annual People Report\Annual Report 2020-21\Background Data\Recruitment\[Recruitment DE updated 5.5.21 (002).xlsx]Disability'!$A$4</c:f>
              <c:strCache>
                <c:ptCount val="1"/>
                <c:pt idx="0">
                  <c:v>No</c:v>
                </c:pt>
              </c:strCache>
            </c:strRef>
          </c:tx>
          <c:spPr>
            <a:solidFill>
              <a:srgbClr val="18646E"/>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[1]Disability!$B$4:$E$4</c:f>
              <c:numCache>
                <c:formatCode>General</c:formatCode>
                <c:ptCount val="4"/>
                <c:pt idx="0">
                  <c:v>0.94301994301994307</c:v>
                </c:pt>
                <c:pt idx="1">
                  <c:v>0.90051183621241193</c:v>
                </c:pt>
                <c:pt idx="2">
                  <c:v>0.89099526066350709</c:v>
                </c:pt>
                <c:pt idx="3">
                  <c:v>0.87534246575342467</c:v>
                </c:pt>
              </c:numCache>
            </c:numRef>
          </c:val>
          <c:extLst>
            <c:ext xmlns:c16="http://schemas.microsoft.com/office/drawing/2014/chart" uri="{C3380CC4-5D6E-409C-BE32-E72D297353CC}">
              <c16:uniqueId val="{00000001-A481-43B1-AD6D-9D4DECA8EA6E}"/>
            </c:ext>
          </c:extLst>
        </c:ser>
        <c:ser>
          <c:idx val="2"/>
          <c:order val="2"/>
          <c:tx>
            <c:strRef>
              <c:f>'\\NICE.nhs.uk\Data\HR\001- new structure\Reporting\Annual People Report\Annual Report 2020-21\Background Data\Recruitment\[Recruitment DE updated 5.5.21 (002).xlsx]Disability'!$A$5</c:f>
              <c:strCache>
                <c:ptCount val="1"/>
                <c:pt idx="0">
                  <c:v>Not Disclosed</c:v>
                </c:pt>
              </c:strCache>
            </c:strRef>
          </c:tx>
          <c:spPr>
            <a:solidFill>
              <a:srgbClr val="403152"/>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[1]Disability!$B$5:$E$5</c:f>
              <c:numCache>
                <c:formatCode>General</c:formatCode>
                <c:ptCount val="4"/>
                <c:pt idx="0">
                  <c:v>6.2678062678062675E-3</c:v>
                </c:pt>
                <c:pt idx="1">
                  <c:v>2.8790786948176581E-2</c:v>
                </c:pt>
                <c:pt idx="2">
                  <c:v>4.2654028436018961E-2</c:v>
                </c:pt>
                <c:pt idx="3">
                  <c:v>7.2099999999999997E-2</c:v>
                </c:pt>
              </c:numCache>
            </c:numRef>
          </c:val>
          <c:extLst>
            <c:ext xmlns:c16="http://schemas.microsoft.com/office/drawing/2014/chart" uri="{C3380CC4-5D6E-409C-BE32-E72D297353CC}">
              <c16:uniqueId val="{00000002-A481-43B1-AD6D-9D4DECA8EA6E}"/>
            </c:ext>
          </c:extLst>
        </c:ser>
        <c:dLbls>
          <c:showLegendKey val="0"/>
          <c:showVal val="0"/>
          <c:showCatName val="0"/>
          <c:showSerName val="0"/>
          <c:showPercent val="0"/>
          <c:showBubbleSize val="0"/>
        </c:dLbls>
        <c:gapWidth val="150"/>
        <c:overlap val="100"/>
        <c:axId val="1644488911"/>
        <c:axId val="1644502223"/>
      </c:barChart>
      <c:catAx>
        <c:axId val="16444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502223"/>
        <c:crosses val="autoZero"/>
        <c:auto val="1"/>
        <c:lblAlgn val="ctr"/>
        <c:lblOffset val="100"/>
        <c:noMultiLvlLbl val="0"/>
      </c:catAx>
      <c:valAx>
        <c:axId val="16445022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48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9872E-867E-445B-93EF-55A4B7944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9919</Words>
  <Characters>52831</Characters>
  <Application>Microsoft Office Word</Application>
  <DocSecurity>0</DocSecurity>
  <Lines>440</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2022-01-07T16:13:00Z</dcterms:created>
  <dcterms:modified xsi:type="dcterms:W3CDTF">2022-01-12T16:39:00Z</dcterms:modified>
</cp:coreProperties>
</file>