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75F31F9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A7533">
        <w:t>C</w:t>
      </w:r>
      <w:r w:rsidR="009C5559">
        <w:t>onfirmed</w:t>
      </w:r>
    </w:p>
    <w:p w14:paraId="28A3F06E" w14:textId="76AE21E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D7528" w:rsidRPr="00CD7528">
        <w:t>Tuesday 11th June 2024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B166B9">
        <w:t>Dr Rad</w:t>
      </w:r>
      <w:r w:rsidR="008A27BD" w:rsidRPr="00B166B9">
        <w:t>h</w:t>
      </w:r>
      <w:r w:rsidRPr="00B166B9">
        <w:t>a Todd (</w:t>
      </w:r>
      <w:r w:rsidR="00306091" w:rsidRPr="00B166B9">
        <w:t>C</w:t>
      </w:r>
      <w:r w:rsidRPr="00B166B9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53EB88F" w14:textId="77777777" w:rsidR="00624035" w:rsidRPr="0083472B" w:rsidRDefault="00624035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523B033D" w14:textId="77777777" w:rsidR="00624035" w:rsidRPr="0083472B" w:rsidRDefault="00624035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CF82B54" w14:textId="77777777" w:rsidR="00624035" w:rsidRPr="0083472B" w:rsidRDefault="00624035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B7D4834" w14:textId="77777777" w:rsidR="00624035" w:rsidRPr="0083472B" w:rsidRDefault="00624035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047A325" w14:textId="77777777" w:rsidR="00624035" w:rsidRPr="0083472B" w:rsidRDefault="00624035" w:rsidP="000D5F50">
      <w:pPr>
        <w:pStyle w:val="Paragraph"/>
      </w:pPr>
      <w:r w:rsidRPr="0083472B">
        <w:t>Dr James Fotheringham (Vice-chair)</w:t>
      </w:r>
      <w:r w:rsidRPr="0083472B">
        <w:tab/>
      </w:r>
      <w:r w:rsidRPr="0083472B">
        <w:tab/>
      </w:r>
      <w:r w:rsidRPr="0083472B">
        <w:tab/>
        <w:t>Present for all items</w:t>
      </w:r>
    </w:p>
    <w:p w14:paraId="4437C961" w14:textId="77777777" w:rsidR="00624035" w:rsidRPr="0083472B" w:rsidRDefault="00624035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694C50D" w14:textId="77777777" w:rsidR="00624035" w:rsidRPr="0083472B" w:rsidRDefault="00624035" w:rsidP="000D5F50">
      <w:pPr>
        <w:pStyle w:val="Paragraph"/>
      </w:pPr>
      <w:r w:rsidRPr="0083472B">
        <w:t xml:space="preserve">Dr </w:t>
      </w:r>
      <w:proofErr w:type="spellStart"/>
      <w:r w:rsidRPr="0083472B">
        <w:t>Pratheeban</w:t>
      </w:r>
      <w:proofErr w:type="spellEnd"/>
      <w:r w:rsidRPr="0083472B">
        <w:t xml:space="preserve"> </w:t>
      </w:r>
      <w:proofErr w:type="spellStart"/>
      <w:r w:rsidRPr="0083472B">
        <w:t>Nambyiah</w:t>
      </w:r>
      <w:proofErr w:type="spellEnd"/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745860C8" w14:textId="77777777" w:rsidR="00624035" w:rsidRPr="0083472B" w:rsidRDefault="00624035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 xml:space="preserve">Present for all </w:t>
      </w:r>
      <w:proofErr w:type="gramStart"/>
      <w:r w:rsidRPr="007251FE">
        <w:t>items</w:t>
      </w:r>
      <w:proofErr w:type="gramEnd"/>
    </w:p>
    <w:p w14:paraId="7D85C96B" w14:textId="77777777" w:rsidR="00624035" w:rsidRPr="0083472B" w:rsidRDefault="00624035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08D1C50" w14:textId="77777777" w:rsidR="00624035" w:rsidRPr="0083472B" w:rsidRDefault="00624035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083E815" w14:textId="77777777" w:rsidR="00624035" w:rsidRPr="0083472B" w:rsidRDefault="00624035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F6B17E4" w14:textId="77777777" w:rsidR="00624035" w:rsidRPr="0083472B" w:rsidRDefault="00624035" w:rsidP="000D5F50">
      <w:pPr>
        <w:pStyle w:val="Paragraph"/>
      </w:pPr>
      <w:r w:rsidRPr="003A426C">
        <w:t>Mario Ganau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bookmarkStart w:id="0" w:name="_Hlk95997290"/>
      <w:r w:rsidRPr="0083472B">
        <w:t xml:space="preserve">Present for all </w:t>
      </w:r>
      <w:proofErr w:type="gramStart"/>
      <w:r w:rsidRPr="0083472B">
        <w:t>items</w:t>
      </w:r>
      <w:bookmarkEnd w:id="0"/>
      <w:proofErr w:type="gramEnd"/>
    </w:p>
    <w:p w14:paraId="3A804A63" w14:textId="77777777" w:rsidR="00624035" w:rsidRPr="0083472B" w:rsidRDefault="00624035" w:rsidP="000D5F50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66B29985" w14:textId="77777777" w:rsidR="00624035" w:rsidRPr="0083472B" w:rsidRDefault="00624035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6CB8702F" w14:textId="77777777" w:rsidR="00624035" w:rsidRPr="0083472B" w:rsidRDefault="00624035" w:rsidP="000D5F50">
      <w:pPr>
        <w:pStyle w:val="Paragraph"/>
      </w:pPr>
      <w:r w:rsidRPr="0083472B">
        <w:t>Professor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AB4B85A" w14:textId="77777777" w:rsidR="00624035" w:rsidRDefault="00624035" w:rsidP="000D5F50">
      <w:pPr>
        <w:pStyle w:val="Paragraph"/>
      </w:pPr>
      <w:r w:rsidRPr="0083472B">
        <w:t xml:space="preserve">Richard </w:t>
      </w:r>
      <w:proofErr w:type="spellStart"/>
      <w:r w:rsidRPr="0083472B">
        <w:t>Ballerand</w:t>
      </w:r>
      <w:proofErr w:type="spellEnd"/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14BADE8A" w:rsidR="00BA4EAD" w:rsidRDefault="006B6025" w:rsidP="00C7373D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Pr="0083472B">
        <w:t>Present for all items</w:t>
      </w:r>
    </w:p>
    <w:p w14:paraId="0CB927CC" w14:textId="4A951585" w:rsidR="00727D0E" w:rsidRDefault="00727D0E" w:rsidP="00C7373D">
      <w:pPr>
        <w:pStyle w:val="Paragraphnonumbers"/>
      </w:pPr>
      <w:r>
        <w:t>Thomas Feist, Project Manager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71408DE2" w14:textId="39765C21" w:rsidR="002B5720" w:rsidRDefault="00930155" w:rsidP="00C7373D">
      <w:pPr>
        <w:pStyle w:val="Paragraphnonumbers"/>
      </w:pPr>
      <w:r>
        <w:t>Jennifer Upton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6B6025" w:rsidRPr="0083472B">
        <w:t xml:space="preserve">Present for all </w:t>
      </w:r>
      <w:proofErr w:type="gramStart"/>
      <w:r w:rsidR="006B6025" w:rsidRPr="0083472B">
        <w:t>items</w:t>
      </w:r>
      <w:proofErr w:type="gramEnd"/>
    </w:p>
    <w:p w14:paraId="1933E061" w14:textId="76FA2929" w:rsidR="00CD1377" w:rsidRDefault="002149DD" w:rsidP="002149DD">
      <w:pPr>
        <w:pStyle w:val="Paragraphnonumbers"/>
      </w:pPr>
      <w:r>
        <w:lastRenderedPageBreak/>
        <w:t>Zoe Charles</w:t>
      </w:r>
      <w:r w:rsidR="00CD1377" w:rsidRPr="00CD1377">
        <w:t>, Heath Technology Assessment Adviser</w:t>
      </w:r>
      <w:r w:rsidR="00CD1377" w:rsidRPr="00CD1377">
        <w:tab/>
      </w:r>
      <w:r>
        <w:tab/>
      </w:r>
      <w:r w:rsidRPr="0083472B">
        <w:t>Present for all items</w:t>
      </w:r>
    </w:p>
    <w:p w14:paraId="324611D9" w14:textId="1A15C3CC" w:rsidR="002B5720" w:rsidRDefault="002149DD" w:rsidP="00C7373D">
      <w:pPr>
        <w:pStyle w:val="Paragraphnonumbers"/>
      </w:pPr>
      <w:r>
        <w:t>Rachel Ramsden</w:t>
      </w:r>
      <w:r w:rsidR="002B5720" w:rsidRPr="002B5720">
        <w:t xml:space="preserve">, </w:t>
      </w:r>
      <w:r w:rsidR="001501C0" w:rsidRPr="001501C0">
        <w:t>Heath Technology Assessment Analyst</w:t>
      </w:r>
      <w:r w:rsidR="00B94CB0">
        <w:tab/>
      </w:r>
      <w:r w:rsidRPr="0083472B">
        <w:t xml:space="preserve">Present for all </w:t>
      </w:r>
      <w:proofErr w:type="gramStart"/>
      <w:r w:rsidRPr="0083472B">
        <w:t>items</w:t>
      </w:r>
      <w:proofErr w:type="gramEnd"/>
    </w:p>
    <w:p w14:paraId="1AD2AD2C" w14:textId="7AF8D612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20D3726D" w14:textId="77777777" w:rsidR="00497D76" w:rsidRDefault="00785DA3" w:rsidP="00785DA3">
      <w:pPr>
        <w:pStyle w:val="Paragraphnonumbers"/>
      </w:pPr>
      <w:r>
        <w:t>Nigel Fleeman</w:t>
      </w:r>
      <w:r w:rsidR="00820289">
        <w:t xml:space="preserve">, </w:t>
      </w:r>
      <w:r w:rsidR="00497D76" w:rsidRPr="00497D76">
        <w:t xml:space="preserve">Liverpool </w:t>
      </w:r>
      <w:proofErr w:type="gramStart"/>
      <w:r w:rsidR="00497D76" w:rsidRPr="00497D76">
        <w:t>Reviews</w:t>
      </w:r>
      <w:proofErr w:type="gramEnd"/>
      <w:r w:rsidR="00497D76" w:rsidRPr="00497D76">
        <w:t xml:space="preserve"> and Implementation Group</w:t>
      </w:r>
    </w:p>
    <w:p w14:paraId="3634C6A6" w14:textId="5CA390E5" w:rsidR="00785DA3" w:rsidRDefault="00497D76" w:rsidP="00785DA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785DA3">
        <w:t xml:space="preserve">Items </w:t>
      </w:r>
      <w:r w:rsidR="0036328F">
        <w:t>1.1</w:t>
      </w:r>
      <w:r w:rsidR="00785DA3">
        <w:t xml:space="preserve"> to </w:t>
      </w:r>
      <w:r w:rsidR="007F78C0">
        <w:t>4.1</w:t>
      </w:r>
    </w:p>
    <w:p w14:paraId="1F4A1E18" w14:textId="03E33F63" w:rsidR="00BA4EAD" w:rsidRPr="00085585" w:rsidRDefault="00785DA3" w:rsidP="00785DA3">
      <w:pPr>
        <w:pStyle w:val="Paragraphnonumbers"/>
      </w:pPr>
      <w:r>
        <w:t>Angela Stainthorpe</w:t>
      </w:r>
      <w:r w:rsidR="00820289">
        <w:t xml:space="preserve">, </w:t>
      </w:r>
      <w:r w:rsidR="00497D76" w:rsidRPr="00497D76">
        <w:t xml:space="preserve">Liverpool </w:t>
      </w:r>
      <w:proofErr w:type="gramStart"/>
      <w:r w:rsidR="00497D76" w:rsidRPr="00497D76">
        <w:t>Reviews</w:t>
      </w:r>
      <w:proofErr w:type="gramEnd"/>
      <w:r w:rsidR="00497D76" w:rsidRPr="00497D76">
        <w:t xml:space="preserve"> and Implementation Group</w:t>
      </w:r>
      <w:r>
        <w:tab/>
      </w:r>
      <w:r>
        <w:tab/>
      </w:r>
      <w:r>
        <w:tab/>
      </w:r>
      <w:r>
        <w:tab/>
      </w:r>
      <w:r>
        <w:tab/>
      </w:r>
      <w:r w:rsidR="00497D76">
        <w:tab/>
      </w:r>
      <w:r w:rsidR="00497D76">
        <w:tab/>
      </w:r>
      <w:r w:rsidR="00497D76">
        <w:tab/>
      </w:r>
      <w:r w:rsidR="00497D76">
        <w:tab/>
      </w:r>
      <w:r>
        <w:t xml:space="preserve">Items </w:t>
      </w:r>
      <w:r w:rsidR="0036328F">
        <w:t>1.1</w:t>
      </w:r>
      <w:r>
        <w:t xml:space="preserve"> to </w:t>
      </w:r>
      <w:r w:rsidR="007F78C0">
        <w:t>4.1</w:t>
      </w:r>
      <w:r w:rsidR="00682F9B">
        <w:tab/>
      </w:r>
      <w:r w:rsidR="001501C0">
        <w:tab/>
      </w:r>
      <w:bookmarkStart w:id="2" w:name="_Hlk111723117"/>
      <w:r w:rsidR="00085585" w:rsidRPr="00085585">
        <w:t xml:space="preserve"> </w:t>
      </w:r>
      <w:bookmarkEnd w:id="2"/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2AA0C908" w14:textId="378B8F0F" w:rsidR="008D4BE4" w:rsidRDefault="008D4BE4" w:rsidP="00056617">
      <w:pPr>
        <w:pStyle w:val="Paragraphnonumbers"/>
      </w:pPr>
      <w:r>
        <w:t>Dr Agnieszka Michael, Clinical expert</w:t>
      </w:r>
      <w:r w:rsidR="00056617">
        <w:t>, Professor of Oncology nominated by British Gynaecological Cancer Society</w:t>
      </w: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7F78C0">
        <w:t>4.1</w:t>
      </w:r>
    </w:p>
    <w:p w14:paraId="6E029506" w14:textId="77777777" w:rsidR="002745FF" w:rsidRDefault="008D4BE4" w:rsidP="008D4BE4">
      <w:pPr>
        <w:pStyle w:val="Paragraphnonumbers"/>
      </w:pPr>
      <w:r>
        <w:t xml:space="preserve">Dr Rebecca </w:t>
      </w:r>
      <w:proofErr w:type="spellStart"/>
      <w:r>
        <w:t>Kristeleit</w:t>
      </w:r>
      <w:proofErr w:type="spellEnd"/>
      <w:r>
        <w:t xml:space="preserve">, Clinical </w:t>
      </w:r>
      <w:r w:rsidR="002745FF">
        <w:t>expert nominated by Pharma&amp;</w:t>
      </w:r>
      <w:r>
        <w:tab/>
      </w:r>
    </w:p>
    <w:p w14:paraId="27D707C3" w14:textId="559F6977" w:rsidR="008D4BE4" w:rsidRDefault="002745FF" w:rsidP="008D4BE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8D4BE4">
        <w:t xml:space="preserve">Items 1.1 to </w:t>
      </w:r>
      <w:r w:rsidR="007F78C0">
        <w:t>4.1</w:t>
      </w:r>
    </w:p>
    <w:p w14:paraId="7F51791C" w14:textId="39AE88C6" w:rsidR="008D4BE4" w:rsidRDefault="008D4BE4" w:rsidP="006405AA">
      <w:pPr>
        <w:pStyle w:val="Paragraphnonumbers"/>
      </w:pPr>
      <w:r>
        <w:t>Rachel Downing, Patient expert</w:t>
      </w:r>
      <w:r w:rsidR="006405AA">
        <w:t xml:space="preserve">, Head of </w:t>
      </w:r>
      <w:proofErr w:type="gramStart"/>
      <w:r w:rsidR="006405AA">
        <w:t>Policy</w:t>
      </w:r>
      <w:proofErr w:type="gramEnd"/>
      <w:r w:rsidR="006405AA">
        <w:t xml:space="preserve"> and Campaign nominated by Target Ovarian Cancer </w:t>
      </w:r>
      <w:r w:rsidR="00A123F6">
        <w:tab/>
      </w:r>
      <w:r w:rsidR="00A123F6">
        <w:tab/>
      </w:r>
      <w:r w:rsidR="00A123F6">
        <w:tab/>
      </w:r>
      <w:r w:rsidR="00A123F6">
        <w:tab/>
      </w:r>
      <w:r w:rsidR="00A123F6">
        <w:tab/>
      </w:r>
      <w:r>
        <w:t xml:space="preserve">Items 1.1 to </w:t>
      </w:r>
      <w:r w:rsidR="007F78C0">
        <w:t>4.1</w:t>
      </w:r>
    </w:p>
    <w:p w14:paraId="7431D84C" w14:textId="289CDBAB" w:rsidR="008D4BE4" w:rsidRDefault="008D4BE4" w:rsidP="008D4BE4">
      <w:pPr>
        <w:pStyle w:val="Paragraphnonumbers"/>
      </w:pPr>
      <w:r>
        <w:t>Prof Peter Clark, NHSE CDF clinical lead</w:t>
      </w:r>
      <w:r>
        <w:tab/>
      </w:r>
      <w:r>
        <w:tab/>
      </w:r>
      <w:r>
        <w:tab/>
        <w:t>Present for all items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F63D44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95C7E9B" w:rsidR="00A82301" w:rsidRPr="00A82301" w:rsidRDefault="00A82301" w:rsidP="00F63D44">
      <w:pPr>
        <w:pStyle w:val="Level2numbered"/>
      </w:pPr>
      <w:r>
        <w:t xml:space="preserve">The chair noted apologies from </w:t>
      </w:r>
      <w:r w:rsidR="00624035" w:rsidRPr="0083472B">
        <w:t>Andrew Champion</w:t>
      </w:r>
      <w:r w:rsidR="00624035">
        <w:t xml:space="preserve">, </w:t>
      </w:r>
      <w:r w:rsidR="00624035" w:rsidRPr="0083472B">
        <w:t>Fiona MacPherson</w:t>
      </w:r>
      <w:r w:rsidR="00624035">
        <w:t xml:space="preserve">, </w:t>
      </w:r>
      <w:r w:rsidR="00F63D44" w:rsidRPr="0083472B">
        <w:t>Justin Daniels</w:t>
      </w:r>
      <w:r w:rsidR="00F63D44">
        <w:t>, Patrick De Barr</w:t>
      </w:r>
      <w:r w:rsidR="00215400">
        <w:t xml:space="preserve">, </w:t>
      </w:r>
      <w:r w:rsidR="00215400" w:rsidRPr="0083472B">
        <w:t>Dominic Pivonka</w:t>
      </w:r>
      <w:r w:rsidR="00F63D44">
        <w:t xml:space="preserve"> and Peter Baker-Gulliver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12DDD00" w:rsidR="00C015B8" w:rsidRPr="00205638" w:rsidRDefault="007F78C0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5F41257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191845">
        <w:t>Tuesday 14</w:t>
      </w:r>
      <w:r w:rsidR="00191845" w:rsidRPr="00191845">
        <w:rPr>
          <w:vertAlign w:val="superscript"/>
        </w:rPr>
        <w:t>th</w:t>
      </w:r>
      <w:r w:rsidR="00191845">
        <w:t xml:space="preserve"> May</w:t>
      </w:r>
      <w:r w:rsidR="0032032A">
        <w:t xml:space="preserve"> 2024</w:t>
      </w:r>
      <w:r w:rsidR="00191845">
        <w:t>.</w:t>
      </w:r>
      <w:r w:rsidR="00205638" w:rsidRPr="005E2873">
        <w:rPr>
          <w:highlight w:val="lightGray"/>
        </w:rPr>
        <w:t xml:space="preserve"> </w:t>
      </w:r>
    </w:p>
    <w:p w14:paraId="6DE55FDB" w14:textId="0DE5C913" w:rsidR="009C5559" w:rsidRPr="00205638" w:rsidRDefault="009C5559" w:rsidP="00AB1A2B">
      <w:pPr>
        <w:pStyle w:val="Heading3"/>
      </w:pPr>
      <w:r>
        <w:t>Appraisal</w:t>
      </w:r>
      <w:r w:rsidRPr="00205638">
        <w:t xml:space="preserve"> of </w:t>
      </w:r>
      <w:r w:rsidR="00AB1A2B" w:rsidRPr="00AB1A2B">
        <w:rPr>
          <w:bCs w:val="0"/>
        </w:rPr>
        <w:t>Rucaparib for maintenance treatment of advanced ovarian, fallopian tube and peritoneal cancer after response to first-line platinum-based chemotherapy [ID5100]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29B9ECCC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6B6025" w:rsidRPr="006B6025">
        <w:t>Pharma&amp;</w:t>
      </w:r>
      <w:r>
        <w:t xml:space="preserve"> </w:t>
      </w:r>
    </w:p>
    <w:p w14:paraId="18B15443" w14:textId="4D4C6262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6B6025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3DAD1EBC" w14:textId="14CE9CFF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B27378">
        <w:t>of the evidence presented to the committee.</w:t>
      </w:r>
      <w:r>
        <w:t xml:space="preserve"> This information was presented to the committee by </w:t>
      </w:r>
      <w:r w:rsidR="002A5E51">
        <w:t xml:space="preserve">Richard </w:t>
      </w:r>
      <w:proofErr w:type="spellStart"/>
      <w:r w:rsidR="002A5E51">
        <w:t>B</w:t>
      </w:r>
      <w:r w:rsidR="00C175F3">
        <w:t>a</w:t>
      </w:r>
      <w:r w:rsidR="002A5E51">
        <w:t>llerand</w:t>
      </w:r>
      <w:proofErr w:type="spellEnd"/>
      <w:r w:rsidR="002A5E51">
        <w:t xml:space="preserve"> (lay), </w:t>
      </w:r>
      <w:r w:rsidR="00C175F3">
        <w:t>Ravi Ramessur (c</w:t>
      </w:r>
      <w:r w:rsidR="000E5D9D">
        <w:t>linical</w:t>
      </w:r>
      <w:r w:rsidR="00C175F3">
        <w:t>) and</w:t>
      </w:r>
      <w:r w:rsidR="000E5D9D">
        <w:t xml:space="preserve"> Min Ven Teo (cost)</w:t>
      </w:r>
      <w:r>
        <w:t xml:space="preserve">. </w:t>
      </w:r>
    </w:p>
    <w:p w14:paraId="20683B0C" w14:textId="51D261B5" w:rsidR="009C5559" w:rsidRPr="001F551E" w:rsidRDefault="009C5559" w:rsidP="009C5559">
      <w:pPr>
        <w:pStyle w:val="Level2numbered"/>
      </w:pPr>
      <w:r w:rsidRPr="001F551E">
        <w:t>Part 2 –</w:t>
      </w:r>
      <w:r w:rsidR="00C06D42">
        <w:t xml:space="preserve"> </w:t>
      </w:r>
      <w:r w:rsidRPr="001F551E">
        <w:t xml:space="preserve">Closed session (company representatives, </w:t>
      </w:r>
      <w:r w:rsidR="00902476">
        <w:t xml:space="preserve">patient and </w:t>
      </w:r>
      <w:r w:rsidR="00902476" w:rsidRPr="00902476">
        <w:t xml:space="preserve">clinical </w:t>
      </w:r>
      <w:r w:rsidRPr="00902476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3EDA2536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06D42">
        <w:t>by consensus</w:t>
      </w:r>
      <w:r w:rsidRPr="001F551E">
        <w:t>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60973C51" w14:textId="58122FB3" w:rsidR="0004689F" w:rsidRPr="00C02D61" w:rsidRDefault="009C5559" w:rsidP="006B602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6B6025" w:rsidRPr="002B4E9A">
          <w:rPr>
            <w:rStyle w:val="Hyperlink"/>
          </w:rPr>
          <w:t>https://www.nice.org.uk/guidance/indevelopment/gid-ta10999</w:t>
        </w:r>
      </w:hyperlink>
      <w:r w:rsidRPr="006B6025">
        <w:t>.</w:t>
      </w:r>
      <w:r w:rsidR="006B6025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6179DF1C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7F78C0">
        <w:t>Tuesday 9</w:t>
      </w:r>
      <w:r w:rsidR="007F78C0" w:rsidRPr="007F78C0">
        <w:rPr>
          <w:vertAlign w:val="superscript"/>
        </w:rPr>
        <w:t>th</w:t>
      </w:r>
      <w:r w:rsidR="007F78C0">
        <w:t xml:space="preserve"> July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F78C0">
        <w:t>9</w:t>
      </w:r>
      <w:r w:rsidR="004A1DBF">
        <w:t>.30</w:t>
      </w:r>
      <w:r w:rsidR="007F78C0">
        <w:t>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1236" w14:textId="77777777" w:rsidR="002B3029" w:rsidRDefault="002B3029" w:rsidP="006231D3">
      <w:r>
        <w:separator/>
      </w:r>
    </w:p>
  </w:endnote>
  <w:endnote w:type="continuationSeparator" w:id="0">
    <w:p w14:paraId="2E72C91B" w14:textId="77777777" w:rsidR="002B3029" w:rsidRDefault="002B3029" w:rsidP="006231D3">
      <w:r>
        <w:continuationSeparator/>
      </w:r>
    </w:p>
  </w:endnote>
  <w:endnote w:type="continuationNotice" w:id="1">
    <w:p w14:paraId="1F27DB5A" w14:textId="77777777" w:rsidR="002B3029" w:rsidRDefault="002B302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71745">
      <w:fldChar w:fldCharType="begin"/>
    </w:r>
    <w:r w:rsidR="00A71745">
      <w:instrText xml:space="preserve"> NUMPAGES  </w:instrText>
    </w:r>
    <w:r w:rsidR="00A71745">
      <w:fldChar w:fldCharType="separate"/>
    </w:r>
    <w:r>
      <w:rPr>
        <w:noProof/>
      </w:rPr>
      <w:t>5</w:t>
    </w:r>
    <w:r w:rsidR="00A7174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D380" w14:textId="77777777" w:rsidR="002B3029" w:rsidRDefault="002B3029" w:rsidP="006231D3">
      <w:r>
        <w:separator/>
      </w:r>
    </w:p>
  </w:footnote>
  <w:footnote w:type="continuationSeparator" w:id="0">
    <w:p w14:paraId="390F46E8" w14:textId="77777777" w:rsidR="002B3029" w:rsidRDefault="002B3029" w:rsidP="006231D3">
      <w:r>
        <w:continuationSeparator/>
      </w:r>
    </w:p>
  </w:footnote>
  <w:footnote w:type="continuationNotice" w:id="1">
    <w:p w14:paraId="59B77BDB" w14:textId="77777777" w:rsidR="002B3029" w:rsidRDefault="002B302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54492"/>
    <w:rsid w:val="00056617"/>
    <w:rsid w:val="00080C80"/>
    <w:rsid w:val="00083CF9"/>
    <w:rsid w:val="00085585"/>
    <w:rsid w:val="000A3C2F"/>
    <w:rsid w:val="000A4797"/>
    <w:rsid w:val="000A687D"/>
    <w:rsid w:val="000C4E08"/>
    <w:rsid w:val="000D1197"/>
    <w:rsid w:val="000D5F50"/>
    <w:rsid w:val="000E5D9D"/>
    <w:rsid w:val="000F04B6"/>
    <w:rsid w:val="000F52B2"/>
    <w:rsid w:val="00102258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90332"/>
    <w:rsid w:val="00191845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149DD"/>
    <w:rsid w:val="00215400"/>
    <w:rsid w:val="0022082C"/>
    <w:rsid w:val="002228E3"/>
    <w:rsid w:val="00223637"/>
    <w:rsid w:val="0023516B"/>
    <w:rsid w:val="00236AD0"/>
    <w:rsid w:val="00240933"/>
    <w:rsid w:val="00250F16"/>
    <w:rsid w:val="002745FF"/>
    <w:rsid w:val="002748D1"/>
    <w:rsid w:val="00277DAE"/>
    <w:rsid w:val="002929A5"/>
    <w:rsid w:val="002A5E51"/>
    <w:rsid w:val="002B3029"/>
    <w:rsid w:val="002B5720"/>
    <w:rsid w:val="002C258D"/>
    <w:rsid w:val="002C660B"/>
    <w:rsid w:val="002C7A84"/>
    <w:rsid w:val="002D1A7F"/>
    <w:rsid w:val="002E61A6"/>
    <w:rsid w:val="002F3D4E"/>
    <w:rsid w:val="002F5534"/>
    <w:rsid w:val="002F5606"/>
    <w:rsid w:val="0030059A"/>
    <w:rsid w:val="00304792"/>
    <w:rsid w:val="00306091"/>
    <w:rsid w:val="0032032A"/>
    <w:rsid w:val="00337868"/>
    <w:rsid w:val="00344EA6"/>
    <w:rsid w:val="00350071"/>
    <w:rsid w:val="003532BA"/>
    <w:rsid w:val="0036328F"/>
    <w:rsid w:val="00364B62"/>
    <w:rsid w:val="00370813"/>
    <w:rsid w:val="00377867"/>
    <w:rsid w:val="003965A8"/>
    <w:rsid w:val="003A2CF7"/>
    <w:rsid w:val="003A426C"/>
    <w:rsid w:val="003A4E3F"/>
    <w:rsid w:val="003A4F8A"/>
    <w:rsid w:val="003C1D05"/>
    <w:rsid w:val="003C2EEF"/>
    <w:rsid w:val="003D0F29"/>
    <w:rsid w:val="003D4563"/>
    <w:rsid w:val="003D5F9F"/>
    <w:rsid w:val="003D6A67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97D76"/>
    <w:rsid w:val="004A1DBF"/>
    <w:rsid w:val="004A2E1B"/>
    <w:rsid w:val="004B45D0"/>
    <w:rsid w:val="004E02E2"/>
    <w:rsid w:val="00507F46"/>
    <w:rsid w:val="005360C8"/>
    <w:rsid w:val="00540FB2"/>
    <w:rsid w:val="005562FD"/>
    <w:rsid w:val="00556AD2"/>
    <w:rsid w:val="0059153D"/>
    <w:rsid w:val="00593560"/>
    <w:rsid w:val="00596F1C"/>
    <w:rsid w:val="005A023D"/>
    <w:rsid w:val="005A21EC"/>
    <w:rsid w:val="005C0A14"/>
    <w:rsid w:val="005C1305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24035"/>
    <w:rsid w:val="006405AA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B324A"/>
    <w:rsid w:val="006B4C67"/>
    <w:rsid w:val="006B6025"/>
    <w:rsid w:val="006D3185"/>
    <w:rsid w:val="006F3468"/>
    <w:rsid w:val="007019D5"/>
    <w:rsid w:val="007251FE"/>
    <w:rsid w:val="00727D0E"/>
    <w:rsid w:val="007507BD"/>
    <w:rsid w:val="007549DC"/>
    <w:rsid w:val="00755E0E"/>
    <w:rsid w:val="007574E0"/>
    <w:rsid w:val="00761C9C"/>
    <w:rsid w:val="00774747"/>
    <w:rsid w:val="00782C9C"/>
    <w:rsid w:val="007851C3"/>
    <w:rsid w:val="00785CFB"/>
    <w:rsid w:val="00785DA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7F78C0"/>
    <w:rsid w:val="00820289"/>
    <w:rsid w:val="008236B6"/>
    <w:rsid w:val="008245AA"/>
    <w:rsid w:val="0083472B"/>
    <w:rsid w:val="00835FBC"/>
    <w:rsid w:val="008409A4"/>
    <w:rsid w:val="00842ACF"/>
    <w:rsid w:val="008451A1"/>
    <w:rsid w:val="0084629C"/>
    <w:rsid w:val="00850C0E"/>
    <w:rsid w:val="0088566F"/>
    <w:rsid w:val="008937E0"/>
    <w:rsid w:val="008A27BD"/>
    <w:rsid w:val="008B55B6"/>
    <w:rsid w:val="008C3DD4"/>
    <w:rsid w:val="008C42E7"/>
    <w:rsid w:val="008C44A2"/>
    <w:rsid w:val="008D4BE4"/>
    <w:rsid w:val="008E0E0D"/>
    <w:rsid w:val="008E75F2"/>
    <w:rsid w:val="00902476"/>
    <w:rsid w:val="00903E68"/>
    <w:rsid w:val="009114CE"/>
    <w:rsid w:val="00922F67"/>
    <w:rsid w:val="00924278"/>
    <w:rsid w:val="00930155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5559"/>
    <w:rsid w:val="009C69F4"/>
    <w:rsid w:val="009E20B3"/>
    <w:rsid w:val="009E4E35"/>
    <w:rsid w:val="009F09FF"/>
    <w:rsid w:val="00A06F9C"/>
    <w:rsid w:val="00A123F6"/>
    <w:rsid w:val="00A21FF8"/>
    <w:rsid w:val="00A269AF"/>
    <w:rsid w:val="00A35D76"/>
    <w:rsid w:val="00A3610D"/>
    <w:rsid w:val="00A428F8"/>
    <w:rsid w:val="00A442E9"/>
    <w:rsid w:val="00A45CDD"/>
    <w:rsid w:val="00A60AF0"/>
    <w:rsid w:val="00A70955"/>
    <w:rsid w:val="00A71745"/>
    <w:rsid w:val="00A82301"/>
    <w:rsid w:val="00A82558"/>
    <w:rsid w:val="00A86878"/>
    <w:rsid w:val="00A973EA"/>
    <w:rsid w:val="00AB1A2B"/>
    <w:rsid w:val="00AC7782"/>
    <w:rsid w:val="00AC7BD7"/>
    <w:rsid w:val="00AD0E92"/>
    <w:rsid w:val="00AD6F07"/>
    <w:rsid w:val="00AF3BCA"/>
    <w:rsid w:val="00B053D4"/>
    <w:rsid w:val="00B07D36"/>
    <w:rsid w:val="00B166B9"/>
    <w:rsid w:val="00B27378"/>
    <w:rsid w:val="00B429C5"/>
    <w:rsid w:val="00B45ABC"/>
    <w:rsid w:val="00B46E0C"/>
    <w:rsid w:val="00B47D36"/>
    <w:rsid w:val="00B62844"/>
    <w:rsid w:val="00B76EE1"/>
    <w:rsid w:val="00B85DE1"/>
    <w:rsid w:val="00B94CB0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06D42"/>
    <w:rsid w:val="00C175F3"/>
    <w:rsid w:val="00C3119A"/>
    <w:rsid w:val="00C32223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7533"/>
    <w:rsid w:val="00CB14E1"/>
    <w:rsid w:val="00CB4466"/>
    <w:rsid w:val="00CC0837"/>
    <w:rsid w:val="00CC6199"/>
    <w:rsid w:val="00CD1377"/>
    <w:rsid w:val="00CD7528"/>
    <w:rsid w:val="00D11E93"/>
    <w:rsid w:val="00D14E64"/>
    <w:rsid w:val="00D2035E"/>
    <w:rsid w:val="00D22F90"/>
    <w:rsid w:val="00D25145"/>
    <w:rsid w:val="00D33D2F"/>
    <w:rsid w:val="00D36E00"/>
    <w:rsid w:val="00D52BC6"/>
    <w:rsid w:val="00D639DC"/>
    <w:rsid w:val="00D70F52"/>
    <w:rsid w:val="00D74026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F07EE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F1B45"/>
    <w:rsid w:val="00EF2BE2"/>
    <w:rsid w:val="00F32B92"/>
    <w:rsid w:val="00F42F8E"/>
    <w:rsid w:val="00F47AA9"/>
    <w:rsid w:val="00F57A78"/>
    <w:rsid w:val="00F63D44"/>
    <w:rsid w:val="00F80A28"/>
    <w:rsid w:val="00F86390"/>
    <w:rsid w:val="00F95663"/>
    <w:rsid w:val="00F97481"/>
    <w:rsid w:val="00FA676B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2024-06-27T11:00:00Z</dcterms:created>
  <dcterms:modified xsi:type="dcterms:W3CDTF">2024-06-27T11:00:00Z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2024-06-27T11:00:09Z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f4595039-ceb5-4404-9091-dc0af9a8d74a</vt:lpwstr>
  </property>
  <property fmtid="{D5CDD505-2E9C-101B-9397-08002B2CF9AE}" pid="8" name="MSIP_Label_c69d85d5-6d9e-4305-a294-1f636ec0f2d6_ContentBits">
    <vt:lpwstr>0</vt:lpwstr>
  </property>
</Properties>
</file>