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3B240434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6E684B">
        <w:t>Confirmed</w:t>
      </w:r>
    </w:p>
    <w:p w14:paraId="28A3F06E" w14:textId="51A53E7E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E26E71">
        <w:t>Tuesday 13 February 2024</w:t>
      </w:r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23BE6979" w14:textId="378566F9" w:rsidR="0059153D" w:rsidRPr="0083472B" w:rsidRDefault="0059153D" w:rsidP="000D5F50">
      <w:pPr>
        <w:pStyle w:val="Paragraph"/>
      </w:pPr>
      <w:r w:rsidRPr="0083472B">
        <w:t>Dr Rad</w:t>
      </w:r>
      <w:r w:rsidR="008A27BD" w:rsidRPr="0083472B">
        <w:t>h</w:t>
      </w:r>
      <w:r w:rsidRPr="0083472B">
        <w:t>a Todd (</w:t>
      </w:r>
      <w:r w:rsidR="00306091" w:rsidRPr="0083472B">
        <w:t>C</w:t>
      </w:r>
      <w:r w:rsidRPr="0083472B">
        <w:t>hair)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  <w:r w:rsidR="000A4797" w:rsidRPr="0083472B">
        <w:t xml:space="preserve"> </w:t>
      </w:r>
    </w:p>
    <w:p w14:paraId="5C184772" w14:textId="77777777" w:rsidR="00933C36" w:rsidRPr="0083472B" w:rsidRDefault="00933C36" w:rsidP="000D5F50">
      <w:pPr>
        <w:pStyle w:val="Paragraph"/>
      </w:pPr>
      <w:r w:rsidRPr="0083472B">
        <w:t>Alan Thomas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2A79BEFA" w14:textId="1EF61CE8" w:rsidR="00933C36" w:rsidRPr="0083472B" w:rsidRDefault="00933C36" w:rsidP="000D5F50">
      <w:pPr>
        <w:pStyle w:val="Paragraph"/>
      </w:pPr>
      <w:r w:rsidRPr="0083472B">
        <w:t>Ana Duarte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>
        <w:t xml:space="preserve">Items 1.1 to </w:t>
      </w:r>
      <w:r w:rsidR="00DB273F">
        <w:t>5.3.2</w:t>
      </w:r>
    </w:p>
    <w:p w14:paraId="1BA03924" w14:textId="77777777" w:rsidR="00933C36" w:rsidRPr="0083472B" w:rsidRDefault="00933C36" w:rsidP="000D5F50">
      <w:pPr>
        <w:pStyle w:val="Paragraph"/>
      </w:pPr>
      <w:r w:rsidRPr="0083472B">
        <w:t>Becky Pennington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6CBCD605" w14:textId="14B30761" w:rsidR="00933C36" w:rsidRPr="0083472B" w:rsidRDefault="00933C36" w:rsidP="000D5F50">
      <w:pPr>
        <w:pStyle w:val="Paragraph"/>
      </w:pPr>
      <w:r w:rsidRPr="0083472B">
        <w:t>Dr Andrew Champion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>
        <w:t>Items 5.1 to</w:t>
      </w:r>
      <w:r w:rsidR="00323EEA">
        <w:t xml:space="preserve"> 6.2.2</w:t>
      </w:r>
    </w:p>
    <w:p w14:paraId="236B63A5" w14:textId="1D3BD36C" w:rsidR="00933C36" w:rsidRPr="0083472B" w:rsidRDefault="00933C36" w:rsidP="000D5F50">
      <w:pPr>
        <w:pStyle w:val="Paragraph"/>
      </w:pPr>
      <w:r w:rsidRPr="0083472B">
        <w:t>Dr Craig Buckley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C33A3D">
        <w:t>Items 1.1 to 5.2.2</w:t>
      </w:r>
    </w:p>
    <w:p w14:paraId="69DA8515" w14:textId="77777777" w:rsidR="00933C36" w:rsidRPr="0083472B" w:rsidRDefault="00933C36" w:rsidP="000D5F50">
      <w:pPr>
        <w:pStyle w:val="Paragraph"/>
      </w:pPr>
      <w:r>
        <w:t>Dr Ian Bernstein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F307627" w14:textId="77777777" w:rsidR="00933C36" w:rsidRPr="0083472B" w:rsidRDefault="00933C36" w:rsidP="000D5F50">
      <w:pPr>
        <w:pStyle w:val="Paragraph"/>
      </w:pPr>
      <w:r w:rsidRPr="0083472B">
        <w:t>Dr James Fotheringham (Vice-chair)</w:t>
      </w:r>
      <w:r w:rsidRPr="0083472B">
        <w:tab/>
      </w:r>
      <w:r w:rsidRPr="0083472B">
        <w:tab/>
      </w:r>
      <w:r w:rsidRPr="0083472B">
        <w:tab/>
        <w:t>Present for all items</w:t>
      </w:r>
    </w:p>
    <w:p w14:paraId="0131BC38" w14:textId="77777777" w:rsidR="00933C36" w:rsidRPr="0083472B" w:rsidRDefault="00933C36" w:rsidP="005C1305">
      <w:pPr>
        <w:pStyle w:val="Paragraph"/>
      </w:pPr>
      <w:r w:rsidRPr="0083472B">
        <w:t>Dr Patrick De Barr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6C0E622B" w14:textId="4B24BD8E" w:rsidR="00933C36" w:rsidRPr="0083472B" w:rsidRDefault="00933C36" w:rsidP="000D5F50">
      <w:pPr>
        <w:pStyle w:val="Paragraph"/>
      </w:pPr>
      <w:r w:rsidRPr="0083472B">
        <w:t>Dr Peter Baker-Gulliver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>
        <w:t xml:space="preserve">Items 1.1 to </w:t>
      </w:r>
      <w:r w:rsidR="00431323">
        <w:t>4.2.2</w:t>
      </w:r>
    </w:p>
    <w:p w14:paraId="6673E8B3" w14:textId="77777777" w:rsidR="00933C36" w:rsidRPr="0083472B" w:rsidRDefault="00933C36" w:rsidP="000D5F50">
      <w:pPr>
        <w:pStyle w:val="Paragraph"/>
      </w:pPr>
      <w:r>
        <w:t>Dr Ravi Ramessur</w:t>
      </w:r>
      <w:r>
        <w:tab/>
      </w:r>
      <w:r>
        <w:tab/>
      </w:r>
      <w:r>
        <w:tab/>
      </w:r>
      <w:r>
        <w:tab/>
      </w:r>
      <w:r>
        <w:tab/>
      </w:r>
      <w:r w:rsidRPr="007251FE">
        <w:t xml:space="preserve">Present for all </w:t>
      </w:r>
      <w:proofErr w:type="gramStart"/>
      <w:r w:rsidRPr="007251FE">
        <w:t>items</w:t>
      </w:r>
      <w:proofErr w:type="gramEnd"/>
    </w:p>
    <w:p w14:paraId="07B30667" w14:textId="77777777" w:rsidR="00933C36" w:rsidRPr="0083472B" w:rsidRDefault="00933C36" w:rsidP="000D5F50">
      <w:pPr>
        <w:pStyle w:val="Paragraph"/>
      </w:pPr>
      <w:r w:rsidRPr="0083472B">
        <w:t>Dr Steve Edwards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A095C0E" w14:textId="77777777" w:rsidR="00933C36" w:rsidRPr="0083472B" w:rsidRDefault="00933C36" w:rsidP="000D5F50">
      <w:pPr>
        <w:pStyle w:val="Paragraph"/>
      </w:pPr>
      <w:r w:rsidRPr="0083472B">
        <w:t>Hugo Pedder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541D7F98" w14:textId="22C158AF" w:rsidR="00933C36" w:rsidRDefault="00933C36" w:rsidP="009C69F4">
      <w:pPr>
        <w:pStyle w:val="Paragraph"/>
      </w:pPr>
      <w:r w:rsidRPr="0083472B">
        <w:rPr>
          <w:rFonts w:cs="Times New Roman"/>
          <w:szCs w:val="20"/>
          <w:lang w:val="en-US"/>
        </w:rPr>
        <w:t>Jaqueline Tomlinson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6F241585" w14:textId="7537BB1E" w:rsidR="00E4289D" w:rsidRDefault="00E4289D" w:rsidP="009C69F4">
      <w:pPr>
        <w:pStyle w:val="Paragraph"/>
      </w:pPr>
      <w:r>
        <w:t xml:space="preserve">Mario </w:t>
      </w:r>
      <w:r w:rsidR="008A5A0D">
        <w:t>Ganau</w:t>
      </w:r>
      <w:r>
        <w:tab/>
      </w:r>
      <w:r>
        <w:tab/>
      </w:r>
      <w:r>
        <w:tab/>
      </w:r>
      <w:r>
        <w:tab/>
      </w:r>
      <w:r>
        <w:tab/>
        <w:t xml:space="preserve">Items 5.1 to </w:t>
      </w:r>
      <w:r w:rsidR="00323EEA">
        <w:t>6.2.2</w:t>
      </w:r>
    </w:p>
    <w:p w14:paraId="53BB4628" w14:textId="77777777" w:rsidR="00933C36" w:rsidRDefault="00933C36" w:rsidP="00482F3E">
      <w:pPr>
        <w:pStyle w:val="Paragraph"/>
      </w:pPr>
      <w:r>
        <w:t>P</w:t>
      </w:r>
      <w:r w:rsidRPr="00B71E88">
        <w:t>rithwiraj</w:t>
      </w:r>
      <w:r>
        <w:t xml:space="preserve"> D</w:t>
      </w:r>
      <w:r w:rsidRPr="00B71E88">
        <w:t>as</w:t>
      </w:r>
      <w:r>
        <w:tab/>
      </w:r>
      <w:r>
        <w:tab/>
      </w:r>
      <w:r>
        <w:tab/>
      </w:r>
      <w:r>
        <w:tab/>
      </w:r>
      <w:r>
        <w:tab/>
      </w:r>
      <w:r w:rsidRPr="0083472B">
        <w:t>Present for all items</w:t>
      </w:r>
    </w:p>
    <w:p w14:paraId="527F4086" w14:textId="77777777" w:rsidR="00933C36" w:rsidRDefault="00933C36" w:rsidP="000D5F50">
      <w:pPr>
        <w:pStyle w:val="Paragraph"/>
      </w:pPr>
      <w:r w:rsidRPr="0083472B">
        <w:t>Richard Ballerand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76DB4645" w14:textId="77777777" w:rsidR="00933C36" w:rsidRPr="0083472B" w:rsidRDefault="00933C36" w:rsidP="00933C36">
      <w:pPr>
        <w:pStyle w:val="Paragraph"/>
      </w:pPr>
      <w:r>
        <w:t>Stella O’Brien</w:t>
      </w:r>
      <w:r>
        <w:tab/>
      </w:r>
      <w:r>
        <w:tab/>
      </w:r>
      <w:r>
        <w:tab/>
      </w:r>
      <w:r>
        <w:tab/>
      </w:r>
      <w:r>
        <w:tab/>
      </w:r>
      <w:r w:rsidRPr="0083472B">
        <w:t>Present for all items</w:t>
      </w:r>
    </w:p>
    <w:p w14:paraId="04E78A5F" w14:textId="77777777" w:rsidR="00480DD6" w:rsidRPr="00A86878" w:rsidRDefault="00480DD6" w:rsidP="00A86878">
      <w:pPr>
        <w:pStyle w:val="Heading3unnumbered"/>
      </w:pPr>
      <w:r w:rsidRPr="00480DD6">
        <w:t>NICE staff (key players) present</w:t>
      </w:r>
    </w:p>
    <w:p w14:paraId="6C25627F" w14:textId="7BE40544" w:rsidR="00BA4EAD" w:rsidRDefault="00FD3125" w:rsidP="00C7373D">
      <w:pPr>
        <w:pStyle w:val="Paragraphnonumbers"/>
      </w:pPr>
      <w:r>
        <w:t>Janet Robertson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D52BC6" w:rsidRPr="00D52BC6">
        <w:t xml:space="preserve">Items </w:t>
      </w:r>
      <w:r>
        <w:t>1.1</w:t>
      </w:r>
      <w:r w:rsidR="00D52BC6" w:rsidRPr="00D52BC6">
        <w:t xml:space="preserve"> to </w:t>
      </w:r>
      <w:r w:rsidR="00FD228D">
        <w:t>5.</w:t>
      </w:r>
      <w:r w:rsidR="00641976">
        <w:t>2</w:t>
      </w:r>
      <w:r w:rsidR="00460C7D">
        <w:t>.2</w:t>
      </w:r>
    </w:p>
    <w:p w14:paraId="784FCB9F" w14:textId="72C75FF2" w:rsidR="00C829B5" w:rsidRDefault="00FD3125" w:rsidP="00C7373D">
      <w:pPr>
        <w:pStyle w:val="Paragraphnonumbers"/>
      </w:pPr>
      <w:r>
        <w:t>Thomas Feist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D52BC6" w:rsidRPr="00D52BC6">
        <w:t xml:space="preserve">Items </w:t>
      </w:r>
      <w:r>
        <w:t>1.1</w:t>
      </w:r>
      <w:r w:rsidR="00D52BC6" w:rsidRPr="00D52BC6">
        <w:t xml:space="preserve"> to </w:t>
      </w:r>
      <w:r w:rsidR="00460C7D">
        <w:t>5.</w:t>
      </w:r>
      <w:r w:rsidR="00641976">
        <w:t>2</w:t>
      </w:r>
      <w:r w:rsidR="00460C7D">
        <w:t>.2</w:t>
      </w:r>
    </w:p>
    <w:p w14:paraId="1933E061" w14:textId="576C1134" w:rsidR="00CD1377" w:rsidRDefault="00153737" w:rsidP="00C7373D">
      <w:pPr>
        <w:pStyle w:val="Paragraphnonumbers"/>
      </w:pPr>
      <w:r>
        <w:lastRenderedPageBreak/>
        <w:t>Joanna Richardson</w:t>
      </w:r>
      <w:r w:rsidR="00CD1377" w:rsidRPr="00CD1377">
        <w:t>, Heath Technology Assessment Adviser</w:t>
      </w:r>
      <w:r w:rsidR="00CD1377" w:rsidRPr="00CD1377">
        <w:tab/>
        <w:t xml:space="preserve">Items </w:t>
      </w:r>
      <w:r w:rsidR="00FD3125">
        <w:t>1.1</w:t>
      </w:r>
      <w:r w:rsidR="00CD1377" w:rsidRPr="00CD1377">
        <w:t xml:space="preserve"> to </w:t>
      </w:r>
      <w:r w:rsidR="006130AA">
        <w:t>4.1.3</w:t>
      </w:r>
    </w:p>
    <w:p w14:paraId="188A3735" w14:textId="77777777" w:rsidR="00153737" w:rsidRDefault="00153737" w:rsidP="00C7373D">
      <w:pPr>
        <w:pStyle w:val="Paragraphnonumbers"/>
      </w:pPr>
      <w:r w:rsidRPr="00153737">
        <w:t>Catherine Spanswick</w:t>
      </w:r>
      <w:r w:rsidR="002B5720" w:rsidRPr="002B5720">
        <w:t xml:space="preserve">, </w:t>
      </w:r>
      <w:r w:rsidR="001501C0" w:rsidRPr="001501C0">
        <w:t>Heath Technology Assessment Analyst</w:t>
      </w:r>
    </w:p>
    <w:p w14:paraId="324611D9" w14:textId="437D2B16" w:rsidR="002B5720" w:rsidRDefault="00153737" w:rsidP="00C7373D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D52BC6" w:rsidRPr="00D52BC6">
        <w:t xml:space="preserve">Items </w:t>
      </w:r>
      <w:r w:rsidR="00FD3125">
        <w:t>1.1</w:t>
      </w:r>
      <w:r w:rsidR="00D52BC6" w:rsidRPr="00D52BC6">
        <w:t xml:space="preserve"> to </w:t>
      </w:r>
      <w:r w:rsidR="006130AA">
        <w:t>4.1.3</w:t>
      </w:r>
    </w:p>
    <w:p w14:paraId="3C6FC832" w14:textId="2940A7C1" w:rsidR="003C4B3D" w:rsidRDefault="00706286" w:rsidP="003C4B3D">
      <w:pPr>
        <w:pStyle w:val="Paragraphnonumbers"/>
      </w:pPr>
      <w:r>
        <w:t>Mary Hughes</w:t>
      </w:r>
      <w:r w:rsidR="003C4B3D" w:rsidRPr="00CD1377">
        <w:t>, Heath Technology Assessment Adviser</w:t>
      </w:r>
      <w:r w:rsidR="003C4B3D" w:rsidRPr="00CD1377">
        <w:tab/>
      </w:r>
      <w:r>
        <w:tab/>
      </w:r>
      <w:r w:rsidR="003C4B3D" w:rsidRPr="00CD1377">
        <w:t xml:space="preserve">Items </w:t>
      </w:r>
      <w:r w:rsidR="003C4B3D">
        <w:t>5.1</w:t>
      </w:r>
      <w:r w:rsidR="003C4B3D" w:rsidRPr="00CD1377">
        <w:t xml:space="preserve"> to </w:t>
      </w:r>
      <w:r w:rsidR="006130AA">
        <w:t>5.2.2</w:t>
      </w:r>
    </w:p>
    <w:p w14:paraId="62D5BAE5" w14:textId="600E1FE2" w:rsidR="003C4B3D" w:rsidRDefault="00706286" w:rsidP="00C7373D">
      <w:pPr>
        <w:pStyle w:val="Paragraphnonumbers"/>
      </w:pPr>
      <w:r w:rsidRPr="00706286">
        <w:t>Giacomo De Guisa</w:t>
      </w:r>
      <w:r w:rsidR="003C4B3D" w:rsidRPr="002B5720">
        <w:t xml:space="preserve">, </w:t>
      </w:r>
      <w:r w:rsidR="003C4B3D" w:rsidRPr="001501C0">
        <w:t>Heath Technology Assessment Analyst</w:t>
      </w:r>
      <w:r w:rsidR="003C4B3D">
        <w:tab/>
      </w:r>
      <w:r w:rsidR="003C4B3D" w:rsidRPr="00D52BC6">
        <w:t xml:space="preserve">Items </w:t>
      </w:r>
      <w:r w:rsidR="003C4B3D">
        <w:t>5.1</w:t>
      </w:r>
      <w:r w:rsidR="003C4B3D" w:rsidRPr="00D52BC6">
        <w:t xml:space="preserve"> to </w:t>
      </w:r>
      <w:r w:rsidR="006130AA">
        <w:t>5.2.2</w:t>
      </w:r>
    </w:p>
    <w:p w14:paraId="499FC157" w14:textId="2A1AAF18" w:rsidR="00B10EB8" w:rsidRDefault="00B10EB8" w:rsidP="00C7373D">
      <w:pPr>
        <w:pStyle w:val="Paragraphnonumbers"/>
      </w:pPr>
      <w:r>
        <w:t>Ian Watson, Associate Director</w:t>
      </w:r>
      <w:r>
        <w:tab/>
      </w:r>
      <w:r>
        <w:tab/>
      </w:r>
      <w:r>
        <w:tab/>
      </w:r>
      <w:r>
        <w:tab/>
      </w:r>
      <w:r>
        <w:tab/>
        <w:t xml:space="preserve">Items 6.1 to </w:t>
      </w:r>
      <w:r w:rsidR="00B071E1">
        <w:t>6.2.2</w:t>
      </w:r>
    </w:p>
    <w:p w14:paraId="0392AEDC" w14:textId="37158FEE" w:rsidR="00FD3125" w:rsidRDefault="009E01BA" w:rsidP="00FD3125">
      <w:pPr>
        <w:pStyle w:val="Paragraphnonumbers"/>
      </w:pPr>
      <w:r>
        <w:t>Lizzie Walker</w:t>
      </w:r>
      <w:r w:rsidR="00FD3125" w:rsidRPr="00CD1377">
        <w:t>, Heath Technology Assessment Adviser</w:t>
      </w:r>
      <w:r w:rsidR="00FD3125" w:rsidRPr="00CD1377">
        <w:tab/>
      </w:r>
      <w:r>
        <w:tab/>
      </w:r>
      <w:r w:rsidR="00FD3125" w:rsidRPr="00CD1377">
        <w:t xml:space="preserve">Items </w:t>
      </w:r>
      <w:r w:rsidR="00FD3125">
        <w:t>6.1</w:t>
      </w:r>
      <w:r w:rsidR="00FD3125" w:rsidRPr="00CD1377">
        <w:t xml:space="preserve"> to </w:t>
      </w:r>
      <w:r w:rsidR="00B071E1">
        <w:t>6.2.2</w:t>
      </w:r>
    </w:p>
    <w:p w14:paraId="54DB7E8C" w14:textId="5E1EBE3F" w:rsidR="00FD3125" w:rsidRDefault="009E01BA" w:rsidP="00FD3125">
      <w:pPr>
        <w:pStyle w:val="Paragraphnonumbers"/>
      </w:pPr>
      <w:r>
        <w:t>Zain Hussain</w:t>
      </w:r>
      <w:r w:rsidR="00FD3125" w:rsidRPr="002B5720">
        <w:t xml:space="preserve">, </w:t>
      </w:r>
      <w:r w:rsidR="00FD3125" w:rsidRPr="001501C0">
        <w:t>Heath Technology Assessment Analyst</w:t>
      </w:r>
      <w:r w:rsidR="00FD3125">
        <w:tab/>
      </w:r>
      <w:r w:rsidR="00FD3125" w:rsidRPr="002B5720">
        <w:tab/>
      </w:r>
      <w:r w:rsidR="00FD3125" w:rsidRPr="00D52BC6">
        <w:t xml:space="preserve">Items </w:t>
      </w:r>
      <w:r w:rsidR="00FD3125">
        <w:t>6.1</w:t>
      </w:r>
      <w:r w:rsidR="00FD3125" w:rsidRPr="00D52BC6">
        <w:t xml:space="preserve"> to </w:t>
      </w:r>
      <w:r w:rsidR="00B071E1">
        <w:t>6.2.2</w:t>
      </w:r>
    </w:p>
    <w:p w14:paraId="1AD2AD2C" w14:textId="24640989" w:rsidR="00BA4EAD" w:rsidRPr="006231D3" w:rsidRDefault="00B07D36" w:rsidP="003E65BA">
      <w:pPr>
        <w:pStyle w:val="Heading3unnumbered"/>
      </w:pPr>
      <w:bookmarkStart w:id="0" w:name="_Hlk1984286"/>
      <w:r>
        <w:t>External assessment group</w:t>
      </w:r>
      <w:r w:rsidR="00BA4EAD" w:rsidRPr="006231D3">
        <w:t xml:space="preserve"> representatives present</w:t>
      </w:r>
    </w:p>
    <w:bookmarkEnd w:id="0"/>
    <w:p w14:paraId="1F4A1E18" w14:textId="5F284E6E" w:rsidR="00BA4EAD" w:rsidRPr="00085585" w:rsidRDefault="00D22066" w:rsidP="00085585">
      <w:pPr>
        <w:pStyle w:val="Paragraphnonumbers"/>
      </w:pPr>
      <w:r w:rsidRPr="00D22066">
        <w:t>Sabine Grimm</w:t>
      </w:r>
      <w:r w:rsidR="00BA4EAD" w:rsidRPr="00085585">
        <w:t xml:space="preserve">, </w:t>
      </w:r>
      <w:proofErr w:type="spellStart"/>
      <w:r w:rsidR="00B904B0" w:rsidRPr="00B904B0">
        <w:t>Kleijnen</w:t>
      </w:r>
      <w:proofErr w:type="spellEnd"/>
      <w:r w:rsidR="00B904B0" w:rsidRPr="00B904B0">
        <w:t xml:space="preserve"> Systematic Reviews Ltd</w:t>
      </w:r>
      <w:r w:rsidR="00085585" w:rsidRPr="00085585">
        <w:tab/>
      </w:r>
      <w:r w:rsidR="00682F9B">
        <w:tab/>
      </w:r>
      <w:bookmarkStart w:id="1" w:name="_Hlk111723117"/>
      <w:r w:rsidR="00D52BC6">
        <w:t xml:space="preserve">Items </w:t>
      </w:r>
      <w:r w:rsidR="00733DFF">
        <w:t>1.1</w:t>
      </w:r>
      <w:r w:rsidR="00D52BC6">
        <w:t xml:space="preserve"> to </w:t>
      </w:r>
      <w:bookmarkEnd w:id="1"/>
      <w:r w:rsidR="00B77261">
        <w:t>4.1.3</w:t>
      </w:r>
    </w:p>
    <w:p w14:paraId="79713F87" w14:textId="116FC149" w:rsidR="00085585" w:rsidRDefault="00733DFF" w:rsidP="00085585">
      <w:pPr>
        <w:pStyle w:val="Paragraphnonumbers"/>
      </w:pPr>
      <w:r w:rsidRPr="00733DFF">
        <w:t>Robert Wolff</w:t>
      </w:r>
      <w:r w:rsidR="00085585" w:rsidRPr="00085585">
        <w:t xml:space="preserve">, </w:t>
      </w:r>
      <w:proofErr w:type="spellStart"/>
      <w:r w:rsidR="00B904B0" w:rsidRPr="00B904B0">
        <w:t>Kleijnen</w:t>
      </w:r>
      <w:proofErr w:type="spellEnd"/>
      <w:r w:rsidR="00B904B0" w:rsidRPr="00B904B0">
        <w:t xml:space="preserve"> Systematic Reviews Ltd</w:t>
      </w:r>
      <w:r w:rsidR="00085585" w:rsidRPr="00085585">
        <w:tab/>
      </w:r>
      <w:r w:rsidR="00682F9B">
        <w:tab/>
      </w:r>
      <w:r w:rsidR="00682F9B">
        <w:tab/>
      </w:r>
      <w:r w:rsidR="00D52BC6" w:rsidRPr="00D52BC6">
        <w:t xml:space="preserve">Items </w:t>
      </w:r>
      <w:r>
        <w:t>1.1</w:t>
      </w:r>
      <w:r w:rsidR="00D52BC6" w:rsidRPr="00D52BC6">
        <w:t xml:space="preserve"> to </w:t>
      </w:r>
      <w:r w:rsidR="008A5A0D">
        <w:t>5</w:t>
      </w:r>
      <w:r w:rsidR="00B77261">
        <w:t>.1.3</w:t>
      </w:r>
    </w:p>
    <w:p w14:paraId="0EA61058" w14:textId="1B45239B" w:rsidR="00F3334E" w:rsidRDefault="00F3334E" w:rsidP="00F3334E">
      <w:pPr>
        <w:pStyle w:val="Paragraphnonumbers"/>
      </w:pPr>
      <w:r>
        <w:t xml:space="preserve">Maiwenn Al, </w:t>
      </w:r>
      <w:proofErr w:type="spellStart"/>
      <w:r w:rsidR="002B71D1" w:rsidRPr="00B904B0">
        <w:t>Kleijnen</w:t>
      </w:r>
      <w:proofErr w:type="spellEnd"/>
      <w:r w:rsidR="002B71D1" w:rsidRPr="00B904B0">
        <w:t xml:space="preserve"> Systematic Reviews Ltd</w:t>
      </w:r>
      <w:r>
        <w:tab/>
      </w:r>
      <w:r>
        <w:tab/>
      </w:r>
      <w:r>
        <w:tab/>
      </w:r>
      <w:r w:rsidRPr="00FC7742">
        <w:rPr>
          <w:bCs w:val="0"/>
        </w:rPr>
        <w:t xml:space="preserve">Items </w:t>
      </w:r>
      <w:r>
        <w:rPr>
          <w:bCs w:val="0"/>
        </w:rPr>
        <w:t>5.1</w:t>
      </w:r>
      <w:r w:rsidRPr="00FC7742">
        <w:rPr>
          <w:bCs w:val="0"/>
        </w:rPr>
        <w:t xml:space="preserve"> to </w:t>
      </w:r>
      <w:r w:rsidR="0034615F">
        <w:rPr>
          <w:bCs w:val="0"/>
        </w:rPr>
        <w:t>5.1.3</w:t>
      </w:r>
    </w:p>
    <w:p w14:paraId="3C753413" w14:textId="1665D9BC" w:rsidR="002B71D1" w:rsidRDefault="00F3334E" w:rsidP="002B71D1">
      <w:pPr>
        <w:pStyle w:val="Paragraphnonumbers"/>
        <w:rPr>
          <w:bCs w:val="0"/>
        </w:rPr>
      </w:pPr>
      <w:proofErr w:type="spellStart"/>
      <w:r>
        <w:t>Huiqin</w:t>
      </w:r>
      <w:proofErr w:type="spellEnd"/>
      <w:r>
        <w:t xml:space="preserve"> Yang,</w:t>
      </w:r>
      <w:r w:rsidR="002B71D1">
        <w:t xml:space="preserve"> </w:t>
      </w:r>
      <w:proofErr w:type="spellStart"/>
      <w:r w:rsidR="002B71D1" w:rsidRPr="00B904B0">
        <w:t>Kleijnen</w:t>
      </w:r>
      <w:proofErr w:type="spellEnd"/>
      <w:r w:rsidR="002B71D1" w:rsidRPr="00B904B0">
        <w:t xml:space="preserve"> Systematic Reviews Ltd</w:t>
      </w:r>
      <w:r w:rsidR="00085585" w:rsidRPr="00085585">
        <w:tab/>
      </w:r>
      <w:r w:rsidR="00682F9B">
        <w:tab/>
      </w:r>
      <w:r w:rsidR="00682F9B">
        <w:tab/>
      </w:r>
      <w:r w:rsidR="00D52BC6" w:rsidRPr="00D52BC6">
        <w:t xml:space="preserve">Items </w:t>
      </w:r>
      <w:r w:rsidR="00733DFF">
        <w:t>5.1</w:t>
      </w:r>
      <w:r w:rsidR="00D52BC6" w:rsidRPr="00D52BC6">
        <w:t xml:space="preserve"> to </w:t>
      </w:r>
      <w:r w:rsidR="0034615F">
        <w:t>5.1.3</w:t>
      </w:r>
      <w:r w:rsidR="00682F9B" w:rsidRPr="00FC7742">
        <w:rPr>
          <w:bCs w:val="0"/>
        </w:rPr>
        <w:tab/>
      </w:r>
    </w:p>
    <w:p w14:paraId="47128B4B" w14:textId="77777777" w:rsidR="005D50A6" w:rsidRDefault="00A32A07" w:rsidP="002B71D1">
      <w:pPr>
        <w:pStyle w:val="Paragraphnonumbers"/>
      </w:pPr>
      <w:r>
        <w:t>Sarah Davies</w:t>
      </w:r>
      <w:r w:rsidR="00B904B0" w:rsidRPr="00085585">
        <w:t>,</w:t>
      </w:r>
      <w:r w:rsidR="00B904B0">
        <w:t xml:space="preserve"> </w:t>
      </w:r>
      <w:r w:rsidR="00B904B0" w:rsidRPr="00B904B0">
        <w:t xml:space="preserve">School of </w:t>
      </w:r>
      <w:proofErr w:type="gramStart"/>
      <w:r w:rsidR="00B904B0" w:rsidRPr="00B904B0">
        <w:t>Health</w:t>
      </w:r>
      <w:proofErr w:type="gramEnd"/>
      <w:r w:rsidR="00B904B0" w:rsidRPr="00B904B0">
        <w:t xml:space="preserve"> and Related Research (ScHARR)</w:t>
      </w:r>
      <w:r w:rsidR="00B904B0" w:rsidRPr="00085585">
        <w:tab/>
      </w:r>
    </w:p>
    <w:p w14:paraId="33987EA1" w14:textId="26F240F5" w:rsidR="00B904B0" w:rsidRPr="00085585" w:rsidRDefault="005D50A6" w:rsidP="002B71D1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B904B0" w:rsidRPr="00D52BC6">
        <w:t xml:space="preserve">Items </w:t>
      </w:r>
      <w:r w:rsidR="00733DFF">
        <w:t>6.1</w:t>
      </w:r>
      <w:r w:rsidR="00B904B0" w:rsidRPr="00D52BC6">
        <w:t xml:space="preserve"> to </w:t>
      </w:r>
      <w:r w:rsidR="009643AE">
        <w:t>6.1.3</w:t>
      </w:r>
    </w:p>
    <w:p w14:paraId="6DF77B32" w14:textId="77777777" w:rsidR="005D50A6" w:rsidRDefault="00A32A07" w:rsidP="00B904B0">
      <w:pPr>
        <w:pStyle w:val="Heading3unnumbered"/>
        <w:rPr>
          <w:b w:val="0"/>
          <w:bCs w:val="0"/>
        </w:rPr>
      </w:pPr>
      <w:r>
        <w:rPr>
          <w:b w:val="0"/>
          <w:bCs w:val="0"/>
        </w:rPr>
        <w:t>Kate Ren</w:t>
      </w:r>
      <w:r w:rsidR="00B904B0" w:rsidRPr="00FC7742">
        <w:rPr>
          <w:b w:val="0"/>
          <w:bCs w:val="0"/>
        </w:rPr>
        <w:t xml:space="preserve">, </w:t>
      </w:r>
      <w:r w:rsidR="00B904B0" w:rsidRPr="00B904B0">
        <w:rPr>
          <w:b w:val="0"/>
          <w:bCs w:val="0"/>
        </w:rPr>
        <w:t xml:space="preserve">School of </w:t>
      </w:r>
      <w:proofErr w:type="gramStart"/>
      <w:r w:rsidR="00B904B0" w:rsidRPr="00B904B0">
        <w:rPr>
          <w:b w:val="0"/>
          <w:bCs w:val="0"/>
        </w:rPr>
        <w:t>Health</w:t>
      </w:r>
      <w:proofErr w:type="gramEnd"/>
      <w:r w:rsidR="00B904B0" w:rsidRPr="00B904B0">
        <w:rPr>
          <w:b w:val="0"/>
          <w:bCs w:val="0"/>
        </w:rPr>
        <w:t xml:space="preserve"> and Related Research (ScHARR)</w:t>
      </w:r>
    </w:p>
    <w:p w14:paraId="7C3EA832" w14:textId="6CEEF6D3" w:rsidR="00B904B0" w:rsidRPr="00FC7742" w:rsidRDefault="00B904B0" w:rsidP="005D50A6">
      <w:pPr>
        <w:pStyle w:val="Heading3unnumbered"/>
        <w:ind w:left="5760" w:firstLine="720"/>
        <w:rPr>
          <w:b w:val="0"/>
          <w:bCs w:val="0"/>
        </w:rPr>
      </w:pPr>
      <w:r w:rsidRPr="00FC7742">
        <w:rPr>
          <w:b w:val="0"/>
          <w:bCs w:val="0"/>
        </w:rPr>
        <w:t xml:space="preserve">Items </w:t>
      </w:r>
      <w:r w:rsidR="00733DFF">
        <w:rPr>
          <w:b w:val="0"/>
          <w:bCs w:val="0"/>
        </w:rPr>
        <w:t>6.1</w:t>
      </w:r>
      <w:r w:rsidRPr="00FC7742">
        <w:rPr>
          <w:b w:val="0"/>
          <w:bCs w:val="0"/>
        </w:rPr>
        <w:t xml:space="preserve"> to</w:t>
      </w:r>
      <w:r w:rsidR="009643AE">
        <w:rPr>
          <w:b w:val="0"/>
          <w:bCs w:val="0"/>
        </w:rPr>
        <w:t xml:space="preserve"> 6.1.3</w:t>
      </w:r>
    </w:p>
    <w:p w14:paraId="1C8BA07C" w14:textId="77777777" w:rsidR="00B904B0" w:rsidRPr="00B904B0" w:rsidRDefault="00B904B0" w:rsidP="00B904B0">
      <w:pPr>
        <w:pStyle w:val="Paragraphnonumbers"/>
        <w:rPr>
          <w:lang w:eastAsia="en-US"/>
        </w:rPr>
      </w:pP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0FB40586" w14:textId="77777777" w:rsidR="00806BF4" w:rsidRDefault="00806BF4" w:rsidP="00806BF4">
      <w:pPr>
        <w:pStyle w:val="Paragraphnonumbers"/>
      </w:pPr>
      <w:r>
        <w:t>Peter Clark</w:t>
      </w:r>
      <w:r w:rsidRPr="00085585">
        <w:t xml:space="preserve">, </w:t>
      </w:r>
      <w:r w:rsidRPr="00707F66">
        <w:t>CDF Clinical Lead</w:t>
      </w:r>
      <w:r>
        <w:t xml:space="preserve">, </w:t>
      </w:r>
      <w:r w:rsidRPr="00707F66">
        <w:t>NHS England</w:t>
      </w:r>
      <w:r w:rsidRPr="00085585">
        <w:tab/>
      </w:r>
      <w:r>
        <w:tab/>
      </w:r>
      <w:r>
        <w:tab/>
        <w:t>Present for all items</w:t>
      </w:r>
    </w:p>
    <w:p w14:paraId="1B35BEC7" w14:textId="0756B9F5" w:rsidR="00D13F58" w:rsidRDefault="00D13F58" w:rsidP="00D13F58">
      <w:pPr>
        <w:pStyle w:val="Paragraphnonumbers"/>
      </w:pPr>
      <w:r>
        <w:t xml:space="preserve">Dr Patrick Medd, consultant </w:t>
      </w:r>
      <w:r w:rsidR="0088308B">
        <w:t>haematologist</w:t>
      </w:r>
      <w:r>
        <w:t xml:space="preserve">, Clinical expert, nominated by </w:t>
      </w:r>
      <w:proofErr w:type="gramStart"/>
      <w:r>
        <w:t>RCP</w:t>
      </w:r>
      <w:proofErr w:type="gramEnd"/>
    </w:p>
    <w:p w14:paraId="5D9E28AD" w14:textId="3B8346F2" w:rsidR="00D13F58" w:rsidRDefault="00D13F58" w:rsidP="00D13F58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1.1 to 4.1.3</w:t>
      </w:r>
    </w:p>
    <w:p w14:paraId="77E48DCA" w14:textId="57AF7F0A" w:rsidR="00D13F58" w:rsidRDefault="00D13F58" w:rsidP="00D13F58">
      <w:pPr>
        <w:pStyle w:val="Paragraphnonumbers"/>
      </w:pPr>
      <w:r w:rsidRPr="00196814">
        <w:t>Dr Beth Phillips, Clinical Senior Lecturer/Hon. Consultant Haematologist, Clinical expert, nominated by RCP</w:t>
      </w:r>
      <w:r>
        <w:tab/>
      </w:r>
      <w:r>
        <w:tab/>
      </w:r>
      <w:r>
        <w:tab/>
      </w:r>
      <w:r>
        <w:tab/>
      </w:r>
      <w:r>
        <w:tab/>
        <w:t>Items 1.1 to 4.1.3</w:t>
      </w:r>
    </w:p>
    <w:p w14:paraId="162072C0" w14:textId="21D2A889" w:rsidR="00D13F58" w:rsidRDefault="00D13F58" w:rsidP="00D13F58">
      <w:pPr>
        <w:pStyle w:val="Paragraphnonumbers"/>
      </w:pPr>
      <w:r>
        <w:t>Ceri Steele, patient advocate, Patient expert, nominated by OG Support Group</w:t>
      </w:r>
    </w:p>
    <w:p w14:paraId="54DF30F3" w14:textId="0AA8F7C6" w:rsidR="00D13F58" w:rsidRDefault="00D13F58" w:rsidP="00D13F58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</w:t>
      </w:r>
      <w:r w:rsidR="00806BF4">
        <w:t>5</w:t>
      </w:r>
      <w:r>
        <w:t xml:space="preserve">.1 to </w:t>
      </w:r>
      <w:r w:rsidR="00806BF4">
        <w:t>5</w:t>
      </w:r>
      <w:r>
        <w:t>.1.3</w:t>
      </w:r>
    </w:p>
    <w:p w14:paraId="77AE2CE1" w14:textId="2EB09BED" w:rsidR="00D13F58" w:rsidRDefault="00D13F58" w:rsidP="00D13F58">
      <w:pPr>
        <w:pStyle w:val="Paragraphnonumbers"/>
      </w:pPr>
      <w:r>
        <w:t>Dr Kai-Keen Shiu, consultant medical oncologist</w:t>
      </w:r>
      <w:r w:rsidR="00642862">
        <w:t xml:space="preserve">, </w:t>
      </w:r>
      <w:r>
        <w:t>Clinical expert, nominated by M</w:t>
      </w:r>
      <w:r w:rsidR="00642862">
        <w:t xml:space="preserve">erk </w:t>
      </w:r>
      <w:r>
        <w:t>S</w:t>
      </w:r>
      <w:r w:rsidR="00642862">
        <w:t xml:space="preserve">harp &amp; </w:t>
      </w:r>
      <w:r>
        <w:t>D</w:t>
      </w:r>
      <w:r w:rsidR="00642862">
        <w:t>ohme</w:t>
      </w:r>
      <w:r w:rsidR="00642862">
        <w:tab/>
      </w:r>
      <w:r w:rsidR="00642862">
        <w:tab/>
      </w:r>
      <w:r w:rsidR="00642862">
        <w:tab/>
      </w:r>
      <w:r w:rsidR="00642862">
        <w:tab/>
      </w:r>
      <w:r w:rsidR="00642862">
        <w:tab/>
        <w:t xml:space="preserve">Items </w:t>
      </w:r>
      <w:r w:rsidR="00806BF4">
        <w:t>5.1</w:t>
      </w:r>
      <w:r w:rsidR="00642862">
        <w:t xml:space="preserve"> to </w:t>
      </w:r>
      <w:r w:rsidR="00806BF4">
        <w:t>5</w:t>
      </w:r>
      <w:r w:rsidR="00642862">
        <w:t>.1.3</w:t>
      </w:r>
    </w:p>
    <w:p w14:paraId="68617C99" w14:textId="77777777" w:rsidR="00A83AE5" w:rsidRDefault="00A83AE5" w:rsidP="00A83AE5">
      <w:pPr>
        <w:pStyle w:val="Paragraphnonumbers"/>
      </w:pPr>
      <w:r>
        <w:t>Dave Chuter, Patient Advocate/Advisor for Guts UK, Patient expert nominated by Guts UK</w:t>
      </w:r>
    </w:p>
    <w:p w14:paraId="7EF5D8F6" w14:textId="69D09872" w:rsidR="00A83AE5" w:rsidRDefault="00A83AE5" w:rsidP="00A83AE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5.1</w:t>
      </w:r>
      <w:r w:rsidRPr="00D52BC6">
        <w:t xml:space="preserve"> to </w:t>
      </w:r>
      <w:r>
        <w:t>5.1</w:t>
      </w:r>
      <w:r w:rsidR="00210BDF">
        <w:t>.</w:t>
      </w:r>
      <w:r>
        <w:t>3</w:t>
      </w:r>
    </w:p>
    <w:p w14:paraId="27FE7880" w14:textId="411F536F" w:rsidR="00A83AE5" w:rsidRDefault="0034615F" w:rsidP="00D13F58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6.1 to </w:t>
      </w:r>
      <w:r w:rsidR="00210BDF">
        <w:t>6.1.3</w:t>
      </w:r>
    </w:p>
    <w:p w14:paraId="4EC905EC" w14:textId="02B66E6E" w:rsidR="00220705" w:rsidRDefault="00220705" w:rsidP="00220705">
      <w:pPr>
        <w:pStyle w:val="Paragraphnonumbers"/>
      </w:pPr>
      <w:r>
        <w:lastRenderedPageBreak/>
        <w:t xml:space="preserve">Prof. Was Mansoor, Professor of Medical Oncology, Clinical expert nominated by Merck Sharp &amp; Dohme </w:t>
      </w: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6.1</w:t>
      </w:r>
      <w:r w:rsidRPr="00D52BC6">
        <w:t xml:space="preserve"> to </w:t>
      </w:r>
      <w:r w:rsidR="00210BDF">
        <w:t>6.1.3</w:t>
      </w:r>
    </w:p>
    <w:p w14:paraId="10F51BB0" w14:textId="2E34F391" w:rsidR="00220705" w:rsidRDefault="00220705" w:rsidP="00220705">
      <w:pPr>
        <w:pStyle w:val="Paragraphnonumbers"/>
      </w:pPr>
      <w:proofErr w:type="spellStart"/>
      <w:r>
        <w:t>Dr.</w:t>
      </w:r>
      <w:proofErr w:type="spellEnd"/>
      <w:r w:rsidR="00357A9C">
        <w:t xml:space="preserve"> </w:t>
      </w:r>
      <w:r>
        <w:t>Elizabeth Smyth, Consultant in Gastrointestinal Oncology, Clinical expert nominated by Royal College of Physicians</w:t>
      </w: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6.1</w:t>
      </w:r>
      <w:r w:rsidRPr="00D52BC6">
        <w:t xml:space="preserve"> to </w:t>
      </w:r>
      <w:r w:rsidR="00210BDF">
        <w:t>6.1.3</w:t>
      </w:r>
    </w:p>
    <w:p w14:paraId="035597C8" w14:textId="5C1D12E2" w:rsidR="00EC1FEF" w:rsidRPr="00210BDF" w:rsidRDefault="00220705" w:rsidP="00085585">
      <w:pPr>
        <w:pStyle w:val="Paragraphnonumbers"/>
      </w:pPr>
      <w:r>
        <w:t>Helen West, Public Patient Involvement and Engagement Officer for Guts UK, Patient expert nominated by Guts UK</w:t>
      </w: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6.1</w:t>
      </w:r>
      <w:r w:rsidRPr="00D52BC6">
        <w:t xml:space="preserve"> to</w:t>
      </w:r>
      <w:r w:rsidR="00210BDF">
        <w:t xml:space="preserve"> 6.1.3</w:t>
      </w:r>
    </w:p>
    <w:p w14:paraId="0C749C7D" w14:textId="77777777" w:rsidR="00435786" w:rsidRDefault="00435786" w:rsidP="00085585">
      <w:pPr>
        <w:pStyle w:val="Paragraphnonumbers"/>
        <w:rPr>
          <w:i/>
          <w:iCs/>
          <w:sz w:val="20"/>
          <w:szCs w:val="20"/>
        </w:rPr>
      </w:pPr>
    </w:p>
    <w:p w14:paraId="6BADAF9D" w14:textId="681BC580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5F72EB6D" w14:textId="77777777" w:rsidR="00F47AA9" w:rsidRDefault="00F47AA9">
      <w:pPr>
        <w:rPr>
          <w:rFonts w:eastAsia="Times New Roman"/>
          <w:sz w:val="24"/>
          <w:lang w:eastAsia="en-GB"/>
        </w:rPr>
      </w:pPr>
      <w:r>
        <w:br w:type="page"/>
      </w:r>
    </w:p>
    <w:p w14:paraId="749DB890" w14:textId="77777777" w:rsidR="00D52BC6" w:rsidRDefault="00D52BC6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5A3896A3" w:rsidR="00C978CB" w:rsidRPr="00C978CB" w:rsidRDefault="00C978CB">
      <w:pPr>
        <w:pStyle w:val="Level2numbered"/>
      </w:pPr>
      <w:r w:rsidRPr="00A82301">
        <w:t xml:space="preserve">The </w:t>
      </w:r>
      <w:r w:rsidRPr="00767274">
        <w:t>chair</w:t>
      </w:r>
      <w:r w:rsidR="009E3F49">
        <w:t xml:space="preserve"> Radha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64A5D745" w:rsidR="00A82301" w:rsidRPr="00A82301" w:rsidRDefault="00A82301" w:rsidP="00F57A78">
      <w:pPr>
        <w:pStyle w:val="Level2numbered"/>
      </w:pPr>
      <w:r>
        <w:t xml:space="preserve">The chair noted apologies from </w:t>
      </w:r>
      <w:r w:rsidR="00E71224">
        <w:t xml:space="preserve">Dominic Pivonka, Fiona MacPherson Smith, G.J. Melendez-Torres, </w:t>
      </w:r>
      <w:r w:rsidR="00E71224" w:rsidRPr="00C5555F">
        <w:t>Justin Daniels</w:t>
      </w:r>
      <w:r w:rsidR="006F20EE">
        <w:t xml:space="preserve">, </w:t>
      </w:r>
      <w:r w:rsidR="00E71224" w:rsidRPr="00C5555F">
        <w:t>Min Ven Teo</w:t>
      </w:r>
      <w:r w:rsidR="006F20EE">
        <w:t xml:space="preserve">, </w:t>
      </w:r>
      <w:r w:rsidR="006F20EE" w:rsidRPr="006F20EE">
        <w:t>Mohit Sharma</w:t>
      </w:r>
      <w:r w:rsidR="006F20EE">
        <w:t>,</w:t>
      </w:r>
      <w:r w:rsidR="00405C76">
        <w:t xml:space="preserve"> Mohammed Farhat</w:t>
      </w:r>
      <w:r w:rsidR="00056333">
        <w:t xml:space="preserve"> and </w:t>
      </w:r>
      <w:proofErr w:type="spellStart"/>
      <w:r w:rsidR="00056333" w:rsidRPr="000A49A7">
        <w:t>Pratheeban</w:t>
      </w:r>
      <w:proofErr w:type="spellEnd"/>
      <w:r w:rsidR="00056333" w:rsidRPr="000A49A7">
        <w:t xml:space="preserve"> </w:t>
      </w:r>
      <w:proofErr w:type="spellStart"/>
      <w:r w:rsidR="00056333" w:rsidRPr="000A49A7">
        <w:t>Nambyiah</w:t>
      </w:r>
      <w:proofErr w:type="spellEnd"/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20CD964F" w:rsidR="00C015B8" w:rsidRPr="00205638" w:rsidRDefault="00767274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52824BFA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E71224">
        <w:t>Tuesday 16</w:t>
      </w:r>
      <w:r w:rsidR="00E71224" w:rsidRPr="00E71224">
        <w:rPr>
          <w:vertAlign w:val="superscript"/>
        </w:rPr>
        <w:t>th</w:t>
      </w:r>
      <w:r w:rsidR="00E71224">
        <w:t xml:space="preserve"> January 2024.</w:t>
      </w:r>
    </w:p>
    <w:p w14:paraId="6DE55FDB" w14:textId="2053658A" w:rsidR="009C5559" w:rsidRPr="00205638" w:rsidRDefault="009C5559" w:rsidP="009C5559">
      <w:pPr>
        <w:pStyle w:val="Heading3"/>
      </w:pPr>
      <w:r>
        <w:t>Appraisal</w:t>
      </w:r>
      <w:r w:rsidRPr="00205638">
        <w:t xml:space="preserve"> of </w:t>
      </w:r>
      <w:hyperlink r:id="rId7" w:history="1">
        <w:r w:rsidR="00BA76C3" w:rsidRPr="00372E4A">
          <w:rPr>
            <w:rStyle w:val="Hyperlink"/>
            <w:rFonts w:cs="Arial"/>
            <w:sz w:val="22"/>
            <w:szCs w:val="22"/>
          </w:rPr>
          <w:t>Pembrolizumab for treating relapsed or refractory classical Hodgkin lymphoma [Review of TA540] [ID5084]</w:t>
        </w:r>
      </w:hyperlink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49AAFD67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BA76C3" w:rsidRPr="00BA76C3">
        <w:t>Merck Sharp &amp; Dohme</w:t>
      </w:r>
      <w:r w:rsidR="00BA76C3">
        <w:t>.</w:t>
      </w:r>
      <w:r>
        <w:t xml:space="preserve"> </w:t>
      </w:r>
    </w:p>
    <w:p w14:paraId="18B15443" w14:textId="66F63B8E" w:rsidR="009C5559" w:rsidRPr="0083472B" w:rsidRDefault="009C5559" w:rsidP="0083472B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3472B" w:rsidRPr="0083472B">
        <w:rPr>
          <w:szCs w:val="24"/>
        </w:rPr>
        <w:t xml:space="preserve"> </w:t>
      </w:r>
      <w:bookmarkStart w:id="3" w:name="_Hlk133572433"/>
      <w:bookmarkStart w:id="4" w:name="_Hlk133586082"/>
      <w:r w:rsidR="0083472B" w:rsidRPr="0083472B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8" w:history="1">
        <w:r w:rsidR="0083472B" w:rsidRPr="00BA76C3">
          <w:rPr>
            <w:rStyle w:val="Hyperlink"/>
            <w:rFonts w:eastAsia="Calibri"/>
            <w:szCs w:val="24"/>
          </w:rPr>
          <w:t>here</w:t>
        </w:r>
      </w:hyperlink>
      <w:r w:rsidR="0083472B" w:rsidRPr="0083472B">
        <w:rPr>
          <w:rFonts w:eastAsia="Calibri"/>
          <w:szCs w:val="24"/>
        </w:rPr>
        <w:t>.</w:t>
      </w:r>
      <w:bookmarkEnd w:id="3"/>
      <w:bookmarkEnd w:id="4"/>
    </w:p>
    <w:p w14:paraId="3DAD1EBC" w14:textId="3122892E" w:rsidR="009C5559" w:rsidRPr="00C02D61" w:rsidRDefault="009C5559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B83F88">
        <w:t>of the evidence presented to the committee.</w:t>
      </w:r>
      <w:r>
        <w:t xml:space="preserve"> This information was presented to the committee by </w:t>
      </w:r>
      <w:r w:rsidR="005318C0">
        <w:t xml:space="preserve">Peter Baker </w:t>
      </w:r>
      <w:r w:rsidR="001B6883">
        <w:t>and</w:t>
      </w:r>
      <w:r w:rsidR="005318C0">
        <w:t xml:space="preserve"> </w:t>
      </w:r>
      <w:r w:rsidR="007223AB">
        <w:t>Ana Duarte</w:t>
      </w:r>
      <w:r>
        <w:t xml:space="preserve">. </w:t>
      </w:r>
    </w:p>
    <w:p w14:paraId="20683B0C" w14:textId="6D2CA560" w:rsidR="009C5559" w:rsidRPr="001F551E" w:rsidRDefault="009C5559" w:rsidP="009C5559">
      <w:pPr>
        <w:pStyle w:val="Level2numbered"/>
      </w:pPr>
      <w:r w:rsidRPr="001F551E">
        <w:t>Part 2 – Closed session (company representatives</w:t>
      </w:r>
      <w:r w:rsidRPr="00B77261">
        <w:t xml:space="preserve">, </w:t>
      </w:r>
      <w:r w:rsidR="00B77261" w:rsidRPr="00B77261">
        <w:t xml:space="preserve">clinical </w:t>
      </w:r>
      <w:r w:rsidRPr="00B77261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9ADFFB1" w14:textId="35F3364F" w:rsidR="009C5559" w:rsidRPr="00BD1AD6" w:rsidRDefault="009C5559" w:rsidP="0083472B">
      <w:pPr>
        <w:pStyle w:val="Level3numbered"/>
        <w:ind w:left="2155" w:hanging="737"/>
      </w:pPr>
      <w:bookmarkStart w:id="5" w:name="_Hlk119603923"/>
      <w:r w:rsidRPr="00BD1AD6">
        <w:lastRenderedPageBreak/>
        <w:t xml:space="preserve">The committee then agreed on the content of the Final Draft Guidance (FDG). The committee decision was reached </w:t>
      </w:r>
      <w:r w:rsidR="00BD1AD6" w:rsidRPr="00BD1AD6">
        <w:t xml:space="preserve">by </w:t>
      </w:r>
      <w:proofErr w:type="gramStart"/>
      <w:r w:rsidR="00BD1AD6" w:rsidRPr="00BD1AD6">
        <w:t>consensus.</w:t>
      </w:r>
      <w:r w:rsidRPr="00BD1AD6">
        <w:t>.</w:t>
      </w:r>
      <w:proofErr w:type="gramEnd"/>
    </w:p>
    <w:p w14:paraId="03371C52" w14:textId="06D5E5B5" w:rsidR="009C5559" w:rsidRPr="00BD1AD6" w:rsidRDefault="009C5559" w:rsidP="0083472B">
      <w:pPr>
        <w:pStyle w:val="Level3numbered"/>
        <w:ind w:left="2155" w:hanging="737"/>
      </w:pPr>
      <w:r w:rsidRPr="00BD1AD6">
        <w:t>The committee asked the NICE technical team to prepare the Final Draft Guidance (FDG) in line with their decisions</w:t>
      </w:r>
      <w:bookmarkEnd w:id="5"/>
      <w:r w:rsidRPr="00BD1AD6">
        <w:t>.</w:t>
      </w:r>
    </w:p>
    <w:p w14:paraId="7446224B" w14:textId="2CCDA7B8" w:rsidR="009C5559" w:rsidRPr="00C02D61" w:rsidRDefault="009C5559" w:rsidP="009C5559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="00BA76C3">
        <w:t xml:space="preserve"> </w:t>
      </w:r>
      <w:hyperlink r:id="rId9" w:history="1">
        <w:r w:rsidR="00BA76C3" w:rsidRPr="00C76582">
          <w:rPr>
            <w:rStyle w:val="Hyperlink"/>
          </w:rPr>
          <w:t>https://www.nice.org.uk/guidance/topic-selection/gid-ta11317</w:t>
        </w:r>
      </w:hyperlink>
      <w:r w:rsidR="00BA76C3">
        <w:t xml:space="preserve">. </w:t>
      </w:r>
    </w:p>
    <w:p w14:paraId="6A45E2CF" w14:textId="49238368" w:rsidR="00665C4C" w:rsidRPr="00205638" w:rsidRDefault="00665C4C" w:rsidP="00665C4C">
      <w:pPr>
        <w:pStyle w:val="Heading3"/>
      </w:pPr>
      <w:r>
        <w:t>Appraisal</w:t>
      </w:r>
      <w:r w:rsidRPr="00205638">
        <w:t xml:space="preserve"> of </w:t>
      </w:r>
      <w:hyperlink r:id="rId10" w:history="1">
        <w:r w:rsidR="00902E96" w:rsidRPr="00372E4A">
          <w:rPr>
            <w:rStyle w:val="Hyperlink"/>
            <w:rFonts w:cs="Arial"/>
            <w:sz w:val="22"/>
            <w:szCs w:val="22"/>
          </w:rPr>
          <w:t>Pembrolizumab with chemotherapy for treating HER2-negative advanced gastric or gastro-oesophageal junction adenocarcinoma [ID4030]</w:t>
        </w:r>
      </w:hyperlink>
    </w:p>
    <w:p w14:paraId="161B0E19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6F881F7" w14:textId="40D5C09C" w:rsidR="00665C4C" w:rsidRPr="00205638" w:rsidRDefault="00665C4C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="003B03B4">
        <w:t>, James Fotheringham,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902E96" w:rsidRPr="00902E96">
        <w:t>Merck Sharp and Dohme</w:t>
      </w:r>
      <w:r w:rsidR="00902E96">
        <w:t>.</w:t>
      </w:r>
      <w:r>
        <w:t xml:space="preserve"> </w:t>
      </w:r>
    </w:p>
    <w:p w14:paraId="269EB301" w14:textId="2175F84C" w:rsidR="00665C4C" w:rsidRDefault="00665C4C" w:rsidP="0083472B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 </w:t>
      </w:r>
      <w:hyperlink r:id="rId11" w:history="1">
        <w:r w:rsidR="00902E96" w:rsidRPr="00902E96">
          <w:rPr>
            <w:rStyle w:val="Hyperlink"/>
          </w:rPr>
          <w:t>here</w:t>
        </w:r>
      </w:hyperlink>
      <w:r w:rsidR="00902E96">
        <w:t>.</w:t>
      </w:r>
    </w:p>
    <w:p w14:paraId="1F9410E8" w14:textId="1B57F4E5" w:rsidR="00665C4C" w:rsidRPr="00C02D61" w:rsidRDefault="00665C4C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9D581A">
        <w:t>of the evidence presented to the committee.</w:t>
      </w:r>
      <w:r>
        <w:t xml:space="preserve"> This information was presented to the committee by </w:t>
      </w:r>
      <w:r w:rsidR="006919CE">
        <w:t>Andrew Champion</w:t>
      </w:r>
      <w:r w:rsidR="001702E0">
        <w:t xml:space="preserve"> (Clinical)</w:t>
      </w:r>
      <w:r w:rsidR="006919CE">
        <w:t>, Steve Edwards</w:t>
      </w:r>
      <w:r w:rsidR="001702E0">
        <w:t xml:space="preserve"> (Cost)</w:t>
      </w:r>
      <w:r w:rsidR="006919CE">
        <w:t>, Alan Thomas (Lay)</w:t>
      </w:r>
      <w:r>
        <w:t xml:space="preserve">. </w:t>
      </w:r>
    </w:p>
    <w:p w14:paraId="189C591F" w14:textId="57BB31BD" w:rsidR="00665C4C" w:rsidRPr="001F551E" w:rsidRDefault="00665C4C" w:rsidP="00665C4C">
      <w:pPr>
        <w:pStyle w:val="Level2numbered"/>
      </w:pPr>
      <w:r w:rsidRPr="001F551E">
        <w:t>Part 2 –</w:t>
      </w:r>
      <w:r w:rsidR="00E37C8E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1301A3">
        <w:t>patient and clinica</w:t>
      </w:r>
      <w:r w:rsidR="001301A3" w:rsidRPr="001301A3">
        <w:t xml:space="preserve">l </w:t>
      </w:r>
      <w:r w:rsidRPr="001301A3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113B41B" w14:textId="1552E92D" w:rsidR="00665C4C" w:rsidRPr="009A5C80" w:rsidRDefault="00665C4C" w:rsidP="0083472B">
      <w:pPr>
        <w:pStyle w:val="Level3numbered"/>
        <w:ind w:left="2155" w:hanging="737"/>
      </w:pPr>
      <w:r w:rsidRPr="009A5C80">
        <w:t>The committee then agreed on the content of the Draft Guidance (DG)</w:t>
      </w:r>
      <w:r w:rsidR="009A5C80" w:rsidRPr="009A5C80">
        <w:t xml:space="preserve">. </w:t>
      </w:r>
      <w:r w:rsidRPr="009A5C80">
        <w:t xml:space="preserve">The committee decision was reached </w:t>
      </w:r>
      <w:r w:rsidR="00AA28FA">
        <w:t>by consensus.</w:t>
      </w:r>
    </w:p>
    <w:p w14:paraId="2BF15257" w14:textId="5EEB4258" w:rsidR="00665C4C" w:rsidRPr="009A5C80" w:rsidRDefault="00665C4C" w:rsidP="0083472B">
      <w:pPr>
        <w:pStyle w:val="Level3numbered"/>
        <w:ind w:left="2155" w:hanging="737"/>
      </w:pPr>
      <w:r w:rsidRPr="009A5C80">
        <w:t>The committee asked the NICE technical team to prepare the Draft Guidance (DG) in line with their decisions.</w:t>
      </w:r>
    </w:p>
    <w:p w14:paraId="63F0A7F9" w14:textId="45124ECE" w:rsidR="00665C4C" w:rsidRPr="00C02D61" w:rsidRDefault="00665C4C" w:rsidP="00665C4C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2" w:history="1">
        <w:r w:rsidR="00902E96" w:rsidRPr="00C76582">
          <w:rPr>
            <w:rStyle w:val="Hyperlink"/>
          </w:rPr>
          <w:t>https://www.nice.org.uk/guidance/indevelopment/gid-ta11039</w:t>
        </w:r>
      </w:hyperlink>
      <w:r w:rsidR="00902E96">
        <w:t xml:space="preserve">. </w:t>
      </w:r>
    </w:p>
    <w:p w14:paraId="3DD265D6" w14:textId="5033074A" w:rsidR="00665C4C" w:rsidRPr="00205638" w:rsidRDefault="00665C4C" w:rsidP="00665C4C">
      <w:pPr>
        <w:pStyle w:val="Heading3"/>
      </w:pPr>
      <w:r>
        <w:lastRenderedPageBreak/>
        <w:t>Appraisal</w:t>
      </w:r>
      <w:r w:rsidRPr="00205638">
        <w:t xml:space="preserve"> of </w:t>
      </w:r>
      <w:hyperlink r:id="rId13" w:history="1">
        <w:r w:rsidR="00D11BBF" w:rsidRPr="0020664B">
          <w:rPr>
            <w:rStyle w:val="Hyperlink"/>
            <w:rFonts w:cs="Arial"/>
          </w:rPr>
          <w:t>Pembrolizumab with trastuzumab and chemotherapy for untreated locally advanced unresectable or metastatic HER2-positive gastric or gastro-oesophageal junction adenocarcinoma [ID3742]</w:t>
        </w:r>
      </w:hyperlink>
    </w:p>
    <w:p w14:paraId="4B99880D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C05353C" w14:textId="73980FD6" w:rsidR="00665C4C" w:rsidRPr="00205638" w:rsidRDefault="00665C4C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="00641976">
        <w:t>, Radha Todd,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D11BBF" w:rsidRPr="00D11BBF">
        <w:t>Merck Sharpe &amp; Dohme</w:t>
      </w:r>
      <w:r w:rsidR="00D11BBF">
        <w:t>.</w:t>
      </w:r>
      <w:r>
        <w:t xml:space="preserve"> </w:t>
      </w:r>
    </w:p>
    <w:p w14:paraId="4ED828D2" w14:textId="3FDCF2E1" w:rsidR="00665C4C" w:rsidRDefault="00665C4C" w:rsidP="0083472B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 </w:t>
      </w:r>
      <w:hyperlink r:id="rId14" w:history="1">
        <w:r w:rsidR="0083472B" w:rsidRPr="00D11BBF">
          <w:rPr>
            <w:rStyle w:val="Hyperlink"/>
          </w:rPr>
          <w:t>here</w:t>
        </w:r>
      </w:hyperlink>
      <w:r w:rsidR="0083472B" w:rsidRPr="0083472B">
        <w:t>.</w:t>
      </w:r>
    </w:p>
    <w:p w14:paraId="7D25E165" w14:textId="71D55EAA" w:rsidR="00665C4C" w:rsidRPr="00C02D61" w:rsidRDefault="00665C4C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78761E">
        <w:t xml:space="preserve">of the consultation comments presented to the committee. </w:t>
      </w:r>
      <w:r>
        <w:t xml:space="preserve">This information was presented to the committee by </w:t>
      </w:r>
      <w:r w:rsidR="0078761E">
        <w:t>R</w:t>
      </w:r>
      <w:r w:rsidR="00D50009">
        <w:t>adha Todd</w:t>
      </w:r>
      <w:r>
        <w:t xml:space="preserve">. </w:t>
      </w:r>
    </w:p>
    <w:p w14:paraId="189C6232" w14:textId="054AEC03" w:rsidR="00665C4C" w:rsidRPr="001F551E" w:rsidRDefault="00665C4C" w:rsidP="00665C4C">
      <w:pPr>
        <w:pStyle w:val="Level2numbered"/>
      </w:pPr>
      <w:r w:rsidRPr="001F551E">
        <w:t>Part 2 –</w:t>
      </w:r>
      <w:r w:rsidR="0070496D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70496D">
        <w:t xml:space="preserve">patient and clinical </w:t>
      </w:r>
      <w:r w:rsidRPr="0070496D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26FE4D1" w14:textId="2D156931" w:rsidR="00665C4C" w:rsidRPr="001F551E" w:rsidRDefault="00665C4C" w:rsidP="0083472B">
      <w:pPr>
        <w:pStyle w:val="Level3numbered"/>
        <w:ind w:left="2155" w:hanging="737"/>
      </w:pPr>
      <w:r w:rsidRPr="001F551E">
        <w:t xml:space="preserve">The committee then agreed on the content of the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AA28FA">
        <w:t>by consensus.</w:t>
      </w:r>
    </w:p>
    <w:p w14:paraId="59A9F8CC" w14:textId="53074CF7" w:rsidR="00665C4C" w:rsidRPr="00C02D61" w:rsidRDefault="00665C4C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 xml:space="preserve">Final Draft Guidance (FDG) in </w:t>
      </w:r>
      <w:r w:rsidRPr="001F551E">
        <w:t xml:space="preserve">line with their </w:t>
      </w:r>
      <w:r w:rsidRPr="00C02D61">
        <w:t>decisions.</w:t>
      </w:r>
    </w:p>
    <w:p w14:paraId="60973C51" w14:textId="6F8E724E" w:rsidR="0004689F" w:rsidRPr="00C02D61" w:rsidRDefault="00665C4C" w:rsidP="0076405D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5" w:history="1">
        <w:r w:rsidR="00D11BBF" w:rsidRPr="00C76582">
          <w:rPr>
            <w:rStyle w:val="Hyperlink"/>
          </w:rPr>
          <w:t>https://www.nice.org.uk/guidance/indevelopment/gid-ta10615</w:t>
        </w:r>
      </w:hyperlink>
      <w:r w:rsidR="00D11BBF"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037E1193" w:rsidR="00463336" w:rsidRDefault="007507BD" w:rsidP="00AD0E92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r w:rsidR="006130AA">
        <w:t>Tuesday 12</w:t>
      </w:r>
      <w:r w:rsidR="006130AA" w:rsidRPr="006130AA">
        <w:rPr>
          <w:vertAlign w:val="superscript"/>
        </w:rPr>
        <w:t>th</w:t>
      </w:r>
      <w:r w:rsidR="006130AA">
        <w:t xml:space="preserve"> March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6130AA">
        <w:t>9:00</w:t>
      </w:r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A81A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2DC1" w14:textId="77777777" w:rsidR="00A81A75" w:rsidRDefault="00A81A75" w:rsidP="006231D3">
      <w:r>
        <w:separator/>
      </w:r>
    </w:p>
  </w:endnote>
  <w:endnote w:type="continuationSeparator" w:id="0">
    <w:p w14:paraId="288AC188" w14:textId="77777777" w:rsidR="00A81A75" w:rsidRDefault="00A81A75" w:rsidP="006231D3">
      <w:r>
        <w:continuationSeparator/>
      </w:r>
    </w:p>
  </w:endnote>
  <w:endnote w:type="continuationNotice" w:id="1">
    <w:p w14:paraId="28FA5ED4" w14:textId="77777777" w:rsidR="00A81A75" w:rsidRDefault="00A81A7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BFE0" w14:textId="77777777" w:rsidR="00A81A75" w:rsidRDefault="00A81A75" w:rsidP="006231D3">
      <w:r>
        <w:separator/>
      </w:r>
    </w:p>
  </w:footnote>
  <w:footnote w:type="continuationSeparator" w:id="0">
    <w:p w14:paraId="13D90F19" w14:textId="77777777" w:rsidR="00A81A75" w:rsidRDefault="00A81A75" w:rsidP="006231D3">
      <w:r>
        <w:continuationSeparator/>
      </w:r>
    </w:p>
  </w:footnote>
  <w:footnote w:type="continuationNotice" w:id="1">
    <w:p w14:paraId="668D5BDF" w14:textId="77777777" w:rsidR="00A81A75" w:rsidRDefault="00A81A75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60183"/>
    <w:multiLevelType w:val="hybridMultilevel"/>
    <w:tmpl w:val="3852F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02446">
    <w:abstractNumId w:val="18"/>
  </w:num>
  <w:num w:numId="2" w16cid:durableId="11761465">
    <w:abstractNumId w:val="15"/>
  </w:num>
  <w:num w:numId="3" w16cid:durableId="296685279">
    <w:abstractNumId w:val="19"/>
  </w:num>
  <w:num w:numId="4" w16cid:durableId="878974983">
    <w:abstractNumId w:val="16"/>
  </w:num>
  <w:num w:numId="5" w16cid:durableId="1561594558">
    <w:abstractNumId w:val="21"/>
  </w:num>
  <w:num w:numId="6" w16cid:durableId="1168594834">
    <w:abstractNumId w:val="23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2"/>
  </w:num>
  <w:num w:numId="10" w16cid:durableId="579292789">
    <w:abstractNumId w:val="21"/>
  </w:num>
  <w:num w:numId="11" w16cid:durableId="2113815717">
    <w:abstractNumId w:val="21"/>
  </w:num>
  <w:num w:numId="12" w16cid:durableId="350183383">
    <w:abstractNumId w:val="21"/>
  </w:num>
  <w:num w:numId="13" w16cid:durableId="2032299847">
    <w:abstractNumId w:val="13"/>
  </w:num>
  <w:num w:numId="14" w16cid:durableId="1950890557">
    <w:abstractNumId w:val="17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0"/>
  </w:num>
  <w:num w:numId="29" w16cid:durableId="1000044590">
    <w:abstractNumId w:val="21"/>
  </w:num>
  <w:num w:numId="30" w16cid:durableId="2022272779">
    <w:abstractNumId w:val="21"/>
  </w:num>
  <w:num w:numId="31" w16cid:durableId="356932061">
    <w:abstractNumId w:val="21"/>
  </w:num>
  <w:num w:numId="32" w16cid:durableId="729304084">
    <w:abstractNumId w:val="21"/>
  </w:num>
  <w:num w:numId="33" w16cid:durableId="419765532">
    <w:abstractNumId w:val="21"/>
  </w:num>
  <w:num w:numId="34" w16cid:durableId="20321832">
    <w:abstractNumId w:val="21"/>
  </w:num>
  <w:num w:numId="35" w16cid:durableId="838692065">
    <w:abstractNumId w:val="21"/>
  </w:num>
  <w:num w:numId="36" w16cid:durableId="2085487419">
    <w:abstractNumId w:val="21"/>
  </w:num>
  <w:num w:numId="37" w16cid:durableId="909386936">
    <w:abstractNumId w:val="21"/>
  </w:num>
  <w:num w:numId="38" w16cid:durableId="600724716">
    <w:abstractNumId w:val="21"/>
  </w:num>
  <w:num w:numId="39" w16cid:durableId="2111126328">
    <w:abstractNumId w:val="21"/>
  </w:num>
  <w:num w:numId="40" w16cid:durableId="1450783061">
    <w:abstractNumId w:val="21"/>
  </w:num>
  <w:num w:numId="41" w16cid:durableId="1953173116">
    <w:abstractNumId w:val="21"/>
  </w:num>
  <w:num w:numId="42" w16cid:durableId="1761098086">
    <w:abstractNumId w:val="21"/>
  </w:num>
  <w:num w:numId="43" w16cid:durableId="348990428">
    <w:abstractNumId w:val="21"/>
  </w:num>
  <w:num w:numId="44" w16cid:durableId="925187746">
    <w:abstractNumId w:val="21"/>
  </w:num>
  <w:num w:numId="45" w16cid:durableId="1219242450">
    <w:abstractNumId w:val="21"/>
  </w:num>
  <w:num w:numId="46" w16cid:durableId="125248190">
    <w:abstractNumId w:val="21"/>
  </w:num>
  <w:num w:numId="47" w16cid:durableId="479465267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4689F"/>
    <w:rsid w:val="00053C24"/>
    <w:rsid w:val="00054492"/>
    <w:rsid w:val="00056333"/>
    <w:rsid w:val="00080C80"/>
    <w:rsid w:val="00083CF9"/>
    <w:rsid w:val="00085585"/>
    <w:rsid w:val="000A3C2F"/>
    <w:rsid w:val="000A4797"/>
    <w:rsid w:val="000A687D"/>
    <w:rsid w:val="000C4E08"/>
    <w:rsid w:val="000D1197"/>
    <w:rsid w:val="000D5F50"/>
    <w:rsid w:val="000E6CE8"/>
    <w:rsid w:val="000F04B6"/>
    <w:rsid w:val="000F52B2"/>
    <w:rsid w:val="0010461D"/>
    <w:rsid w:val="00105611"/>
    <w:rsid w:val="0011038B"/>
    <w:rsid w:val="00112212"/>
    <w:rsid w:val="00114615"/>
    <w:rsid w:val="0012100C"/>
    <w:rsid w:val="001220B1"/>
    <w:rsid w:val="001301A3"/>
    <w:rsid w:val="00133701"/>
    <w:rsid w:val="00135794"/>
    <w:rsid w:val="001420B9"/>
    <w:rsid w:val="001501C0"/>
    <w:rsid w:val="00153737"/>
    <w:rsid w:val="00161397"/>
    <w:rsid w:val="00161D82"/>
    <w:rsid w:val="001662DA"/>
    <w:rsid w:val="00167902"/>
    <w:rsid w:val="001702E0"/>
    <w:rsid w:val="00190332"/>
    <w:rsid w:val="00196814"/>
    <w:rsid w:val="00196E93"/>
    <w:rsid w:val="001A18CE"/>
    <w:rsid w:val="001B6883"/>
    <w:rsid w:val="001C38B8"/>
    <w:rsid w:val="001C5FB8"/>
    <w:rsid w:val="001D769D"/>
    <w:rsid w:val="001E1376"/>
    <w:rsid w:val="001F2404"/>
    <w:rsid w:val="001F551E"/>
    <w:rsid w:val="002038C6"/>
    <w:rsid w:val="00205638"/>
    <w:rsid w:val="00210BDF"/>
    <w:rsid w:val="002202B3"/>
    <w:rsid w:val="00220705"/>
    <w:rsid w:val="0022082C"/>
    <w:rsid w:val="002228E3"/>
    <w:rsid w:val="00223637"/>
    <w:rsid w:val="00236AD0"/>
    <w:rsid w:val="00236BFE"/>
    <w:rsid w:val="00240933"/>
    <w:rsid w:val="00250F16"/>
    <w:rsid w:val="002748D1"/>
    <w:rsid w:val="00277DAE"/>
    <w:rsid w:val="00294A90"/>
    <w:rsid w:val="002B5720"/>
    <w:rsid w:val="002B71D1"/>
    <w:rsid w:val="002C258D"/>
    <w:rsid w:val="002C660B"/>
    <w:rsid w:val="002C7A84"/>
    <w:rsid w:val="002D1A7F"/>
    <w:rsid w:val="002F3D4E"/>
    <w:rsid w:val="002F5606"/>
    <w:rsid w:val="0030059A"/>
    <w:rsid w:val="00304792"/>
    <w:rsid w:val="00306091"/>
    <w:rsid w:val="00323EEA"/>
    <w:rsid w:val="00337868"/>
    <w:rsid w:val="00344EA6"/>
    <w:rsid w:val="0034615F"/>
    <w:rsid w:val="00350071"/>
    <w:rsid w:val="00357A9C"/>
    <w:rsid w:val="00370813"/>
    <w:rsid w:val="00377867"/>
    <w:rsid w:val="003965A8"/>
    <w:rsid w:val="003A2CF7"/>
    <w:rsid w:val="003A4E3F"/>
    <w:rsid w:val="003A4F8A"/>
    <w:rsid w:val="003B03B4"/>
    <w:rsid w:val="003B2E1B"/>
    <w:rsid w:val="003C1D05"/>
    <w:rsid w:val="003C2EEF"/>
    <w:rsid w:val="003C4B3D"/>
    <w:rsid w:val="003D0F29"/>
    <w:rsid w:val="003D4563"/>
    <w:rsid w:val="003D5F9F"/>
    <w:rsid w:val="003E005F"/>
    <w:rsid w:val="003E3BA6"/>
    <w:rsid w:val="003E5516"/>
    <w:rsid w:val="003E65BA"/>
    <w:rsid w:val="003F360C"/>
    <w:rsid w:val="003F4378"/>
    <w:rsid w:val="003F5516"/>
    <w:rsid w:val="00402715"/>
    <w:rsid w:val="00402DFB"/>
    <w:rsid w:val="00405C76"/>
    <w:rsid w:val="00410E8B"/>
    <w:rsid w:val="00411B9A"/>
    <w:rsid w:val="00422523"/>
    <w:rsid w:val="00431323"/>
    <w:rsid w:val="004351E8"/>
    <w:rsid w:val="00435786"/>
    <w:rsid w:val="00436657"/>
    <w:rsid w:val="004366CD"/>
    <w:rsid w:val="00444D16"/>
    <w:rsid w:val="00451599"/>
    <w:rsid w:val="0045572F"/>
    <w:rsid w:val="00456A6D"/>
    <w:rsid w:val="00460C7D"/>
    <w:rsid w:val="00463336"/>
    <w:rsid w:val="00463370"/>
    <w:rsid w:val="00465E35"/>
    <w:rsid w:val="004768BB"/>
    <w:rsid w:val="00480DD6"/>
    <w:rsid w:val="00482F3E"/>
    <w:rsid w:val="004A2E1B"/>
    <w:rsid w:val="004B45D0"/>
    <w:rsid w:val="004E02E2"/>
    <w:rsid w:val="00507F46"/>
    <w:rsid w:val="005318C0"/>
    <w:rsid w:val="005360C8"/>
    <w:rsid w:val="00540FB2"/>
    <w:rsid w:val="005562FD"/>
    <w:rsid w:val="00556AD2"/>
    <w:rsid w:val="0056280B"/>
    <w:rsid w:val="0056704E"/>
    <w:rsid w:val="0059153D"/>
    <w:rsid w:val="00593560"/>
    <w:rsid w:val="00596F1C"/>
    <w:rsid w:val="005A21EC"/>
    <w:rsid w:val="005C0A14"/>
    <w:rsid w:val="005C1305"/>
    <w:rsid w:val="005D2B46"/>
    <w:rsid w:val="005D50A6"/>
    <w:rsid w:val="005E24AD"/>
    <w:rsid w:val="005E2873"/>
    <w:rsid w:val="005E2FA2"/>
    <w:rsid w:val="005E6B2F"/>
    <w:rsid w:val="00603397"/>
    <w:rsid w:val="00611CB1"/>
    <w:rsid w:val="006130AA"/>
    <w:rsid w:val="00613786"/>
    <w:rsid w:val="006231D3"/>
    <w:rsid w:val="00641976"/>
    <w:rsid w:val="0064247C"/>
    <w:rsid w:val="00642862"/>
    <w:rsid w:val="00643C23"/>
    <w:rsid w:val="00654704"/>
    <w:rsid w:val="00661611"/>
    <w:rsid w:val="00665C4C"/>
    <w:rsid w:val="0066652E"/>
    <w:rsid w:val="00670F87"/>
    <w:rsid w:val="006712CE"/>
    <w:rsid w:val="0067259D"/>
    <w:rsid w:val="00682F9B"/>
    <w:rsid w:val="00683EA8"/>
    <w:rsid w:val="006919CE"/>
    <w:rsid w:val="006B324A"/>
    <w:rsid w:val="006B4C67"/>
    <w:rsid w:val="006D3185"/>
    <w:rsid w:val="006E684B"/>
    <w:rsid w:val="006F20EE"/>
    <w:rsid w:val="006F3468"/>
    <w:rsid w:val="007019D5"/>
    <w:rsid w:val="0070496D"/>
    <w:rsid w:val="00706286"/>
    <w:rsid w:val="00707F66"/>
    <w:rsid w:val="007223AB"/>
    <w:rsid w:val="007251FE"/>
    <w:rsid w:val="00733DFF"/>
    <w:rsid w:val="007507BD"/>
    <w:rsid w:val="007549DC"/>
    <w:rsid w:val="00755E0E"/>
    <w:rsid w:val="007574E0"/>
    <w:rsid w:val="00761C9C"/>
    <w:rsid w:val="0076405D"/>
    <w:rsid w:val="00767274"/>
    <w:rsid w:val="00774747"/>
    <w:rsid w:val="00782C9C"/>
    <w:rsid w:val="007851C3"/>
    <w:rsid w:val="0078761E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13AC"/>
    <w:rsid w:val="007F5E7F"/>
    <w:rsid w:val="00806BF4"/>
    <w:rsid w:val="008236B6"/>
    <w:rsid w:val="008245AA"/>
    <w:rsid w:val="0083472B"/>
    <w:rsid w:val="00835FBC"/>
    <w:rsid w:val="008409A4"/>
    <w:rsid w:val="00842ACF"/>
    <w:rsid w:val="008451A1"/>
    <w:rsid w:val="00850C0E"/>
    <w:rsid w:val="0088308B"/>
    <w:rsid w:val="0088566F"/>
    <w:rsid w:val="008937E0"/>
    <w:rsid w:val="008A27BD"/>
    <w:rsid w:val="008A5A0D"/>
    <w:rsid w:val="008B55B6"/>
    <w:rsid w:val="008C3DD4"/>
    <w:rsid w:val="008C42E7"/>
    <w:rsid w:val="008C44A2"/>
    <w:rsid w:val="008E0E0D"/>
    <w:rsid w:val="008E75F2"/>
    <w:rsid w:val="00902E96"/>
    <w:rsid w:val="00903E68"/>
    <w:rsid w:val="009114CE"/>
    <w:rsid w:val="00915E51"/>
    <w:rsid w:val="00922F67"/>
    <w:rsid w:val="00924278"/>
    <w:rsid w:val="00933C36"/>
    <w:rsid w:val="00945826"/>
    <w:rsid w:val="00947335"/>
    <w:rsid w:val="00947812"/>
    <w:rsid w:val="00955914"/>
    <w:rsid w:val="00961537"/>
    <w:rsid w:val="009643AE"/>
    <w:rsid w:val="009665AE"/>
    <w:rsid w:val="009742E7"/>
    <w:rsid w:val="009807BF"/>
    <w:rsid w:val="00986E38"/>
    <w:rsid w:val="00994987"/>
    <w:rsid w:val="009A5C80"/>
    <w:rsid w:val="009B0F74"/>
    <w:rsid w:val="009B1704"/>
    <w:rsid w:val="009B5D1C"/>
    <w:rsid w:val="009C5559"/>
    <w:rsid w:val="009C69F4"/>
    <w:rsid w:val="009D581A"/>
    <w:rsid w:val="009E01BA"/>
    <w:rsid w:val="009E20B3"/>
    <w:rsid w:val="009E3F49"/>
    <w:rsid w:val="009E4E35"/>
    <w:rsid w:val="00A04CE3"/>
    <w:rsid w:val="00A06F9C"/>
    <w:rsid w:val="00A21FF8"/>
    <w:rsid w:val="00A269AF"/>
    <w:rsid w:val="00A32A07"/>
    <w:rsid w:val="00A3542C"/>
    <w:rsid w:val="00A35D76"/>
    <w:rsid w:val="00A3610D"/>
    <w:rsid w:val="00A428F8"/>
    <w:rsid w:val="00A442E9"/>
    <w:rsid w:val="00A45CDD"/>
    <w:rsid w:val="00A60AF0"/>
    <w:rsid w:val="00A70955"/>
    <w:rsid w:val="00A81A75"/>
    <w:rsid w:val="00A82301"/>
    <w:rsid w:val="00A82558"/>
    <w:rsid w:val="00A83AE5"/>
    <w:rsid w:val="00A86878"/>
    <w:rsid w:val="00A973EA"/>
    <w:rsid w:val="00AA28FA"/>
    <w:rsid w:val="00AC7782"/>
    <w:rsid w:val="00AC7BD7"/>
    <w:rsid w:val="00AD0E92"/>
    <w:rsid w:val="00AD6F07"/>
    <w:rsid w:val="00AF3BCA"/>
    <w:rsid w:val="00B053D4"/>
    <w:rsid w:val="00B071E1"/>
    <w:rsid w:val="00B07D36"/>
    <w:rsid w:val="00B10EB8"/>
    <w:rsid w:val="00B429C5"/>
    <w:rsid w:val="00B45ABC"/>
    <w:rsid w:val="00B46E0C"/>
    <w:rsid w:val="00B47D36"/>
    <w:rsid w:val="00B62844"/>
    <w:rsid w:val="00B71E88"/>
    <w:rsid w:val="00B76EE1"/>
    <w:rsid w:val="00B77261"/>
    <w:rsid w:val="00B83F88"/>
    <w:rsid w:val="00B85DE1"/>
    <w:rsid w:val="00B904B0"/>
    <w:rsid w:val="00B94CB0"/>
    <w:rsid w:val="00BA07EB"/>
    <w:rsid w:val="00BA4EAD"/>
    <w:rsid w:val="00BA76C3"/>
    <w:rsid w:val="00BB22E9"/>
    <w:rsid w:val="00BB49D9"/>
    <w:rsid w:val="00BC47C4"/>
    <w:rsid w:val="00BC6C1F"/>
    <w:rsid w:val="00BD1329"/>
    <w:rsid w:val="00BD1AD6"/>
    <w:rsid w:val="00C015B8"/>
    <w:rsid w:val="00C02D61"/>
    <w:rsid w:val="00C04D2E"/>
    <w:rsid w:val="00C3119A"/>
    <w:rsid w:val="00C33A3D"/>
    <w:rsid w:val="00C4215E"/>
    <w:rsid w:val="00C51601"/>
    <w:rsid w:val="00C55E3A"/>
    <w:rsid w:val="00C7373D"/>
    <w:rsid w:val="00C75930"/>
    <w:rsid w:val="00C829B5"/>
    <w:rsid w:val="00C82EFE"/>
    <w:rsid w:val="00C871D3"/>
    <w:rsid w:val="00C941B6"/>
    <w:rsid w:val="00C963C4"/>
    <w:rsid w:val="00C978CB"/>
    <w:rsid w:val="00CB14E1"/>
    <w:rsid w:val="00CB4466"/>
    <w:rsid w:val="00CC6199"/>
    <w:rsid w:val="00CD1377"/>
    <w:rsid w:val="00D11BBF"/>
    <w:rsid w:val="00D11E93"/>
    <w:rsid w:val="00D13F58"/>
    <w:rsid w:val="00D14E64"/>
    <w:rsid w:val="00D2035E"/>
    <w:rsid w:val="00D22066"/>
    <w:rsid w:val="00D22F90"/>
    <w:rsid w:val="00D25145"/>
    <w:rsid w:val="00D33D2F"/>
    <w:rsid w:val="00D36E00"/>
    <w:rsid w:val="00D50009"/>
    <w:rsid w:val="00D52BC6"/>
    <w:rsid w:val="00D639DC"/>
    <w:rsid w:val="00D70F52"/>
    <w:rsid w:val="00D74026"/>
    <w:rsid w:val="00DA0F66"/>
    <w:rsid w:val="00DA1F50"/>
    <w:rsid w:val="00DA4E9D"/>
    <w:rsid w:val="00DA78F8"/>
    <w:rsid w:val="00DA7E81"/>
    <w:rsid w:val="00DB10C0"/>
    <w:rsid w:val="00DB273F"/>
    <w:rsid w:val="00DB7ED3"/>
    <w:rsid w:val="00DC1F86"/>
    <w:rsid w:val="00DD06F9"/>
    <w:rsid w:val="00DF07EE"/>
    <w:rsid w:val="00DF0C5C"/>
    <w:rsid w:val="00E00AAB"/>
    <w:rsid w:val="00E12068"/>
    <w:rsid w:val="00E16CDD"/>
    <w:rsid w:val="00E2211D"/>
    <w:rsid w:val="00E26E71"/>
    <w:rsid w:val="00E37C8A"/>
    <w:rsid w:val="00E37C8E"/>
    <w:rsid w:val="00E4289D"/>
    <w:rsid w:val="00E46F5D"/>
    <w:rsid w:val="00E53250"/>
    <w:rsid w:val="00E5364E"/>
    <w:rsid w:val="00E56B48"/>
    <w:rsid w:val="00E60116"/>
    <w:rsid w:val="00E62E0F"/>
    <w:rsid w:val="00E71224"/>
    <w:rsid w:val="00E77A26"/>
    <w:rsid w:val="00E82B9F"/>
    <w:rsid w:val="00E9120D"/>
    <w:rsid w:val="00E927DA"/>
    <w:rsid w:val="00E95304"/>
    <w:rsid w:val="00EA22A4"/>
    <w:rsid w:val="00EA375B"/>
    <w:rsid w:val="00EA7444"/>
    <w:rsid w:val="00EA75F5"/>
    <w:rsid w:val="00EB1941"/>
    <w:rsid w:val="00EC1FEF"/>
    <w:rsid w:val="00EC57DD"/>
    <w:rsid w:val="00EF1B45"/>
    <w:rsid w:val="00EF2BE2"/>
    <w:rsid w:val="00F32B92"/>
    <w:rsid w:val="00F3334E"/>
    <w:rsid w:val="00F42F8E"/>
    <w:rsid w:val="00F47AA9"/>
    <w:rsid w:val="00F57A78"/>
    <w:rsid w:val="00F80A28"/>
    <w:rsid w:val="00F86390"/>
    <w:rsid w:val="00F95663"/>
    <w:rsid w:val="00F97481"/>
    <w:rsid w:val="00FA676B"/>
    <w:rsid w:val="00FB7C71"/>
    <w:rsid w:val="00FC7742"/>
    <w:rsid w:val="00FD0266"/>
    <w:rsid w:val="00FD228D"/>
    <w:rsid w:val="00FD3125"/>
    <w:rsid w:val="00FE1041"/>
    <w:rsid w:val="00FE6AF8"/>
    <w:rsid w:val="00FF405F"/>
    <w:rsid w:val="00FF4318"/>
    <w:rsid w:val="00FF522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opic-selection/gid-ta11317" TargetMode="External"/><Relationship Id="rId13" Type="http://schemas.openxmlformats.org/officeDocument/2006/relationships/hyperlink" Target="https://www.nice.org.uk/guidance/indevelopment/gid-ta106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topic-selection/gid-ta11317" TargetMode="External"/><Relationship Id="rId12" Type="http://schemas.openxmlformats.org/officeDocument/2006/relationships/hyperlink" Target="https://www.nice.org.uk/guidance/indevelopment/gid-ta110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indevelopment/gid-ta110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ice.org.uk/guidance/indevelopment/gid-ta10615" TargetMode="External"/><Relationship Id="rId10" Type="http://schemas.openxmlformats.org/officeDocument/2006/relationships/hyperlink" Target="https://www.nice.org.uk/guidance/indevelopment/gid-ta11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topic-selection/gid-ta11317" TargetMode="External"/><Relationship Id="rId14" Type="http://schemas.openxmlformats.org/officeDocument/2006/relationships/hyperlink" Target="https://www.nice.org.uk/guidance/indevelopment/gid-ta106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2024-02-26T09:39:00Z</dcterms:created>
  <dcterms:modified xsi:type="dcterms:W3CDTF">2024-02-26T09:39:00Z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2024-02-26T09:39:43Z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84c44d7f-4a1d-4a84-b135-db2ba9f5feb2</vt:lpwstr>
  </property>
  <property fmtid="{D5CDD505-2E9C-101B-9397-08002B2CF9AE}" pid="8" name="MSIP_Label_c69d85d5-6d9e-4305-a294-1f636ec0f2d6_ContentBits">
    <vt:lpwstr>0</vt:lpwstr>
  </property>
</Properties>
</file>